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1A" w:rsidRDefault="0021351A" w:rsidP="0021351A">
      <w:pPr>
        <w:pStyle w:val="ListParagraph"/>
        <w:numPr>
          <w:ilvl w:val="0"/>
          <w:numId w:val="10"/>
        </w:numPr>
        <w:jc w:val="center"/>
        <w:rPr>
          <w:rFonts w:cs="Kalimati" w:hint="cs"/>
          <w:sz w:val="40"/>
          <w:szCs w:val="40"/>
          <w:lang w:bidi="ne-NP"/>
        </w:rPr>
      </w:pPr>
      <w:r>
        <w:rPr>
          <w:rFonts w:cs="Kalimati" w:hint="cs"/>
          <w:sz w:val="36"/>
          <w:szCs w:val="36"/>
          <w:cs/>
          <w:lang w:bidi="ne-NP"/>
        </w:rPr>
        <w:t xml:space="preserve"> </w:t>
      </w:r>
      <w:r>
        <w:rPr>
          <w:rFonts w:cs="Kalimati" w:hint="cs"/>
          <w:sz w:val="40"/>
          <w:szCs w:val="40"/>
          <w:cs/>
          <w:lang w:bidi="ne-NP"/>
        </w:rPr>
        <w:t>बर्दियामा आगलागी र हावा हुरिका करण ७ लाख बराबरको क्षेति।</w:t>
      </w:r>
    </w:p>
    <w:p w:rsidR="00094203" w:rsidRDefault="00094203" w:rsidP="0021351A">
      <w:pPr>
        <w:jc w:val="center"/>
        <w:rPr>
          <w:rFonts w:cs="Kalimati" w:hint="cs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</w:t>
      </w:r>
      <w:r w:rsidR="0021351A">
        <w:rPr>
          <w:rFonts w:cs="Kalimati" w:hint="cs"/>
          <w:sz w:val="20"/>
          <w:szCs w:val="20"/>
          <w:cs/>
          <w:lang w:bidi="ne-NP"/>
        </w:rPr>
        <w:t xml:space="preserve">मिति २०७३/०२/२९ गते ०४३० बजेको समयमा आएको हावा हुरीको कारण जि.बर्दिया राजापुर न.पा.१४ बस्ने सुरेश </w:t>
      </w:r>
      <w:r>
        <w:rPr>
          <w:rFonts w:cs="Kalimati" w:hint="cs"/>
          <w:sz w:val="20"/>
          <w:szCs w:val="20"/>
          <w:cs/>
          <w:lang w:bidi="ne-NP"/>
        </w:rPr>
        <w:t xml:space="preserve">परियारको घर भत्कीन गई पुर्ण रुपमा क्षेति भएको </w:t>
      </w:r>
      <w:r>
        <w:rPr>
          <w:rFonts w:cs="Kalimati"/>
          <w:sz w:val="20"/>
          <w:szCs w:val="20"/>
          <w:lang w:bidi="ne-NP"/>
        </w:rPr>
        <w:t>,</w:t>
      </w:r>
      <w:r>
        <w:rPr>
          <w:rFonts w:cs="Kalimati" w:hint="cs"/>
          <w:sz w:val="20"/>
          <w:szCs w:val="20"/>
          <w:cs/>
          <w:lang w:bidi="ne-NP"/>
        </w:rPr>
        <w:t xml:space="preserve">निजको श्रीमती बर्ष ३५ की लक्ष्मी परियारलाई चोट लाग्न गई स्थानिय मेडिकलमा उपचार भईरहेको चौपाया क्षेति नभएको </w:t>
      </w:r>
      <w:r>
        <w:rPr>
          <w:rFonts w:cs="Kalimati"/>
          <w:sz w:val="20"/>
          <w:szCs w:val="20"/>
          <w:lang w:bidi="ne-NP"/>
        </w:rPr>
        <w:t>,</w:t>
      </w:r>
      <w:r>
        <w:rPr>
          <w:rFonts w:cs="Kalimati" w:hint="cs"/>
          <w:sz w:val="20"/>
          <w:szCs w:val="20"/>
          <w:cs/>
          <w:lang w:bidi="ne-NP"/>
        </w:rPr>
        <w:t xml:space="preserve">अ.५ लाख बराबरको क्षेति भएको ।  </w:t>
      </w:r>
    </w:p>
    <w:p w:rsidR="00094203" w:rsidRDefault="00094203" w:rsidP="0021351A">
      <w:pPr>
        <w:jc w:val="center"/>
        <w:rPr>
          <w:rFonts w:cs="Kalimati" w:hint="cs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र </w:t>
      </w:r>
    </w:p>
    <w:p w:rsidR="00BE4A50" w:rsidRDefault="00094203" w:rsidP="00BE4A50">
      <w:pPr>
        <w:jc w:val="center"/>
        <w:rPr>
          <w:rFonts w:cs="Mangal" w:hint="cs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मिति २०७३/०२/२९ गते २२३० बजेको समयमा </w:t>
      </w:r>
      <w:r w:rsidR="00BE4A50">
        <w:rPr>
          <w:rFonts w:cs="Kalimati" w:hint="cs"/>
          <w:sz w:val="20"/>
          <w:szCs w:val="20"/>
          <w:cs/>
          <w:lang w:bidi="ne-NP"/>
        </w:rPr>
        <w:t>जि.बर्दिया राजापुर न.पा.११ बस्ने जगत बिटालुको खरले छाएको कच्ची घरमा अचानक आगलागी हुदा घर पुर्ण रुपमा जलि नष्ट भएको मानबिय तथा चौपाया क्षेति नभएको अ.२ लाख                                                 बराबरको क्षेति भएको ।</w:t>
      </w:r>
      <w:r w:rsidR="0021351A" w:rsidRPr="0021351A">
        <w:rPr>
          <w:rFonts w:cs="Kalimati" w:hint="cs"/>
          <w:sz w:val="40"/>
          <w:szCs w:val="40"/>
          <w:cs/>
          <w:lang w:bidi="ne-NP"/>
        </w:rPr>
        <w:t xml:space="preserve"> </w:t>
      </w:r>
      <w:r w:rsidR="005930D5">
        <w:rPr>
          <w:rFonts w:cs="Mangal" w:hint="cs"/>
          <w:cs/>
          <w:lang w:bidi="ne-NP"/>
        </w:rPr>
        <w:t xml:space="preserve"> </w:t>
      </w:r>
      <w:r w:rsidR="00BE4A50">
        <w:rPr>
          <w:rFonts w:cs="Mangal" w:hint="cs"/>
          <w:cs/>
          <w:lang w:bidi="ne-NP"/>
        </w:rPr>
        <w:t xml:space="preserve">                                                                                </w:t>
      </w:r>
    </w:p>
    <w:p w:rsidR="005E02B3" w:rsidRDefault="00B920E8" w:rsidP="00BE4A50">
      <w:pPr>
        <w:jc w:val="center"/>
      </w:pPr>
      <w:r>
        <w:rPr>
          <w:rFonts w:cs="Mangal" w:hint="cs"/>
          <w:cs/>
          <w:lang w:bidi="ne-NP"/>
        </w:rPr>
        <w:t>मिति २०७३/०२/३० गते ।</w:t>
      </w:r>
      <w:r w:rsidR="00BE4A50">
        <w:rPr>
          <w:rFonts w:cs="Mangal" w:hint="cs"/>
          <w:cs/>
          <w:lang w:bidi="ne-NP"/>
        </w:rPr>
        <w:t xml:space="preserve">                                                                </w:t>
      </w:r>
      <w:r w:rsidR="005930D5">
        <w:rPr>
          <w:rFonts w:cs="Mangal" w:hint="cs"/>
          <w:cs/>
          <w:lang w:bidi="ne-NP"/>
        </w:rPr>
        <w:t xml:space="preserve">        </w:t>
      </w:r>
      <w:r w:rsidR="00BE4A50">
        <w:rPr>
          <w:rFonts w:cs="Mangal" w:hint="cs"/>
          <w:cs/>
          <w:lang w:bidi="ne-NP"/>
        </w:rPr>
        <w:t xml:space="preserve">           </w:t>
      </w:r>
      <w:r w:rsidR="005E02B3">
        <w:br w:type="page"/>
      </w:r>
      <w:r w:rsidR="005E02B3">
        <w:lastRenderedPageBreak/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1432E"/>
    <w:multiLevelType w:val="hybridMultilevel"/>
    <w:tmpl w:val="D7D82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A14B5F"/>
    <w:rsid w:val="000067CF"/>
    <w:rsid w:val="0001206D"/>
    <w:rsid w:val="00030C27"/>
    <w:rsid w:val="000442E5"/>
    <w:rsid w:val="0004782A"/>
    <w:rsid w:val="00051AAD"/>
    <w:rsid w:val="00094203"/>
    <w:rsid w:val="00097EFB"/>
    <w:rsid w:val="000B201B"/>
    <w:rsid w:val="000B2770"/>
    <w:rsid w:val="000C5154"/>
    <w:rsid w:val="000D2A95"/>
    <w:rsid w:val="000E7CB7"/>
    <w:rsid w:val="0010311A"/>
    <w:rsid w:val="00124262"/>
    <w:rsid w:val="0017157C"/>
    <w:rsid w:val="00173519"/>
    <w:rsid w:val="001757D6"/>
    <w:rsid w:val="00183729"/>
    <w:rsid w:val="00194210"/>
    <w:rsid w:val="00196749"/>
    <w:rsid w:val="001A28B7"/>
    <w:rsid w:val="001A3165"/>
    <w:rsid w:val="001D0F0F"/>
    <w:rsid w:val="001D4E90"/>
    <w:rsid w:val="001E11A1"/>
    <w:rsid w:val="001E532A"/>
    <w:rsid w:val="001F37FF"/>
    <w:rsid w:val="001F569C"/>
    <w:rsid w:val="002023F5"/>
    <w:rsid w:val="0021351A"/>
    <w:rsid w:val="00216462"/>
    <w:rsid w:val="0022038B"/>
    <w:rsid w:val="00237663"/>
    <w:rsid w:val="00242085"/>
    <w:rsid w:val="00242B05"/>
    <w:rsid w:val="00245AB6"/>
    <w:rsid w:val="00250306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165C0"/>
    <w:rsid w:val="0034388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32D2"/>
    <w:rsid w:val="003F60BB"/>
    <w:rsid w:val="004005CC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56615"/>
    <w:rsid w:val="0056246B"/>
    <w:rsid w:val="0058287D"/>
    <w:rsid w:val="00584E1F"/>
    <w:rsid w:val="005930D5"/>
    <w:rsid w:val="00595829"/>
    <w:rsid w:val="005A1950"/>
    <w:rsid w:val="005A6911"/>
    <w:rsid w:val="005C7826"/>
    <w:rsid w:val="005D3B33"/>
    <w:rsid w:val="005E02B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4248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8F0E47"/>
    <w:rsid w:val="00907DCB"/>
    <w:rsid w:val="00910D5D"/>
    <w:rsid w:val="00912354"/>
    <w:rsid w:val="009140C9"/>
    <w:rsid w:val="009159E8"/>
    <w:rsid w:val="00952088"/>
    <w:rsid w:val="00953670"/>
    <w:rsid w:val="00964174"/>
    <w:rsid w:val="00964A48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C1C6E"/>
    <w:rsid w:val="00AC75E7"/>
    <w:rsid w:val="00AD0046"/>
    <w:rsid w:val="00AD1441"/>
    <w:rsid w:val="00AF2C8C"/>
    <w:rsid w:val="00AF5063"/>
    <w:rsid w:val="00B02C7B"/>
    <w:rsid w:val="00B07D76"/>
    <w:rsid w:val="00B14C28"/>
    <w:rsid w:val="00B20829"/>
    <w:rsid w:val="00B265A0"/>
    <w:rsid w:val="00B35B08"/>
    <w:rsid w:val="00B45183"/>
    <w:rsid w:val="00B45DD4"/>
    <w:rsid w:val="00B4615F"/>
    <w:rsid w:val="00B674EF"/>
    <w:rsid w:val="00B920E8"/>
    <w:rsid w:val="00BA45DA"/>
    <w:rsid w:val="00BB3092"/>
    <w:rsid w:val="00BC23F6"/>
    <w:rsid w:val="00BD20DD"/>
    <w:rsid w:val="00BD5D63"/>
    <w:rsid w:val="00BD6E9B"/>
    <w:rsid w:val="00BE3FB9"/>
    <w:rsid w:val="00BE4A50"/>
    <w:rsid w:val="00BE61AB"/>
    <w:rsid w:val="00BE73E9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5001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50CA3"/>
    <w:rsid w:val="00E765D7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63FE2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BC03-6678-4F16-A48C-549BD61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162</cp:revision>
  <dcterms:created xsi:type="dcterms:W3CDTF">2016-02-14T09:51:00Z</dcterms:created>
  <dcterms:modified xsi:type="dcterms:W3CDTF">2016-06-12T07:07:00Z</dcterms:modified>
</cp:coreProperties>
</file>