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80D" w:rsidRDefault="006A480D" w:rsidP="004536A1">
      <w:pPr>
        <w:pStyle w:val="NoSpacing"/>
        <w:jc w:val="center"/>
        <w:rPr>
          <w:rFonts w:ascii="Times New Roman" w:eastAsiaTheme="majorEastAsia" w:hAnsi="Times New Roman" w:cs="Times New Roman"/>
          <w:sz w:val="24"/>
          <w:szCs w:val="24"/>
          <w:lang w:val="en-AU"/>
        </w:rPr>
      </w:pPr>
      <w:r>
        <w:rPr>
          <w:rFonts w:ascii="Times New Roman" w:eastAsiaTheme="majorEastAsia" w:hAnsi="Times New Roman" w:cs="Times New Roman"/>
          <w:sz w:val="24"/>
          <w:szCs w:val="24"/>
          <w:lang w:val="en-AU"/>
        </w:rPr>
        <w:softHyphen/>
      </w:r>
      <w:r>
        <w:rPr>
          <w:rFonts w:ascii="Times New Roman" w:eastAsiaTheme="majorEastAsia" w:hAnsi="Times New Roman" w:cs="Times New Roman"/>
          <w:sz w:val="24"/>
          <w:szCs w:val="24"/>
          <w:lang w:val="en-AU"/>
        </w:rPr>
        <w:softHyphen/>
      </w:r>
      <w:r>
        <w:rPr>
          <w:rFonts w:ascii="Times New Roman" w:eastAsiaTheme="majorEastAsia" w:hAnsi="Times New Roman" w:cs="Times New Roman"/>
          <w:sz w:val="24"/>
          <w:szCs w:val="24"/>
          <w:lang w:val="en-AU"/>
        </w:rPr>
        <w:softHyphen/>
      </w:r>
      <w:r>
        <w:rPr>
          <w:rFonts w:ascii="Times New Roman" w:eastAsiaTheme="majorEastAsia" w:hAnsi="Times New Roman" w:cs="Times New Roman"/>
          <w:sz w:val="24"/>
          <w:szCs w:val="24"/>
          <w:lang w:val="en-AU"/>
        </w:rPr>
        <w:softHyphen/>
      </w:r>
      <w:r>
        <w:rPr>
          <w:rFonts w:ascii="Times New Roman" w:eastAsiaTheme="majorEastAsia" w:hAnsi="Times New Roman" w:cs="Times New Roman"/>
          <w:sz w:val="24"/>
          <w:szCs w:val="24"/>
          <w:lang w:val="en-AU"/>
        </w:rPr>
        <w:softHyphen/>
      </w:r>
      <w:r>
        <w:rPr>
          <w:rFonts w:ascii="Times New Roman" w:eastAsiaTheme="majorEastAsia" w:hAnsi="Times New Roman" w:cs="Times New Roman"/>
          <w:sz w:val="24"/>
          <w:szCs w:val="24"/>
          <w:lang w:val="en-AU"/>
        </w:rPr>
        <w:softHyphen/>
      </w:r>
    </w:p>
    <w:sdt>
      <w:sdtPr>
        <w:rPr>
          <w:rFonts w:ascii="Times New Roman" w:eastAsiaTheme="majorEastAsia" w:hAnsi="Times New Roman" w:cs="Times New Roman"/>
          <w:sz w:val="24"/>
          <w:szCs w:val="24"/>
          <w:lang w:val="en-AU"/>
        </w:rPr>
        <w:id w:val="-1415710665"/>
        <w:docPartObj>
          <w:docPartGallery w:val="Cover Pages"/>
          <w:docPartUnique/>
        </w:docPartObj>
      </w:sdtPr>
      <w:sdtEndPr>
        <w:rPr>
          <w:rFonts w:eastAsiaTheme="minorEastAsia"/>
          <w:b/>
          <w:color w:val="000000" w:themeColor="text1"/>
        </w:rPr>
      </w:sdtEndPr>
      <w:sdtContent>
        <w:p w:rsidR="00DE5C85" w:rsidRPr="00285BB8" w:rsidRDefault="00CE300D" w:rsidP="004536A1">
          <w:pPr>
            <w:pStyle w:val="NoSpacing"/>
            <w:jc w:val="center"/>
            <w:rPr>
              <w:rFonts w:ascii="Times New Roman" w:eastAsiaTheme="majorEastAsia" w:hAnsi="Times New Roman" w:cs="Times New Roman"/>
              <w:sz w:val="24"/>
              <w:szCs w:val="24"/>
            </w:rPr>
          </w:pPr>
          <w:r w:rsidRPr="00285BB8">
            <w:rPr>
              <w:rFonts w:ascii="Times New Roman" w:hAnsi="Times New Roman" w:cs="Times New Roman"/>
              <w:noProof/>
              <w:sz w:val="24"/>
              <w:szCs w:val="24"/>
              <w:lang w:eastAsia="en-US"/>
            </w:rPr>
            <mc:AlternateContent>
              <mc:Choice Requires="wps">
                <w:drawing>
                  <wp:anchor distT="0" distB="0" distL="114300" distR="114300" simplePos="0" relativeHeight="251662336" behindDoc="0" locked="0" layoutInCell="0" allowOverlap="1" wp14:anchorId="178A8622" wp14:editId="384880A6">
                    <wp:simplePos x="0" y="0"/>
                    <wp:positionH relativeFrom="page">
                      <wp:align>center</wp:align>
                    </wp:positionH>
                    <wp:positionV relativeFrom="page">
                      <wp:align>bottom</wp:align>
                    </wp:positionV>
                    <wp:extent cx="7915275" cy="518795"/>
                    <wp:effectExtent l="0" t="0" r="28575" b="1524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51879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BA71661" id="Rectangle 2" o:spid="_x0000_s1026" style="position:absolute;margin-left:0;margin-top:0;width:623.25pt;height:40.85pt;z-index:25166233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" o:allowincell="f" fillcolor="#4472c4 [3208]" strokecolor="#5b9bd5 [3204]">
                    <w10:wrap anchorx="page" anchory="page"/>
                  </v:rect>
                </w:pict>
              </mc:Fallback>
            </mc:AlternateContent>
          </w:r>
          <w:r w:rsidRPr="00285BB8">
            <w:rPr>
              <w:rFonts w:ascii="Times New Roman" w:hAnsi="Times New Roman" w:cs="Times New Roman"/>
              <w:noProof/>
              <w:sz w:val="24"/>
              <w:szCs w:val="24"/>
              <w:lang w:eastAsia="en-US"/>
            </w:rPr>
            <mc:AlternateContent>
              <mc:Choice Requires="wps">
                <w:drawing>
                  <wp:anchor distT="0" distB="0" distL="114300" distR="114300" simplePos="0" relativeHeight="251665408" behindDoc="0" locked="0" layoutInCell="0" allowOverlap="1" wp14:anchorId="507C1FEB" wp14:editId="44E15C61">
                    <wp:simplePos x="0" y="0"/>
                    <wp:positionH relativeFrom="leftMargin">
                      <wp:align>center</wp:align>
                    </wp:positionH>
                    <wp:positionV relativeFrom="page">
                      <wp:align>center</wp:align>
                    </wp:positionV>
                    <wp:extent cx="90805" cy="11210290"/>
                    <wp:effectExtent l="0" t="0" r="23495" b="127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9ED683E" id="Rectangle 5" o:spid="_x0000_s1026" style="position:absolute;margin-left:0;margin-top:0;width:7.15pt;height:882.7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" o:allowincell="f" strokecolor="#5b9bd5 [3204]">
                    <w10:wrap anchorx="margin" anchory="page"/>
                  </v:rect>
                </w:pict>
              </mc:Fallback>
            </mc:AlternateContent>
          </w:r>
          <w:r w:rsidRPr="00285BB8">
            <w:rPr>
              <w:rFonts w:ascii="Times New Roman" w:hAnsi="Times New Roman" w:cs="Times New Roman"/>
              <w:noProof/>
              <w:sz w:val="24"/>
              <w:szCs w:val="24"/>
              <w:lang w:eastAsia="en-US"/>
            </w:rPr>
            <mc:AlternateContent>
              <mc:Choice Requires="wps">
                <w:drawing>
                  <wp:anchor distT="0" distB="0" distL="114300" distR="114300" simplePos="0" relativeHeight="251664384" behindDoc="0" locked="0" layoutInCell="0" allowOverlap="1" wp14:anchorId="14A1BF32" wp14:editId="1C309F5B">
                    <wp:simplePos x="0" y="0"/>
                    <wp:positionH relativeFrom="rightMargin">
                      <wp:align>center</wp:align>
                    </wp:positionH>
                    <wp:positionV relativeFrom="page">
                      <wp:align>center</wp:align>
                    </wp:positionV>
                    <wp:extent cx="90805" cy="11210290"/>
                    <wp:effectExtent l="0" t="0" r="23495"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B170144" id="Rectangle 4" o:spid="_x0000_s1026" style="position:absolute;margin-left:0;margin-top:0;width:7.15pt;height:882.7pt;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" o:allowincell="f" strokecolor="#5b9bd5 [3204]">
                    <w10:wrap anchorx="margin" anchory="page"/>
                  </v:rect>
                </w:pict>
              </mc:Fallback>
            </mc:AlternateContent>
          </w:r>
          <w:r w:rsidRPr="00285BB8">
            <w:rPr>
              <w:rFonts w:ascii="Times New Roman" w:hAnsi="Times New Roman" w:cs="Times New Roman"/>
              <w:noProof/>
              <w:sz w:val="24"/>
              <w:szCs w:val="24"/>
              <w:lang w:eastAsia="en-US"/>
            </w:rPr>
            <mc:AlternateContent>
              <mc:Choice Requires="wps">
                <w:drawing>
                  <wp:anchor distT="0" distB="0" distL="114300" distR="114300" simplePos="0" relativeHeight="251663360" behindDoc="0" locked="0" layoutInCell="0" allowOverlap="1" wp14:anchorId="105E36C2" wp14:editId="09677C02">
                    <wp:simplePos x="0" y="0"/>
                    <wp:positionH relativeFrom="page">
                      <wp:align>center</wp:align>
                    </wp:positionH>
                    <wp:positionV relativeFrom="topMargin">
                      <wp:align>top</wp:align>
                    </wp:positionV>
                    <wp:extent cx="7915275" cy="514350"/>
                    <wp:effectExtent l="0" t="0" r="28575" b="1524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51435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3589F9E" id="Rectangle 3" o:spid="_x0000_s1026" style="position:absolute;margin-left:0;margin-top:0;width:623.25pt;height:40.5pt;z-index:25166336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" o:allowincell="f" fillcolor="#4472c4 [3208]" strokecolor="#5b9bd5 [3204]">
                    <w10:wrap anchorx="page" anchory="margin"/>
                  </v:rect>
                </w:pict>
              </mc:Fallback>
            </mc:AlternateContent>
          </w:r>
        </w:p>
        <w:bookmarkStart w:id="0" w:name="_GoBack" w:displacedByCustomXml="next"/>
        <w:sdt>
          <w:sdtPr>
            <w:rPr>
              <w:rFonts w:ascii="Times New Roman" w:hAnsi="Times New Roman" w:cs="Times New Roman"/>
              <w:b/>
              <w:color w:val="000000" w:themeColor="text1"/>
              <w:sz w:val="36"/>
              <w:szCs w:val="36"/>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DE5C85" w:rsidRPr="00285BB8" w:rsidRDefault="00DE5C85" w:rsidP="004536A1">
              <w:pPr>
                <w:pStyle w:val="NoSpacing"/>
                <w:jc w:val="center"/>
                <w:rPr>
                  <w:rFonts w:ascii="Times New Roman" w:eastAsiaTheme="majorEastAsia" w:hAnsi="Times New Roman" w:cs="Times New Roman"/>
                  <w:sz w:val="24"/>
                  <w:szCs w:val="24"/>
                </w:rPr>
              </w:pPr>
              <w:r w:rsidRPr="00285BB8">
                <w:rPr>
                  <w:rFonts w:ascii="Times New Roman" w:hAnsi="Times New Roman" w:cs="Times New Roman"/>
                  <w:b/>
                  <w:color w:val="000000" w:themeColor="text1"/>
                  <w:sz w:val="36"/>
                  <w:szCs w:val="36"/>
                </w:rPr>
                <w:t>Deciphering Whole G</w:t>
              </w:r>
              <w:r w:rsidR="007E1E11" w:rsidRPr="00285BB8">
                <w:rPr>
                  <w:rFonts w:ascii="Times New Roman" w:hAnsi="Times New Roman" w:cs="Times New Roman"/>
                  <w:b/>
                  <w:color w:val="000000" w:themeColor="text1"/>
                  <w:sz w:val="36"/>
                  <w:szCs w:val="36"/>
                </w:rPr>
                <w:t>enomic Sequence of SARS-CoV-2 Isolated from</w:t>
              </w:r>
              <w:r w:rsidRPr="00285BB8">
                <w:rPr>
                  <w:rFonts w:ascii="Times New Roman" w:hAnsi="Times New Roman" w:cs="Times New Roman"/>
                  <w:b/>
                  <w:color w:val="000000" w:themeColor="text1"/>
                  <w:sz w:val="36"/>
                  <w:szCs w:val="36"/>
                </w:rPr>
                <w:t xml:space="preserve"> COVID 19 Patients </w:t>
              </w:r>
              <w:r w:rsidR="00C16312" w:rsidRPr="00285BB8">
                <w:rPr>
                  <w:rFonts w:ascii="Times New Roman" w:hAnsi="Times New Roman" w:cs="Times New Roman"/>
                  <w:b/>
                  <w:color w:val="000000" w:themeColor="text1"/>
                  <w:sz w:val="36"/>
                  <w:szCs w:val="36"/>
                </w:rPr>
                <w:t xml:space="preserve">in </w:t>
              </w:r>
              <w:r w:rsidRPr="00285BB8">
                <w:rPr>
                  <w:rFonts w:ascii="Times New Roman" w:hAnsi="Times New Roman" w:cs="Times New Roman"/>
                  <w:b/>
                  <w:color w:val="000000" w:themeColor="text1"/>
                  <w:sz w:val="36"/>
                  <w:szCs w:val="36"/>
                </w:rPr>
                <w:t>Nepal</w:t>
              </w:r>
            </w:p>
          </w:sdtContent>
        </w:sdt>
        <w:bookmarkEnd w:id="0"/>
        <w:p w:rsidR="00DE5C85" w:rsidRPr="00285BB8" w:rsidRDefault="00DE5C85" w:rsidP="004536A1">
          <w:pPr>
            <w:pStyle w:val="NoSpacing"/>
            <w:jc w:val="center"/>
            <w:rPr>
              <w:rFonts w:ascii="Times New Roman" w:eastAsiaTheme="majorEastAsia" w:hAnsi="Times New Roman" w:cs="Times New Roman"/>
              <w:sz w:val="24"/>
              <w:szCs w:val="24"/>
            </w:rPr>
          </w:pPr>
        </w:p>
        <w:p w:rsidR="00DE5C85" w:rsidRPr="00285BB8" w:rsidRDefault="00DE5C85" w:rsidP="004536A1">
          <w:pPr>
            <w:pStyle w:val="NoSpacing"/>
            <w:jc w:val="center"/>
            <w:rPr>
              <w:rFonts w:ascii="Times New Roman" w:eastAsiaTheme="majorEastAsia" w:hAnsi="Times New Roman" w:cs="Times New Roman"/>
              <w:sz w:val="24"/>
              <w:szCs w:val="24"/>
            </w:rPr>
          </w:pPr>
        </w:p>
        <w:p w:rsidR="00DE5C85" w:rsidRPr="00285BB8" w:rsidRDefault="00DE5C85" w:rsidP="004536A1">
          <w:pPr>
            <w:pStyle w:val="NoSpacing"/>
            <w:jc w:val="center"/>
            <w:rPr>
              <w:rFonts w:ascii="Times New Roman" w:eastAsiaTheme="majorEastAsia" w:hAnsi="Times New Roman" w:cs="Times New Roman"/>
              <w:sz w:val="24"/>
              <w:szCs w:val="24"/>
            </w:rPr>
          </w:pPr>
        </w:p>
        <w:p w:rsidR="00DE5C85" w:rsidRPr="00285BB8" w:rsidRDefault="00DE5C85" w:rsidP="004536A1">
          <w:pPr>
            <w:pStyle w:val="NoSpacing"/>
            <w:jc w:val="center"/>
            <w:rPr>
              <w:rFonts w:ascii="Times New Roman" w:eastAsiaTheme="majorEastAsia" w:hAnsi="Times New Roman" w:cs="Times New Roman"/>
              <w:sz w:val="24"/>
              <w:szCs w:val="24"/>
            </w:rPr>
          </w:pPr>
        </w:p>
        <w:p w:rsidR="00DE5C85" w:rsidRPr="00285BB8" w:rsidRDefault="00DE5C85" w:rsidP="004536A1">
          <w:pPr>
            <w:pStyle w:val="NoSpacing"/>
            <w:jc w:val="center"/>
            <w:rPr>
              <w:rFonts w:ascii="Times New Roman" w:eastAsiaTheme="majorEastAsia" w:hAnsi="Times New Roman" w:cs="Times New Roman"/>
              <w:sz w:val="24"/>
              <w:szCs w:val="24"/>
            </w:rPr>
          </w:pPr>
        </w:p>
        <w:p w:rsidR="00DE5C85" w:rsidRDefault="00DE5C85" w:rsidP="004536A1">
          <w:pPr>
            <w:pStyle w:val="NoSpacing"/>
            <w:jc w:val="center"/>
            <w:rPr>
              <w:rFonts w:ascii="Times New Roman" w:eastAsiaTheme="majorEastAsia" w:hAnsi="Times New Roman" w:cs="Times New Roman"/>
              <w:sz w:val="24"/>
              <w:szCs w:val="24"/>
            </w:rPr>
          </w:pPr>
        </w:p>
        <w:p w:rsidR="00285BB8" w:rsidRDefault="00285BB8" w:rsidP="004536A1">
          <w:pPr>
            <w:pStyle w:val="NoSpacing"/>
            <w:jc w:val="center"/>
            <w:rPr>
              <w:rFonts w:ascii="Times New Roman" w:eastAsiaTheme="majorEastAsia" w:hAnsi="Times New Roman" w:cs="Times New Roman"/>
              <w:sz w:val="24"/>
              <w:szCs w:val="24"/>
            </w:rPr>
          </w:pPr>
        </w:p>
        <w:p w:rsidR="00285BB8" w:rsidRDefault="00285BB8" w:rsidP="004536A1">
          <w:pPr>
            <w:pStyle w:val="NoSpacing"/>
            <w:jc w:val="center"/>
            <w:rPr>
              <w:rFonts w:ascii="Times New Roman" w:eastAsiaTheme="majorEastAsia" w:hAnsi="Times New Roman" w:cs="Times New Roman"/>
              <w:sz w:val="24"/>
              <w:szCs w:val="24"/>
            </w:rPr>
          </w:pPr>
        </w:p>
        <w:p w:rsidR="00285BB8" w:rsidRPr="00285BB8" w:rsidRDefault="00285BB8" w:rsidP="004536A1">
          <w:pPr>
            <w:pStyle w:val="NoSpacing"/>
            <w:jc w:val="center"/>
            <w:rPr>
              <w:rFonts w:ascii="Times New Roman" w:eastAsiaTheme="majorEastAsia" w:hAnsi="Times New Roman" w:cs="Times New Roman"/>
              <w:sz w:val="24"/>
              <w:szCs w:val="24"/>
            </w:rPr>
          </w:pPr>
        </w:p>
        <w:p w:rsidR="00DE5C85" w:rsidRPr="00285BB8" w:rsidRDefault="00DE5C85" w:rsidP="004536A1">
          <w:pPr>
            <w:pStyle w:val="NoSpacing"/>
            <w:jc w:val="center"/>
            <w:rPr>
              <w:rFonts w:ascii="Times New Roman" w:eastAsiaTheme="majorEastAsia" w:hAnsi="Times New Roman" w:cs="Times New Roman"/>
              <w:sz w:val="32"/>
              <w:szCs w:val="32"/>
            </w:rPr>
          </w:pPr>
        </w:p>
        <w:p w:rsidR="00DE5C85" w:rsidRPr="00285BB8" w:rsidRDefault="00926EE7" w:rsidP="004536A1">
          <w:pPr>
            <w:pStyle w:val="Title"/>
            <w:ind w:left="4"/>
            <w:jc w:val="center"/>
            <w:rPr>
              <w:rFonts w:ascii="Times New Roman" w:eastAsia="Calibri Light" w:hAnsi="Times New Roman" w:cs="Times New Roman"/>
              <w:color w:val="000000" w:themeColor="text1"/>
              <w:sz w:val="32"/>
              <w:szCs w:val="32"/>
              <w:u w:val="single"/>
            </w:rPr>
          </w:pPr>
          <w:r w:rsidRPr="00285BB8">
            <w:rPr>
              <w:rFonts w:ascii="Times New Roman" w:eastAsia="Times New Roman" w:hAnsi="Times New Roman" w:cs="Times New Roman"/>
              <w:color w:val="000000" w:themeColor="text1"/>
              <w:sz w:val="32"/>
              <w:szCs w:val="32"/>
            </w:rPr>
            <w:t xml:space="preserve">Submitted </w:t>
          </w:r>
          <w:r w:rsidRPr="00285BB8">
            <w:rPr>
              <w:rFonts w:ascii="Times New Roman" w:eastAsia="Calibri Light" w:hAnsi="Times New Roman" w:cs="Times New Roman"/>
              <w:color w:val="000000" w:themeColor="text1"/>
              <w:sz w:val="32"/>
              <w:szCs w:val="32"/>
              <w:u w:val="single"/>
            </w:rPr>
            <w:t>b</w:t>
          </w:r>
          <w:r w:rsidR="00DE5C85" w:rsidRPr="00285BB8">
            <w:rPr>
              <w:rFonts w:ascii="Times New Roman" w:eastAsia="Calibri Light" w:hAnsi="Times New Roman" w:cs="Times New Roman"/>
              <w:color w:val="000000" w:themeColor="text1"/>
              <w:sz w:val="32"/>
              <w:szCs w:val="32"/>
              <w:u w:val="single"/>
            </w:rPr>
            <w:t>y:</w:t>
          </w:r>
        </w:p>
        <w:p w:rsidR="00DE5C85" w:rsidRPr="00285BB8" w:rsidRDefault="00DE5C85" w:rsidP="004536A1">
          <w:pPr>
            <w:pStyle w:val="Title"/>
            <w:ind w:left="4"/>
            <w:jc w:val="center"/>
            <w:rPr>
              <w:rFonts w:ascii="Times New Roman" w:eastAsia="Calibri Light" w:hAnsi="Times New Roman" w:cs="Times New Roman"/>
              <w:color w:val="000000" w:themeColor="text1"/>
              <w:sz w:val="32"/>
              <w:szCs w:val="32"/>
            </w:rPr>
          </w:pPr>
          <w:r w:rsidRPr="00285BB8">
            <w:rPr>
              <w:rFonts w:ascii="Times New Roman" w:eastAsia="Calibri Light" w:hAnsi="Times New Roman" w:cs="Times New Roman"/>
              <w:color w:val="000000" w:themeColor="text1"/>
              <w:sz w:val="32"/>
              <w:szCs w:val="32"/>
            </w:rPr>
            <w:t>Nepal Health Research Council</w:t>
          </w:r>
        </w:p>
        <w:p w:rsidR="00DE5C85" w:rsidRPr="00285BB8" w:rsidRDefault="00DE5C85" w:rsidP="004536A1">
          <w:pPr>
            <w:pStyle w:val="Title"/>
            <w:ind w:left="4"/>
            <w:jc w:val="center"/>
            <w:rPr>
              <w:rFonts w:ascii="Times New Roman" w:eastAsia="Calibri Light" w:hAnsi="Times New Roman" w:cs="Times New Roman"/>
              <w:color w:val="000000" w:themeColor="text1"/>
              <w:sz w:val="32"/>
              <w:szCs w:val="32"/>
            </w:rPr>
          </w:pPr>
          <w:r w:rsidRPr="00285BB8">
            <w:rPr>
              <w:rFonts w:ascii="Times New Roman" w:eastAsia="Calibri Light" w:hAnsi="Times New Roman" w:cs="Times New Roman"/>
              <w:color w:val="000000" w:themeColor="text1"/>
              <w:sz w:val="32"/>
              <w:szCs w:val="32"/>
            </w:rPr>
            <w:t>Ram Shah Path, Kathmandu, Nepal</w:t>
          </w:r>
        </w:p>
        <w:p w:rsidR="00DE5C85" w:rsidRPr="00285BB8" w:rsidRDefault="00DE5C85" w:rsidP="004536A1">
          <w:pPr>
            <w:spacing w:line="240" w:lineRule="auto"/>
            <w:jc w:val="center"/>
            <w:rPr>
              <w:rFonts w:ascii="Times New Roman" w:hAnsi="Times New Roman" w:cs="Times New Roman"/>
              <w:b/>
              <w:color w:val="000000" w:themeColor="text1"/>
              <w:sz w:val="24"/>
              <w:szCs w:val="24"/>
            </w:rPr>
          </w:pPr>
        </w:p>
        <w:p w:rsidR="00DE5C85" w:rsidRPr="00285BB8" w:rsidRDefault="00DE5C85" w:rsidP="004536A1">
          <w:pPr>
            <w:spacing w:line="240" w:lineRule="auto"/>
            <w:jc w:val="center"/>
            <w:rPr>
              <w:rFonts w:ascii="Times New Roman" w:hAnsi="Times New Roman" w:cs="Times New Roman"/>
              <w:b/>
              <w:color w:val="000000" w:themeColor="text1"/>
              <w:sz w:val="24"/>
              <w:szCs w:val="24"/>
            </w:rPr>
          </w:pPr>
        </w:p>
        <w:p w:rsidR="00DE5C85" w:rsidRPr="00285BB8" w:rsidRDefault="00DE5C85" w:rsidP="004536A1">
          <w:pPr>
            <w:spacing w:line="240" w:lineRule="auto"/>
            <w:jc w:val="center"/>
            <w:rPr>
              <w:rFonts w:ascii="Times New Roman" w:hAnsi="Times New Roman" w:cs="Times New Roman"/>
              <w:b/>
              <w:color w:val="000000" w:themeColor="text1"/>
              <w:sz w:val="24"/>
              <w:szCs w:val="24"/>
            </w:rPr>
          </w:pPr>
        </w:p>
        <w:p w:rsidR="00DE5C85" w:rsidRPr="00285BB8" w:rsidRDefault="00DE5C85" w:rsidP="004536A1">
          <w:pPr>
            <w:spacing w:line="240" w:lineRule="auto"/>
            <w:jc w:val="center"/>
            <w:rPr>
              <w:rFonts w:ascii="Times New Roman" w:hAnsi="Times New Roman" w:cs="Times New Roman"/>
              <w:b/>
              <w:color w:val="000000" w:themeColor="text1"/>
              <w:sz w:val="24"/>
              <w:szCs w:val="24"/>
            </w:rPr>
          </w:pPr>
        </w:p>
        <w:p w:rsidR="00DE5C85" w:rsidRPr="00285BB8" w:rsidRDefault="00DE5C85" w:rsidP="004536A1">
          <w:pPr>
            <w:spacing w:line="240" w:lineRule="auto"/>
            <w:jc w:val="center"/>
            <w:rPr>
              <w:rFonts w:ascii="Times New Roman" w:hAnsi="Times New Roman" w:cs="Times New Roman"/>
              <w:b/>
              <w:color w:val="000000" w:themeColor="text1"/>
              <w:sz w:val="24"/>
              <w:szCs w:val="24"/>
            </w:rPr>
          </w:pPr>
        </w:p>
        <w:p w:rsidR="00DE5C85" w:rsidRPr="00285BB8" w:rsidRDefault="00DE5C85" w:rsidP="004536A1">
          <w:pPr>
            <w:spacing w:line="240" w:lineRule="auto"/>
            <w:jc w:val="center"/>
            <w:rPr>
              <w:rFonts w:ascii="Times New Roman" w:hAnsi="Times New Roman" w:cs="Times New Roman"/>
              <w:b/>
              <w:color w:val="000000" w:themeColor="text1"/>
              <w:sz w:val="24"/>
              <w:szCs w:val="24"/>
            </w:rPr>
          </w:pPr>
        </w:p>
        <w:p w:rsidR="00DE5C85" w:rsidRDefault="00DE5C85" w:rsidP="004536A1">
          <w:pPr>
            <w:spacing w:line="240" w:lineRule="auto"/>
            <w:jc w:val="center"/>
            <w:rPr>
              <w:rFonts w:ascii="Times New Roman" w:hAnsi="Times New Roman" w:cs="Times New Roman"/>
              <w:b/>
              <w:color w:val="000000" w:themeColor="text1"/>
              <w:sz w:val="24"/>
              <w:szCs w:val="24"/>
            </w:rPr>
          </w:pPr>
        </w:p>
        <w:p w:rsidR="00285BB8" w:rsidRDefault="00285BB8" w:rsidP="004536A1">
          <w:pPr>
            <w:spacing w:line="240" w:lineRule="auto"/>
            <w:jc w:val="center"/>
            <w:rPr>
              <w:rFonts w:ascii="Times New Roman" w:hAnsi="Times New Roman" w:cs="Times New Roman"/>
              <w:b/>
              <w:color w:val="000000" w:themeColor="text1"/>
              <w:sz w:val="24"/>
              <w:szCs w:val="24"/>
            </w:rPr>
          </w:pPr>
        </w:p>
        <w:p w:rsidR="00285BB8" w:rsidRPr="00285BB8" w:rsidRDefault="00285BB8" w:rsidP="004536A1">
          <w:pPr>
            <w:spacing w:line="240" w:lineRule="auto"/>
            <w:jc w:val="center"/>
            <w:rPr>
              <w:rFonts w:ascii="Times New Roman" w:hAnsi="Times New Roman" w:cs="Times New Roman"/>
              <w:b/>
              <w:color w:val="000000" w:themeColor="text1"/>
              <w:sz w:val="24"/>
              <w:szCs w:val="24"/>
            </w:rPr>
          </w:pPr>
        </w:p>
        <w:p w:rsidR="00DE5C85" w:rsidRPr="00285BB8" w:rsidRDefault="00DE5C85" w:rsidP="004536A1">
          <w:pPr>
            <w:spacing w:line="240" w:lineRule="auto"/>
            <w:jc w:val="center"/>
            <w:rPr>
              <w:rFonts w:ascii="Times New Roman" w:hAnsi="Times New Roman" w:cs="Times New Roman"/>
              <w:b/>
              <w:color w:val="000000" w:themeColor="text1"/>
              <w:sz w:val="24"/>
              <w:szCs w:val="24"/>
            </w:rPr>
          </w:pPr>
        </w:p>
        <w:p w:rsidR="00DE5C85" w:rsidRPr="00285BB8" w:rsidRDefault="00926EE7" w:rsidP="004536A1">
          <w:pPr>
            <w:pStyle w:val="Title"/>
            <w:spacing w:after="0"/>
            <w:ind w:left="4"/>
            <w:jc w:val="center"/>
            <w:rPr>
              <w:rFonts w:ascii="Times New Roman" w:eastAsia="Calibri Light" w:hAnsi="Times New Roman" w:cs="Times New Roman"/>
              <w:color w:val="000000" w:themeColor="text1"/>
              <w:sz w:val="40"/>
              <w:szCs w:val="40"/>
            </w:rPr>
          </w:pPr>
          <w:r w:rsidRPr="00285BB8">
            <w:rPr>
              <w:rFonts w:ascii="Times New Roman" w:eastAsia="Calibri Light" w:hAnsi="Times New Roman" w:cs="Times New Roman"/>
              <w:color w:val="000000" w:themeColor="text1"/>
              <w:sz w:val="40"/>
              <w:szCs w:val="40"/>
            </w:rPr>
            <w:t>Submitted to</w:t>
          </w:r>
        </w:p>
        <w:p w:rsidR="00DE5C85" w:rsidRPr="00285BB8" w:rsidRDefault="00926EE7" w:rsidP="004536A1">
          <w:pPr>
            <w:pStyle w:val="Title"/>
            <w:spacing w:after="0"/>
            <w:ind w:left="4"/>
            <w:jc w:val="center"/>
            <w:rPr>
              <w:rFonts w:ascii="Times New Roman" w:eastAsia="Calibri Light" w:hAnsi="Times New Roman" w:cs="Times New Roman"/>
              <w:color w:val="000000" w:themeColor="text1"/>
              <w:sz w:val="40"/>
              <w:szCs w:val="40"/>
            </w:rPr>
          </w:pPr>
          <w:r w:rsidRPr="00285BB8">
            <w:rPr>
              <w:rFonts w:ascii="Times New Roman" w:eastAsia="Calibri Light" w:hAnsi="Times New Roman" w:cs="Times New Roman"/>
              <w:color w:val="000000" w:themeColor="text1"/>
              <w:sz w:val="40"/>
              <w:szCs w:val="40"/>
            </w:rPr>
            <w:t>Government of Nepal</w:t>
          </w:r>
        </w:p>
        <w:p w:rsidR="00DE5C85" w:rsidRPr="00285BB8" w:rsidRDefault="00926EE7" w:rsidP="004536A1">
          <w:pPr>
            <w:pStyle w:val="Title"/>
            <w:spacing w:after="0"/>
            <w:ind w:left="4"/>
            <w:jc w:val="center"/>
            <w:rPr>
              <w:rFonts w:ascii="Times New Roman" w:eastAsia="Calibri Light" w:hAnsi="Times New Roman" w:cs="Times New Roman"/>
              <w:color w:val="000000" w:themeColor="text1"/>
              <w:sz w:val="40"/>
              <w:szCs w:val="40"/>
            </w:rPr>
          </w:pPr>
          <w:r w:rsidRPr="00285BB8">
            <w:rPr>
              <w:rFonts w:ascii="Times New Roman" w:eastAsia="Calibri Light" w:hAnsi="Times New Roman" w:cs="Times New Roman"/>
              <w:color w:val="000000" w:themeColor="text1"/>
              <w:sz w:val="40"/>
              <w:szCs w:val="40"/>
            </w:rPr>
            <w:t>Ministry of Health and Population</w:t>
          </w:r>
        </w:p>
        <w:p w:rsidR="00DE5C85" w:rsidRPr="00285BB8" w:rsidRDefault="00926EE7" w:rsidP="004536A1">
          <w:pPr>
            <w:pStyle w:val="Title"/>
            <w:spacing w:after="0"/>
            <w:ind w:left="4"/>
            <w:jc w:val="center"/>
            <w:rPr>
              <w:rFonts w:ascii="Times New Roman" w:hAnsi="Times New Roman" w:cs="Times New Roman"/>
              <w:color w:val="000000" w:themeColor="text1"/>
              <w:sz w:val="40"/>
              <w:szCs w:val="40"/>
            </w:rPr>
          </w:pPr>
          <w:r w:rsidRPr="00285BB8">
            <w:rPr>
              <w:rFonts w:ascii="Times New Roman" w:eastAsia="Calibri Light" w:hAnsi="Times New Roman" w:cs="Times New Roman"/>
              <w:color w:val="000000" w:themeColor="text1"/>
              <w:sz w:val="40"/>
              <w:szCs w:val="40"/>
            </w:rPr>
            <w:t>Ram</w:t>
          </w:r>
          <w:r w:rsidR="00285BB8">
            <w:rPr>
              <w:rFonts w:ascii="Times New Roman" w:eastAsia="Calibri Light" w:hAnsi="Times New Roman" w:cs="Times New Roman"/>
              <w:color w:val="000000" w:themeColor="text1"/>
              <w:sz w:val="40"/>
              <w:szCs w:val="40"/>
            </w:rPr>
            <w:t xml:space="preserve"> S</w:t>
          </w:r>
          <w:r w:rsidRPr="00285BB8">
            <w:rPr>
              <w:rFonts w:ascii="Times New Roman" w:eastAsia="Calibri Light" w:hAnsi="Times New Roman" w:cs="Times New Roman"/>
              <w:color w:val="000000" w:themeColor="text1"/>
              <w:sz w:val="40"/>
              <w:szCs w:val="40"/>
            </w:rPr>
            <w:t>hah</w:t>
          </w:r>
          <w:r w:rsidR="00285BB8">
            <w:rPr>
              <w:rFonts w:ascii="Times New Roman" w:eastAsia="Calibri Light" w:hAnsi="Times New Roman" w:cs="Times New Roman"/>
              <w:color w:val="000000" w:themeColor="text1"/>
              <w:sz w:val="40"/>
              <w:szCs w:val="40"/>
            </w:rPr>
            <w:t xml:space="preserve"> P</w:t>
          </w:r>
          <w:r w:rsidRPr="00285BB8">
            <w:rPr>
              <w:rFonts w:ascii="Times New Roman" w:eastAsia="Calibri Light" w:hAnsi="Times New Roman" w:cs="Times New Roman"/>
              <w:color w:val="000000" w:themeColor="text1"/>
              <w:sz w:val="40"/>
              <w:szCs w:val="40"/>
            </w:rPr>
            <w:t>ath, Kathmandu</w:t>
          </w:r>
        </w:p>
        <w:p w:rsidR="00A93D90" w:rsidRPr="00285BB8" w:rsidRDefault="00DE5C85" w:rsidP="004536A1">
          <w:pPr>
            <w:spacing w:line="240" w:lineRule="auto"/>
            <w:jc w:val="center"/>
            <w:rPr>
              <w:rFonts w:ascii="Times New Roman" w:hAnsi="Times New Roman" w:cs="Times New Roman"/>
              <w:b/>
              <w:color w:val="000000" w:themeColor="text1"/>
              <w:sz w:val="24"/>
              <w:szCs w:val="24"/>
            </w:rPr>
          </w:pPr>
          <w:r w:rsidRPr="00285BB8">
            <w:rPr>
              <w:rFonts w:ascii="Times New Roman" w:eastAsia="Calibri Light" w:hAnsi="Times New Roman" w:cs="Times New Roman"/>
              <w:sz w:val="40"/>
              <w:szCs w:val="40"/>
            </w:rPr>
            <w:t>November 2020</w:t>
          </w:r>
          <w:r w:rsidRPr="00285BB8">
            <w:rPr>
              <w:rFonts w:ascii="Times New Roman" w:hAnsi="Times New Roman" w:cs="Times New Roman"/>
              <w:b/>
              <w:color w:val="000000" w:themeColor="text1"/>
              <w:sz w:val="24"/>
              <w:szCs w:val="24"/>
            </w:rPr>
            <w:br w:type="page"/>
          </w:r>
        </w:p>
      </w:sdtContent>
    </w:sdt>
    <w:p w:rsidR="00A93D90" w:rsidRPr="00285BB8" w:rsidRDefault="00A93D90" w:rsidP="004536A1">
      <w:pPr>
        <w:spacing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lastRenderedPageBreak/>
        <w:t>Acknowledgement</w:t>
      </w:r>
      <w:r w:rsidR="00282716" w:rsidRPr="00285BB8">
        <w:rPr>
          <w:rFonts w:ascii="Times New Roman" w:hAnsi="Times New Roman" w:cs="Times New Roman"/>
          <w:b/>
          <w:color w:val="000000" w:themeColor="text1"/>
          <w:sz w:val="24"/>
          <w:szCs w:val="24"/>
        </w:rPr>
        <w:t>s</w:t>
      </w:r>
    </w:p>
    <w:p w:rsidR="00D33E97" w:rsidRPr="00285BB8" w:rsidRDefault="00485BBF" w:rsidP="004536A1">
      <w:pPr>
        <w:autoSpaceDE w:val="0"/>
        <w:autoSpaceDN w:val="0"/>
        <w:adjustRightInd w:val="0"/>
        <w:spacing w:after="0" w:line="276" w:lineRule="auto"/>
        <w:jc w:val="both"/>
        <w:rPr>
          <w:rFonts w:ascii="Times New Roman" w:hAnsi="Times New Roman" w:cs="Times New Roman"/>
          <w:color w:val="000000" w:themeColor="text1"/>
          <w:sz w:val="24"/>
          <w:szCs w:val="24"/>
          <w:lang w:val="en-US"/>
        </w:rPr>
      </w:pPr>
      <w:r w:rsidRPr="00285BB8">
        <w:rPr>
          <w:rFonts w:ascii="Times New Roman" w:hAnsi="Times New Roman" w:cs="Times New Roman"/>
          <w:color w:val="000000" w:themeColor="text1"/>
          <w:sz w:val="24"/>
          <w:szCs w:val="24"/>
          <w:lang w:val="en-US"/>
        </w:rPr>
        <w:t>I am grateful to all the members of the study team for their individual contribution at different aspects of the study in the process of completing it and producing this report</w:t>
      </w:r>
      <w:r w:rsidR="00E76A13" w:rsidRPr="00285BB8">
        <w:rPr>
          <w:rFonts w:ascii="Times New Roman" w:hAnsi="Times New Roman" w:cs="Times New Roman"/>
          <w:color w:val="000000" w:themeColor="text1"/>
          <w:sz w:val="24"/>
          <w:szCs w:val="24"/>
          <w:lang w:val="en-US"/>
        </w:rPr>
        <w:t>.</w:t>
      </w:r>
      <w:r w:rsidR="00652EA2" w:rsidRPr="00285BB8">
        <w:rPr>
          <w:rFonts w:ascii="Times New Roman" w:hAnsi="Times New Roman" w:cs="Times New Roman"/>
          <w:color w:val="000000" w:themeColor="text1"/>
          <w:sz w:val="24"/>
          <w:szCs w:val="24"/>
          <w:lang w:val="en-US"/>
        </w:rPr>
        <w:t xml:space="preserve"> </w:t>
      </w:r>
      <w:r w:rsidR="00E76A13" w:rsidRPr="00285BB8">
        <w:rPr>
          <w:rFonts w:ascii="Times New Roman" w:hAnsi="Times New Roman" w:cs="Times New Roman"/>
          <w:color w:val="000000" w:themeColor="text1"/>
          <w:sz w:val="24"/>
          <w:szCs w:val="24"/>
          <w:lang w:val="en-US"/>
        </w:rPr>
        <w:t xml:space="preserve">I am thankful to all other co-investigators of this study </w:t>
      </w:r>
      <w:r w:rsidR="00565303" w:rsidRPr="00285BB8">
        <w:rPr>
          <w:rFonts w:ascii="Times New Roman" w:hAnsi="Times New Roman" w:cs="Times New Roman"/>
          <w:color w:val="000000" w:themeColor="text1"/>
          <w:sz w:val="24"/>
          <w:szCs w:val="24"/>
          <w:lang w:val="en-US"/>
        </w:rPr>
        <w:t>Pr</w:t>
      </w:r>
      <w:r w:rsidR="0032223F" w:rsidRPr="00285BB8">
        <w:rPr>
          <w:rFonts w:ascii="Times New Roman" w:hAnsi="Times New Roman" w:cs="Times New Roman"/>
          <w:color w:val="000000" w:themeColor="text1"/>
          <w:sz w:val="24"/>
          <w:szCs w:val="24"/>
          <w:lang w:val="en-US"/>
        </w:rPr>
        <w:t>o</w:t>
      </w:r>
      <w:r w:rsidR="00565303" w:rsidRPr="00285BB8">
        <w:rPr>
          <w:rFonts w:ascii="Times New Roman" w:hAnsi="Times New Roman" w:cs="Times New Roman"/>
          <w:color w:val="000000" w:themeColor="text1"/>
          <w:sz w:val="24"/>
          <w:szCs w:val="24"/>
          <w:lang w:val="en-US"/>
        </w:rPr>
        <w:t xml:space="preserve">f. </w:t>
      </w:r>
      <w:r w:rsidR="00A71142" w:rsidRPr="00285BB8">
        <w:rPr>
          <w:rFonts w:ascii="Times New Roman" w:hAnsi="Times New Roman" w:cs="Times New Roman"/>
          <w:color w:val="000000" w:themeColor="text1"/>
          <w:sz w:val="24"/>
          <w:szCs w:val="24"/>
          <w:lang w:val="en-US"/>
        </w:rPr>
        <w:t xml:space="preserve">Dr. </w:t>
      </w:r>
      <w:proofErr w:type="spellStart"/>
      <w:r w:rsidR="00A71142" w:rsidRPr="00285BB8">
        <w:rPr>
          <w:rFonts w:ascii="Times New Roman" w:eastAsia="DejaVuSans" w:hAnsi="Times New Roman" w:cs="Times New Roman"/>
          <w:color w:val="000000" w:themeColor="text1"/>
          <w:sz w:val="24"/>
          <w:szCs w:val="24"/>
          <w:lang w:val="en-US"/>
        </w:rPr>
        <w:t>Sanjib</w:t>
      </w:r>
      <w:proofErr w:type="spellEnd"/>
      <w:r w:rsidR="00A71142" w:rsidRPr="00285BB8">
        <w:rPr>
          <w:rFonts w:ascii="Times New Roman" w:eastAsia="DejaVuSans" w:hAnsi="Times New Roman" w:cs="Times New Roman"/>
          <w:color w:val="000000" w:themeColor="text1"/>
          <w:sz w:val="24"/>
          <w:szCs w:val="24"/>
          <w:lang w:val="en-US"/>
        </w:rPr>
        <w:t xml:space="preserve"> Kumar Sharma, Head of Department of </w:t>
      </w:r>
      <w:r w:rsidR="00565303" w:rsidRPr="00285BB8">
        <w:rPr>
          <w:rFonts w:ascii="Times New Roman" w:eastAsia="DejaVuSans" w:hAnsi="Times New Roman" w:cs="Times New Roman"/>
          <w:color w:val="000000" w:themeColor="text1"/>
          <w:sz w:val="24"/>
          <w:szCs w:val="24"/>
          <w:lang w:val="en-US"/>
        </w:rPr>
        <w:t>I</w:t>
      </w:r>
      <w:r w:rsidR="00A71142" w:rsidRPr="00285BB8">
        <w:rPr>
          <w:rFonts w:ascii="Times New Roman" w:eastAsia="DejaVuSans" w:hAnsi="Times New Roman" w:cs="Times New Roman"/>
          <w:color w:val="000000" w:themeColor="text1"/>
          <w:sz w:val="24"/>
          <w:szCs w:val="24"/>
          <w:lang w:val="en-US"/>
        </w:rPr>
        <w:t xml:space="preserve">nternal </w:t>
      </w:r>
      <w:r w:rsidR="00565303" w:rsidRPr="00285BB8">
        <w:rPr>
          <w:rFonts w:ascii="Times New Roman" w:eastAsia="DejaVuSans" w:hAnsi="Times New Roman" w:cs="Times New Roman"/>
          <w:color w:val="000000" w:themeColor="text1"/>
          <w:sz w:val="24"/>
          <w:szCs w:val="24"/>
          <w:lang w:val="en-US"/>
        </w:rPr>
        <w:t>M</w:t>
      </w:r>
      <w:r w:rsidR="00A71142" w:rsidRPr="00285BB8">
        <w:rPr>
          <w:rFonts w:ascii="Times New Roman" w:eastAsia="DejaVuSans" w:hAnsi="Times New Roman" w:cs="Times New Roman"/>
          <w:color w:val="000000" w:themeColor="text1"/>
          <w:sz w:val="24"/>
          <w:szCs w:val="24"/>
          <w:lang w:val="en-US"/>
        </w:rPr>
        <w:t xml:space="preserve">edicine, B.P. </w:t>
      </w:r>
      <w:proofErr w:type="spellStart"/>
      <w:r w:rsidR="00A71142" w:rsidRPr="00285BB8">
        <w:rPr>
          <w:rFonts w:ascii="Times New Roman" w:eastAsia="DejaVuSans" w:hAnsi="Times New Roman" w:cs="Times New Roman"/>
          <w:color w:val="000000" w:themeColor="text1"/>
          <w:sz w:val="24"/>
          <w:szCs w:val="24"/>
          <w:lang w:val="en-US"/>
        </w:rPr>
        <w:t>Koirala</w:t>
      </w:r>
      <w:proofErr w:type="spellEnd"/>
      <w:r w:rsidR="00A71142" w:rsidRPr="00285BB8">
        <w:rPr>
          <w:rFonts w:ascii="Times New Roman" w:eastAsia="DejaVuSans" w:hAnsi="Times New Roman" w:cs="Times New Roman"/>
          <w:color w:val="000000" w:themeColor="text1"/>
          <w:sz w:val="24"/>
          <w:szCs w:val="24"/>
          <w:lang w:val="en-US"/>
        </w:rPr>
        <w:t xml:space="preserve"> Institute of Health Sciences (BPKIHS),</w:t>
      </w:r>
      <w:r w:rsidR="00652EA2" w:rsidRPr="00285BB8">
        <w:rPr>
          <w:rFonts w:ascii="Times New Roman" w:eastAsia="DejaVuSans" w:hAnsi="Times New Roman" w:cs="Times New Roman"/>
          <w:color w:val="000000" w:themeColor="text1"/>
          <w:sz w:val="24"/>
          <w:szCs w:val="24"/>
          <w:lang w:val="en-US"/>
        </w:rPr>
        <w:t xml:space="preserve"> </w:t>
      </w:r>
      <w:r w:rsidR="00A71142" w:rsidRPr="00285BB8">
        <w:rPr>
          <w:rFonts w:ascii="Times New Roman" w:hAnsi="Times New Roman" w:cs="Times New Roman"/>
          <w:color w:val="000000" w:themeColor="text1"/>
          <w:sz w:val="24"/>
          <w:szCs w:val="24"/>
          <w:lang w:val="en-US"/>
        </w:rPr>
        <w:t xml:space="preserve">Dr. </w:t>
      </w:r>
      <w:proofErr w:type="spellStart"/>
      <w:r w:rsidR="00A71142" w:rsidRPr="00285BB8">
        <w:rPr>
          <w:rFonts w:ascii="Times New Roman" w:hAnsi="Times New Roman" w:cs="Times New Roman"/>
          <w:color w:val="000000" w:themeColor="text1"/>
          <w:sz w:val="24"/>
          <w:szCs w:val="24"/>
          <w:lang w:val="en-US"/>
        </w:rPr>
        <w:t>Basudev</w:t>
      </w:r>
      <w:proofErr w:type="spellEnd"/>
      <w:r w:rsidR="00A71142" w:rsidRPr="00285BB8">
        <w:rPr>
          <w:rFonts w:ascii="Times New Roman" w:hAnsi="Times New Roman" w:cs="Times New Roman"/>
          <w:color w:val="000000" w:themeColor="text1"/>
          <w:sz w:val="24"/>
          <w:szCs w:val="24"/>
          <w:lang w:val="en-US"/>
        </w:rPr>
        <w:t xml:space="preserve"> Pandey, Director at Epidemiology and Diseases Control Division (EDCD), </w:t>
      </w:r>
      <w:r w:rsidR="006D5575" w:rsidRPr="00285BB8">
        <w:rPr>
          <w:rFonts w:ascii="Times New Roman" w:eastAsia="DejaVuSans" w:hAnsi="Times New Roman" w:cs="Times New Roman"/>
          <w:color w:val="000000" w:themeColor="text1"/>
          <w:sz w:val="24"/>
          <w:szCs w:val="24"/>
          <w:lang w:val="en-US"/>
        </w:rPr>
        <w:t xml:space="preserve">Dr. Narayan Raj </w:t>
      </w:r>
      <w:proofErr w:type="spellStart"/>
      <w:r w:rsidR="006D5575" w:rsidRPr="00285BB8">
        <w:rPr>
          <w:rFonts w:ascii="Times New Roman" w:eastAsia="DejaVuSans" w:hAnsi="Times New Roman" w:cs="Times New Roman"/>
          <w:color w:val="000000" w:themeColor="text1"/>
          <w:sz w:val="24"/>
          <w:szCs w:val="24"/>
          <w:lang w:val="en-US"/>
        </w:rPr>
        <w:t>Bhattarai</w:t>
      </w:r>
      <w:proofErr w:type="spellEnd"/>
      <w:r w:rsidR="006D5575" w:rsidRPr="00285BB8">
        <w:rPr>
          <w:rFonts w:ascii="Times New Roman" w:eastAsia="DejaVuSans" w:hAnsi="Times New Roman" w:cs="Times New Roman"/>
          <w:color w:val="000000" w:themeColor="text1"/>
          <w:sz w:val="24"/>
          <w:szCs w:val="24"/>
          <w:lang w:val="en-US"/>
        </w:rPr>
        <w:t xml:space="preserve">, Additional Professor, B.P. </w:t>
      </w:r>
      <w:proofErr w:type="spellStart"/>
      <w:r w:rsidR="006D5575" w:rsidRPr="00285BB8">
        <w:rPr>
          <w:rFonts w:ascii="Times New Roman" w:eastAsia="DejaVuSans" w:hAnsi="Times New Roman" w:cs="Times New Roman"/>
          <w:color w:val="000000" w:themeColor="text1"/>
          <w:sz w:val="24"/>
          <w:szCs w:val="24"/>
          <w:lang w:val="en-US"/>
        </w:rPr>
        <w:t>Koirala</w:t>
      </w:r>
      <w:proofErr w:type="spellEnd"/>
      <w:r w:rsidR="006D5575" w:rsidRPr="00285BB8">
        <w:rPr>
          <w:rFonts w:ascii="Times New Roman" w:eastAsia="DejaVuSans" w:hAnsi="Times New Roman" w:cs="Times New Roman"/>
          <w:color w:val="000000" w:themeColor="text1"/>
          <w:sz w:val="24"/>
          <w:szCs w:val="24"/>
          <w:lang w:val="en-US"/>
        </w:rPr>
        <w:t xml:space="preserve"> Institute of Health Sciences (BPKIHS), </w:t>
      </w:r>
      <w:r w:rsidR="00A71142" w:rsidRPr="00285BB8">
        <w:rPr>
          <w:rFonts w:ascii="Times New Roman" w:hAnsi="Times New Roman" w:cs="Times New Roman"/>
          <w:color w:val="000000" w:themeColor="text1"/>
          <w:sz w:val="24"/>
          <w:szCs w:val="24"/>
          <w:lang w:val="en-US"/>
        </w:rPr>
        <w:t xml:space="preserve">Dr. </w:t>
      </w:r>
      <w:proofErr w:type="spellStart"/>
      <w:r w:rsidR="00A71142" w:rsidRPr="00285BB8">
        <w:rPr>
          <w:rFonts w:ascii="Times New Roman" w:hAnsi="Times New Roman" w:cs="Times New Roman"/>
          <w:color w:val="000000" w:themeColor="text1"/>
          <w:sz w:val="24"/>
          <w:szCs w:val="24"/>
          <w:lang w:val="en-US"/>
        </w:rPr>
        <w:t>Runa</w:t>
      </w:r>
      <w:proofErr w:type="spellEnd"/>
      <w:r w:rsidR="00A71142" w:rsidRPr="00285BB8">
        <w:rPr>
          <w:rFonts w:ascii="Times New Roman" w:hAnsi="Times New Roman" w:cs="Times New Roman"/>
          <w:color w:val="000000" w:themeColor="text1"/>
          <w:sz w:val="24"/>
          <w:szCs w:val="24"/>
          <w:lang w:val="en-US"/>
        </w:rPr>
        <w:t xml:space="preserve"> </w:t>
      </w:r>
      <w:proofErr w:type="spellStart"/>
      <w:r w:rsidR="00A71142" w:rsidRPr="00285BB8">
        <w:rPr>
          <w:rFonts w:ascii="Times New Roman" w:hAnsi="Times New Roman" w:cs="Times New Roman"/>
          <w:color w:val="000000" w:themeColor="text1"/>
          <w:sz w:val="24"/>
          <w:szCs w:val="24"/>
          <w:lang w:val="en-US"/>
        </w:rPr>
        <w:t>Jha</w:t>
      </w:r>
      <w:proofErr w:type="spellEnd"/>
      <w:r w:rsidR="00A71142" w:rsidRPr="00285BB8">
        <w:rPr>
          <w:rFonts w:ascii="Times New Roman" w:hAnsi="Times New Roman" w:cs="Times New Roman"/>
          <w:color w:val="000000" w:themeColor="text1"/>
          <w:sz w:val="24"/>
          <w:szCs w:val="24"/>
          <w:lang w:val="en-US"/>
        </w:rPr>
        <w:t>, Director of National Public Health Laboratory (NPHL),</w:t>
      </w:r>
      <w:r w:rsidR="00652EA2" w:rsidRPr="00285BB8">
        <w:rPr>
          <w:rFonts w:ascii="Times New Roman" w:hAnsi="Times New Roman" w:cs="Times New Roman"/>
          <w:color w:val="000000" w:themeColor="text1"/>
          <w:sz w:val="24"/>
          <w:szCs w:val="24"/>
          <w:lang w:val="en-US"/>
        </w:rPr>
        <w:t xml:space="preserve"> </w:t>
      </w:r>
      <w:r w:rsidR="006D5575" w:rsidRPr="00285BB8">
        <w:rPr>
          <w:rFonts w:ascii="Times New Roman" w:hAnsi="Times New Roman" w:cs="Times New Roman"/>
          <w:color w:val="000000" w:themeColor="text1"/>
          <w:sz w:val="24"/>
          <w:szCs w:val="24"/>
          <w:lang w:val="en-US"/>
        </w:rPr>
        <w:t xml:space="preserve">Dr. </w:t>
      </w:r>
      <w:proofErr w:type="spellStart"/>
      <w:r w:rsidR="006D5575" w:rsidRPr="00285BB8">
        <w:rPr>
          <w:rFonts w:ascii="Times New Roman" w:hAnsi="Times New Roman" w:cs="Times New Roman"/>
          <w:color w:val="000000" w:themeColor="text1"/>
          <w:sz w:val="24"/>
          <w:szCs w:val="24"/>
          <w:lang w:val="en-US"/>
        </w:rPr>
        <w:t>Meghnath</w:t>
      </w:r>
      <w:proofErr w:type="spellEnd"/>
      <w:r w:rsidR="006D5575" w:rsidRPr="00285BB8">
        <w:rPr>
          <w:rFonts w:ascii="Times New Roman" w:hAnsi="Times New Roman" w:cs="Times New Roman"/>
          <w:color w:val="000000" w:themeColor="text1"/>
          <w:sz w:val="24"/>
          <w:szCs w:val="24"/>
          <w:lang w:val="en-US"/>
        </w:rPr>
        <w:t xml:space="preserve"> </w:t>
      </w:r>
      <w:proofErr w:type="spellStart"/>
      <w:r w:rsidR="006D5575" w:rsidRPr="00285BB8">
        <w:rPr>
          <w:rFonts w:ascii="Times New Roman" w:hAnsi="Times New Roman" w:cs="Times New Roman"/>
          <w:color w:val="000000" w:themeColor="text1"/>
          <w:sz w:val="24"/>
          <w:szCs w:val="24"/>
          <w:lang w:val="en-US"/>
        </w:rPr>
        <w:t>Dhimal,Chief</w:t>
      </w:r>
      <w:proofErr w:type="spellEnd"/>
      <w:r w:rsidR="006D5575" w:rsidRPr="00285BB8">
        <w:rPr>
          <w:rFonts w:ascii="Times New Roman" w:hAnsi="Times New Roman" w:cs="Times New Roman"/>
          <w:color w:val="000000" w:themeColor="text1"/>
          <w:sz w:val="24"/>
          <w:szCs w:val="24"/>
          <w:lang w:val="en-US"/>
        </w:rPr>
        <w:t xml:space="preserve">, Research Section of Nepal Health Research Council (NHRC), </w:t>
      </w:r>
      <w:r w:rsidR="00565303" w:rsidRPr="00285BB8">
        <w:rPr>
          <w:rFonts w:ascii="Times New Roman" w:eastAsia="DejaVuSans" w:hAnsi="Times New Roman" w:cs="Times New Roman"/>
          <w:color w:val="000000" w:themeColor="text1"/>
          <w:sz w:val="24"/>
          <w:szCs w:val="24"/>
          <w:lang w:val="en-US"/>
        </w:rPr>
        <w:t>D</w:t>
      </w:r>
      <w:r w:rsidR="006D5575" w:rsidRPr="00285BB8">
        <w:rPr>
          <w:rFonts w:ascii="Times New Roman" w:eastAsia="DejaVuSans" w:hAnsi="Times New Roman" w:cs="Times New Roman"/>
          <w:color w:val="000000" w:themeColor="text1"/>
          <w:sz w:val="24"/>
          <w:szCs w:val="24"/>
          <w:lang w:val="en-US"/>
        </w:rPr>
        <w:t xml:space="preserve">r. </w:t>
      </w:r>
      <w:proofErr w:type="spellStart"/>
      <w:r w:rsidR="006D5575" w:rsidRPr="00285BB8">
        <w:rPr>
          <w:rFonts w:ascii="Times New Roman" w:eastAsia="DejaVuSans" w:hAnsi="Times New Roman" w:cs="Times New Roman"/>
          <w:color w:val="000000" w:themeColor="text1"/>
          <w:sz w:val="24"/>
          <w:szCs w:val="24"/>
          <w:lang w:val="en-US"/>
        </w:rPr>
        <w:t>Guna</w:t>
      </w:r>
      <w:proofErr w:type="spellEnd"/>
      <w:r w:rsidR="006D5575" w:rsidRPr="00285BB8">
        <w:rPr>
          <w:rFonts w:ascii="Times New Roman" w:eastAsia="DejaVuSans" w:hAnsi="Times New Roman" w:cs="Times New Roman"/>
          <w:color w:val="000000" w:themeColor="text1"/>
          <w:sz w:val="24"/>
          <w:szCs w:val="24"/>
          <w:lang w:val="en-US"/>
        </w:rPr>
        <w:t xml:space="preserve"> </w:t>
      </w:r>
      <w:proofErr w:type="spellStart"/>
      <w:r w:rsidR="006D5575" w:rsidRPr="00285BB8">
        <w:rPr>
          <w:rFonts w:ascii="Times New Roman" w:eastAsia="DejaVuSans" w:hAnsi="Times New Roman" w:cs="Times New Roman"/>
          <w:color w:val="000000" w:themeColor="text1"/>
          <w:sz w:val="24"/>
          <w:szCs w:val="24"/>
          <w:lang w:val="en-US"/>
        </w:rPr>
        <w:t>Nidhi</w:t>
      </w:r>
      <w:proofErr w:type="spellEnd"/>
      <w:r w:rsidR="006D5575" w:rsidRPr="00285BB8">
        <w:rPr>
          <w:rFonts w:ascii="Times New Roman" w:eastAsia="DejaVuSans" w:hAnsi="Times New Roman" w:cs="Times New Roman"/>
          <w:color w:val="000000" w:themeColor="text1"/>
          <w:sz w:val="24"/>
          <w:szCs w:val="24"/>
          <w:lang w:val="en-US"/>
        </w:rPr>
        <w:t xml:space="preserve"> Sharma, Senior Health Administrator, Ministry of Health and Population (</w:t>
      </w:r>
      <w:proofErr w:type="spellStart"/>
      <w:r w:rsidR="006D5575" w:rsidRPr="00285BB8">
        <w:rPr>
          <w:rFonts w:ascii="Times New Roman" w:eastAsia="DejaVuSans" w:hAnsi="Times New Roman" w:cs="Times New Roman"/>
          <w:color w:val="000000" w:themeColor="text1"/>
          <w:sz w:val="24"/>
          <w:szCs w:val="24"/>
          <w:lang w:val="en-US"/>
        </w:rPr>
        <w:t>MoHP</w:t>
      </w:r>
      <w:proofErr w:type="spellEnd"/>
      <w:r w:rsidR="006D5575" w:rsidRPr="00285BB8">
        <w:rPr>
          <w:rFonts w:ascii="Times New Roman" w:eastAsia="DejaVuSans" w:hAnsi="Times New Roman" w:cs="Times New Roman"/>
          <w:color w:val="000000" w:themeColor="text1"/>
          <w:sz w:val="24"/>
          <w:szCs w:val="24"/>
          <w:lang w:val="en-US"/>
        </w:rPr>
        <w:t xml:space="preserve">), </w:t>
      </w:r>
      <w:r w:rsidR="00E95504" w:rsidRPr="00285BB8">
        <w:rPr>
          <w:rFonts w:ascii="Times New Roman" w:eastAsia="DejaVuSans" w:hAnsi="Times New Roman" w:cs="Times New Roman"/>
          <w:color w:val="000000" w:themeColor="text1"/>
          <w:sz w:val="24"/>
          <w:szCs w:val="24"/>
          <w:lang w:val="en-US"/>
        </w:rPr>
        <w:t xml:space="preserve">Mr. </w:t>
      </w:r>
      <w:proofErr w:type="spellStart"/>
      <w:r w:rsidR="00E95504" w:rsidRPr="00285BB8">
        <w:rPr>
          <w:rFonts w:ascii="Times New Roman" w:eastAsia="DejaVuSans" w:hAnsi="Times New Roman" w:cs="Times New Roman"/>
          <w:color w:val="000000" w:themeColor="text1"/>
          <w:sz w:val="24"/>
          <w:szCs w:val="24"/>
          <w:lang w:val="en-US"/>
        </w:rPr>
        <w:t>Puspa</w:t>
      </w:r>
      <w:proofErr w:type="spellEnd"/>
      <w:r w:rsidR="00E95504" w:rsidRPr="00285BB8">
        <w:rPr>
          <w:rFonts w:ascii="Times New Roman" w:eastAsia="DejaVuSans" w:hAnsi="Times New Roman" w:cs="Times New Roman"/>
          <w:color w:val="000000" w:themeColor="text1"/>
          <w:sz w:val="24"/>
          <w:szCs w:val="24"/>
          <w:lang w:val="en-US"/>
        </w:rPr>
        <w:t xml:space="preserve"> Raj </w:t>
      </w:r>
      <w:proofErr w:type="spellStart"/>
      <w:r w:rsidR="00E95504" w:rsidRPr="00285BB8">
        <w:rPr>
          <w:rFonts w:ascii="Times New Roman" w:eastAsia="DejaVuSans" w:hAnsi="Times New Roman" w:cs="Times New Roman"/>
          <w:color w:val="000000" w:themeColor="text1"/>
          <w:sz w:val="24"/>
          <w:szCs w:val="24"/>
          <w:lang w:val="en-US"/>
        </w:rPr>
        <w:t>Khanal</w:t>
      </w:r>
      <w:proofErr w:type="spellEnd"/>
      <w:r w:rsidR="00E95504" w:rsidRPr="00285BB8">
        <w:rPr>
          <w:rFonts w:ascii="Times New Roman" w:eastAsia="DejaVuSans" w:hAnsi="Times New Roman" w:cs="Times New Roman"/>
          <w:color w:val="000000" w:themeColor="text1"/>
          <w:sz w:val="24"/>
          <w:szCs w:val="24"/>
          <w:lang w:val="en-US"/>
        </w:rPr>
        <w:t xml:space="preserve">, Registrar, Nepal Health Professional Council, Dr. </w:t>
      </w:r>
      <w:proofErr w:type="spellStart"/>
      <w:r w:rsidR="00E95504" w:rsidRPr="00285BB8">
        <w:rPr>
          <w:rFonts w:ascii="Times New Roman" w:eastAsia="DejaVuSans" w:hAnsi="Times New Roman" w:cs="Times New Roman"/>
          <w:color w:val="000000" w:themeColor="text1"/>
          <w:sz w:val="24"/>
          <w:szCs w:val="24"/>
          <w:lang w:val="en-US"/>
        </w:rPr>
        <w:t>Basud</w:t>
      </w:r>
      <w:r w:rsidR="00565303" w:rsidRPr="00285BB8">
        <w:rPr>
          <w:rFonts w:ascii="Times New Roman" w:eastAsia="DejaVuSans" w:hAnsi="Times New Roman" w:cs="Times New Roman"/>
          <w:color w:val="000000" w:themeColor="text1"/>
          <w:sz w:val="24"/>
          <w:szCs w:val="24"/>
          <w:lang w:val="en-US"/>
        </w:rPr>
        <w:t>ha</w:t>
      </w:r>
      <w:proofErr w:type="spellEnd"/>
      <w:r w:rsidR="00E95504" w:rsidRPr="00285BB8">
        <w:rPr>
          <w:rFonts w:ascii="Times New Roman" w:eastAsia="DejaVuSans" w:hAnsi="Times New Roman" w:cs="Times New Roman"/>
          <w:color w:val="000000" w:themeColor="text1"/>
          <w:sz w:val="24"/>
          <w:szCs w:val="24"/>
          <w:lang w:val="en-US"/>
        </w:rPr>
        <w:t xml:space="preserve"> </w:t>
      </w:r>
      <w:proofErr w:type="spellStart"/>
      <w:r w:rsidR="00E95504" w:rsidRPr="00285BB8">
        <w:rPr>
          <w:rFonts w:ascii="Times New Roman" w:eastAsia="DejaVuSans" w:hAnsi="Times New Roman" w:cs="Times New Roman"/>
          <w:color w:val="000000" w:themeColor="text1"/>
          <w:sz w:val="24"/>
          <w:szCs w:val="24"/>
          <w:lang w:val="en-US"/>
        </w:rPr>
        <w:t>Khanal</w:t>
      </w:r>
      <w:proofErr w:type="spellEnd"/>
      <w:r w:rsidR="00E95504" w:rsidRPr="00285BB8">
        <w:rPr>
          <w:rFonts w:ascii="Times New Roman" w:eastAsia="DejaVuSans" w:hAnsi="Times New Roman" w:cs="Times New Roman"/>
          <w:color w:val="000000" w:themeColor="text1"/>
          <w:sz w:val="24"/>
          <w:szCs w:val="24"/>
          <w:lang w:val="en-US"/>
        </w:rPr>
        <w:t xml:space="preserve">, Professor and Head, Department of Microbiology, B.P. </w:t>
      </w:r>
      <w:proofErr w:type="spellStart"/>
      <w:r w:rsidR="00E95504" w:rsidRPr="00285BB8">
        <w:rPr>
          <w:rFonts w:ascii="Times New Roman" w:eastAsia="DejaVuSans" w:hAnsi="Times New Roman" w:cs="Times New Roman"/>
          <w:color w:val="000000" w:themeColor="text1"/>
          <w:sz w:val="24"/>
          <w:szCs w:val="24"/>
          <w:lang w:val="en-US"/>
        </w:rPr>
        <w:t>Koirala</w:t>
      </w:r>
      <w:proofErr w:type="spellEnd"/>
      <w:r w:rsidR="00E95504" w:rsidRPr="00285BB8">
        <w:rPr>
          <w:rFonts w:ascii="Times New Roman" w:eastAsia="DejaVuSans" w:hAnsi="Times New Roman" w:cs="Times New Roman"/>
          <w:color w:val="000000" w:themeColor="text1"/>
          <w:sz w:val="24"/>
          <w:szCs w:val="24"/>
          <w:lang w:val="en-US"/>
        </w:rPr>
        <w:t xml:space="preserve"> Institute of Health Sciences (BPKIHS), </w:t>
      </w:r>
      <w:r w:rsidR="006D5575" w:rsidRPr="00285BB8">
        <w:rPr>
          <w:rFonts w:ascii="Times New Roman" w:eastAsia="DejaVuSans" w:hAnsi="Times New Roman" w:cs="Times New Roman"/>
          <w:color w:val="000000" w:themeColor="text1"/>
          <w:sz w:val="24"/>
          <w:szCs w:val="24"/>
          <w:lang w:val="en-US"/>
        </w:rPr>
        <w:t xml:space="preserve">Dr. </w:t>
      </w:r>
      <w:proofErr w:type="spellStart"/>
      <w:r w:rsidR="006D5575" w:rsidRPr="00285BB8">
        <w:rPr>
          <w:rFonts w:ascii="Times New Roman" w:eastAsia="DejaVuSans" w:hAnsi="Times New Roman" w:cs="Times New Roman"/>
          <w:color w:val="000000" w:themeColor="text1"/>
          <w:sz w:val="24"/>
          <w:szCs w:val="24"/>
          <w:lang w:val="en-US"/>
        </w:rPr>
        <w:t>Megha</w:t>
      </w:r>
      <w:proofErr w:type="spellEnd"/>
      <w:r w:rsidR="006D5575" w:rsidRPr="00285BB8">
        <w:rPr>
          <w:rFonts w:ascii="Times New Roman" w:eastAsia="DejaVuSans" w:hAnsi="Times New Roman" w:cs="Times New Roman"/>
          <w:color w:val="000000" w:themeColor="text1"/>
          <w:sz w:val="24"/>
          <w:szCs w:val="24"/>
          <w:lang w:val="en-US"/>
        </w:rPr>
        <w:t xml:space="preserve"> Raj </w:t>
      </w:r>
      <w:proofErr w:type="spellStart"/>
      <w:r w:rsidR="006D5575" w:rsidRPr="00285BB8">
        <w:rPr>
          <w:rFonts w:ascii="Times New Roman" w:eastAsia="DejaVuSans" w:hAnsi="Times New Roman" w:cs="Times New Roman"/>
          <w:color w:val="000000" w:themeColor="text1"/>
          <w:sz w:val="24"/>
          <w:szCs w:val="24"/>
          <w:lang w:val="en-US"/>
        </w:rPr>
        <w:t>Banjara</w:t>
      </w:r>
      <w:proofErr w:type="spellEnd"/>
      <w:r w:rsidR="006D5575" w:rsidRPr="00285BB8">
        <w:rPr>
          <w:rFonts w:ascii="Times New Roman" w:eastAsia="DejaVuSans" w:hAnsi="Times New Roman" w:cs="Times New Roman"/>
          <w:color w:val="000000" w:themeColor="text1"/>
          <w:sz w:val="24"/>
          <w:szCs w:val="24"/>
          <w:lang w:val="en-US"/>
        </w:rPr>
        <w:t xml:space="preserve">, Associate Professor, Central Department of Microbiology, </w:t>
      </w:r>
      <w:proofErr w:type="spellStart"/>
      <w:r w:rsidR="006D5575" w:rsidRPr="00285BB8">
        <w:rPr>
          <w:rFonts w:ascii="Times New Roman" w:eastAsia="DejaVuSans" w:hAnsi="Times New Roman" w:cs="Times New Roman"/>
          <w:color w:val="000000" w:themeColor="text1"/>
          <w:sz w:val="24"/>
          <w:szCs w:val="24"/>
          <w:lang w:val="en-US"/>
        </w:rPr>
        <w:t>Tribhuvan</w:t>
      </w:r>
      <w:proofErr w:type="spellEnd"/>
      <w:r w:rsidR="006D5575" w:rsidRPr="00285BB8">
        <w:rPr>
          <w:rFonts w:ascii="Times New Roman" w:eastAsia="DejaVuSans" w:hAnsi="Times New Roman" w:cs="Times New Roman"/>
          <w:color w:val="000000" w:themeColor="text1"/>
          <w:sz w:val="24"/>
          <w:szCs w:val="24"/>
          <w:lang w:val="en-US"/>
        </w:rPr>
        <w:t xml:space="preserve"> University, Dr. Sameer M Dixit, Founder Director of Public Health Research, Center for Molecular Dynamics Nepal (CMDN), Dr. Rajeev Shrestha, Associate Professor, Kathmandu </w:t>
      </w:r>
      <w:proofErr w:type="spellStart"/>
      <w:r w:rsidR="006D5575" w:rsidRPr="00285BB8">
        <w:rPr>
          <w:rFonts w:ascii="Times New Roman" w:eastAsia="DejaVuSans" w:hAnsi="Times New Roman" w:cs="Times New Roman"/>
          <w:color w:val="000000" w:themeColor="text1"/>
          <w:sz w:val="24"/>
          <w:szCs w:val="24"/>
          <w:lang w:val="en-US"/>
        </w:rPr>
        <w:t>University,</w:t>
      </w:r>
      <w:r w:rsidR="006D5575" w:rsidRPr="00285BB8">
        <w:rPr>
          <w:rFonts w:ascii="Times New Roman" w:hAnsi="Times New Roman" w:cs="Times New Roman"/>
          <w:color w:val="000000" w:themeColor="text1"/>
          <w:sz w:val="24"/>
          <w:szCs w:val="24"/>
          <w:lang w:val="en-US"/>
        </w:rPr>
        <w:t>Dr.Anup</w:t>
      </w:r>
      <w:proofErr w:type="spellEnd"/>
      <w:r w:rsidR="006D5575" w:rsidRPr="00285BB8">
        <w:rPr>
          <w:rFonts w:ascii="Times New Roman" w:hAnsi="Times New Roman" w:cs="Times New Roman"/>
          <w:color w:val="000000" w:themeColor="text1"/>
          <w:sz w:val="24"/>
          <w:szCs w:val="24"/>
          <w:lang w:val="en-US"/>
        </w:rPr>
        <w:t xml:space="preserve"> </w:t>
      </w:r>
      <w:proofErr w:type="spellStart"/>
      <w:r w:rsidR="006D5575" w:rsidRPr="00285BB8">
        <w:rPr>
          <w:rFonts w:ascii="Times New Roman" w:hAnsi="Times New Roman" w:cs="Times New Roman"/>
          <w:color w:val="000000" w:themeColor="text1"/>
          <w:sz w:val="24"/>
          <w:szCs w:val="24"/>
          <w:lang w:val="en-US"/>
        </w:rPr>
        <w:t>Bastola</w:t>
      </w:r>
      <w:proofErr w:type="spellEnd"/>
      <w:r w:rsidR="006D5575" w:rsidRPr="00285BB8">
        <w:rPr>
          <w:rFonts w:ascii="Times New Roman" w:hAnsi="Times New Roman" w:cs="Times New Roman"/>
          <w:color w:val="000000" w:themeColor="text1"/>
          <w:sz w:val="24"/>
          <w:szCs w:val="24"/>
          <w:lang w:val="en-US"/>
        </w:rPr>
        <w:t xml:space="preserve">, Chief </w:t>
      </w:r>
      <w:r w:rsidR="00565303" w:rsidRPr="00285BB8">
        <w:rPr>
          <w:rFonts w:ascii="Times New Roman" w:hAnsi="Times New Roman" w:cs="Times New Roman"/>
          <w:color w:val="000000" w:themeColor="text1"/>
          <w:sz w:val="24"/>
          <w:szCs w:val="24"/>
          <w:lang w:val="en-US"/>
        </w:rPr>
        <w:t>C</w:t>
      </w:r>
      <w:r w:rsidR="006D5575" w:rsidRPr="00285BB8">
        <w:rPr>
          <w:rFonts w:ascii="Times New Roman" w:hAnsi="Times New Roman" w:cs="Times New Roman"/>
          <w:color w:val="000000" w:themeColor="text1"/>
          <w:sz w:val="24"/>
          <w:szCs w:val="24"/>
          <w:lang w:val="en-US"/>
        </w:rPr>
        <w:t xml:space="preserve">onsultant at </w:t>
      </w:r>
      <w:proofErr w:type="spellStart"/>
      <w:r w:rsidR="006D5575" w:rsidRPr="00285BB8">
        <w:rPr>
          <w:rFonts w:ascii="Times New Roman" w:hAnsi="Times New Roman" w:cs="Times New Roman"/>
          <w:color w:val="000000" w:themeColor="text1"/>
          <w:sz w:val="24"/>
          <w:szCs w:val="24"/>
          <w:lang w:val="en-US"/>
        </w:rPr>
        <w:t>Sukraraj</w:t>
      </w:r>
      <w:proofErr w:type="spellEnd"/>
      <w:r w:rsidR="006D5575" w:rsidRPr="00285BB8">
        <w:rPr>
          <w:rFonts w:ascii="Times New Roman" w:hAnsi="Times New Roman" w:cs="Times New Roman"/>
          <w:color w:val="000000" w:themeColor="text1"/>
          <w:sz w:val="24"/>
          <w:szCs w:val="24"/>
          <w:lang w:val="en-US"/>
        </w:rPr>
        <w:t xml:space="preserve"> Tropical</w:t>
      </w:r>
      <w:r w:rsidR="00761093" w:rsidRPr="00285BB8">
        <w:rPr>
          <w:rFonts w:ascii="Times New Roman" w:hAnsi="Times New Roman" w:cs="Times New Roman"/>
          <w:color w:val="000000" w:themeColor="text1"/>
          <w:sz w:val="24"/>
          <w:szCs w:val="24"/>
          <w:lang w:val="en-US"/>
        </w:rPr>
        <w:t xml:space="preserve"> and infectious Disease Hospital</w:t>
      </w:r>
      <w:r w:rsidR="006D5575" w:rsidRPr="00285BB8">
        <w:rPr>
          <w:rFonts w:ascii="Times New Roman" w:hAnsi="Times New Roman" w:cs="Times New Roman"/>
          <w:color w:val="000000" w:themeColor="text1"/>
          <w:sz w:val="24"/>
          <w:szCs w:val="24"/>
          <w:lang w:val="en-US"/>
        </w:rPr>
        <w:t xml:space="preserve">, Dr. </w:t>
      </w:r>
      <w:proofErr w:type="spellStart"/>
      <w:r w:rsidR="006D5575" w:rsidRPr="00285BB8">
        <w:rPr>
          <w:rFonts w:ascii="Times New Roman" w:hAnsi="Times New Roman" w:cs="Times New Roman"/>
          <w:color w:val="000000" w:themeColor="text1"/>
          <w:sz w:val="24"/>
          <w:szCs w:val="24"/>
          <w:lang w:val="en-US"/>
        </w:rPr>
        <w:t>Binod</w:t>
      </w:r>
      <w:proofErr w:type="spellEnd"/>
      <w:r w:rsidR="006D5575" w:rsidRPr="00285BB8">
        <w:rPr>
          <w:rFonts w:ascii="Times New Roman" w:hAnsi="Times New Roman" w:cs="Times New Roman"/>
          <w:color w:val="000000" w:themeColor="text1"/>
          <w:sz w:val="24"/>
          <w:szCs w:val="24"/>
          <w:lang w:val="en-US"/>
        </w:rPr>
        <w:t xml:space="preserve"> Kumar </w:t>
      </w:r>
      <w:proofErr w:type="spellStart"/>
      <w:r w:rsidR="006D5575" w:rsidRPr="00285BB8">
        <w:rPr>
          <w:rFonts w:ascii="Times New Roman" w:hAnsi="Times New Roman" w:cs="Times New Roman"/>
          <w:color w:val="000000" w:themeColor="text1"/>
          <w:sz w:val="24"/>
          <w:szCs w:val="24"/>
          <w:lang w:val="en-US"/>
        </w:rPr>
        <w:t>Yadav</w:t>
      </w:r>
      <w:proofErr w:type="spellEnd"/>
      <w:r w:rsidR="006D5575" w:rsidRPr="00285BB8">
        <w:rPr>
          <w:rFonts w:ascii="Times New Roman" w:hAnsi="Times New Roman" w:cs="Times New Roman"/>
          <w:color w:val="000000" w:themeColor="text1"/>
          <w:sz w:val="24"/>
          <w:szCs w:val="24"/>
          <w:lang w:val="en-US"/>
        </w:rPr>
        <w:t xml:space="preserve">, Associate Professor at Institute of Medicine (IOM), </w:t>
      </w:r>
      <w:proofErr w:type="spellStart"/>
      <w:r w:rsidR="006D5575" w:rsidRPr="00285BB8">
        <w:rPr>
          <w:rFonts w:ascii="Times New Roman" w:hAnsi="Times New Roman" w:cs="Times New Roman"/>
          <w:color w:val="000000" w:themeColor="text1"/>
          <w:sz w:val="24"/>
          <w:szCs w:val="24"/>
          <w:lang w:val="en-US"/>
        </w:rPr>
        <w:t>Tribhuwan</w:t>
      </w:r>
      <w:proofErr w:type="spellEnd"/>
      <w:r w:rsidR="006D5575" w:rsidRPr="00285BB8">
        <w:rPr>
          <w:rFonts w:ascii="Times New Roman" w:hAnsi="Times New Roman" w:cs="Times New Roman"/>
          <w:color w:val="000000" w:themeColor="text1"/>
          <w:sz w:val="24"/>
          <w:szCs w:val="24"/>
          <w:lang w:val="en-US"/>
        </w:rPr>
        <w:t xml:space="preserve"> University, </w:t>
      </w:r>
      <w:r w:rsidR="00AC12E9" w:rsidRPr="00285BB8">
        <w:rPr>
          <w:rFonts w:ascii="Times New Roman" w:eastAsia="DejaVuSans" w:hAnsi="Times New Roman" w:cs="Times New Roman"/>
          <w:color w:val="000000" w:themeColor="text1"/>
          <w:sz w:val="24"/>
          <w:szCs w:val="24"/>
          <w:lang w:val="en-US"/>
        </w:rPr>
        <w:t xml:space="preserve">Dr. </w:t>
      </w:r>
      <w:proofErr w:type="spellStart"/>
      <w:r w:rsidR="00AC12E9" w:rsidRPr="00285BB8">
        <w:rPr>
          <w:rFonts w:ascii="Times New Roman" w:eastAsia="DejaVuSans" w:hAnsi="Times New Roman" w:cs="Times New Roman"/>
          <w:color w:val="000000" w:themeColor="text1"/>
          <w:sz w:val="24"/>
          <w:szCs w:val="24"/>
          <w:lang w:val="en-US"/>
        </w:rPr>
        <w:t>Nilam</w:t>
      </w:r>
      <w:proofErr w:type="spellEnd"/>
      <w:r w:rsidR="00AC12E9" w:rsidRPr="00285BB8">
        <w:rPr>
          <w:rFonts w:ascii="Times New Roman" w:eastAsia="DejaVuSans" w:hAnsi="Times New Roman" w:cs="Times New Roman"/>
          <w:color w:val="000000" w:themeColor="text1"/>
          <w:sz w:val="24"/>
          <w:szCs w:val="24"/>
          <w:lang w:val="en-US"/>
        </w:rPr>
        <w:t xml:space="preserve"> Thakur, Clinical Geneticist, </w:t>
      </w:r>
      <w:proofErr w:type="spellStart"/>
      <w:r w:rsidR="00AC12E9" w:rsidRPr="00285BB8">
        <w:rPr>
          <w:rFonts w:ascii="Times New Roman" w:eastAsia="DejaVuSans" w:hAnsi="Times New Roman" w:cs="Times New Roman"/>
          <w:color w:val="000000" w:themeColor="text1"/>
          <w:sz w:val="24"/>
          <w:szCs w:val="24"/>
          <w:lang w:val="en-US"/>
        </w:rPr>
        <w:t>Incharge</w:t>
      </w:r>
      <w:proofErr w:type="spellEnd"/>
      <w:r w:rsidR="00AC12E9" w:rsidRPr="00285BB8">
        <w:rPr>
          <w:rFonts w:ascii="Times New Roman" w:eastAsia="DejaVuSans" w:hAnsi="Times New Roman" w:cs="Times New Roman"/>
          <w:color w:val="000000" w:themeColor="text1"/>
          <w:sz w:val="24"/>
          <w:szCs w:val="24"/>
          <w:lang w:val="en-US"/>
        </w:rPr>
        <w:t xml:space="preserve">, Medical Genetics Unit, NAMS, </w:t>
      </w:r>
      <w:proofErr w:type="spellStart"/>
      <w:r w:rsidR="00AC12E9" w:rsidRPr="00285BB8">
        <w:rPr>
          <w:rFonts w:ascii="Times New Roman" w:eastAsia="DejaVuSans" w:hAnsi="Times New Roman" w:cs="Times New Roman"/>
          <w:color w:val="000000" w:themeColor="text1"/>
          <w:sz w:val="24"/>
          <w:szCs w:val="24"/>
          <w:lang w:val="en-US"/>
        </w:rPr>
        <w:t>Bir</w:t>
      </w:r>
      <w:proofErr w:type="spellEnd"/>
      <w:r w:rsidR="00AC12E9" w:rsidRPr="00285BB8">
        <w:rPr>
          <w:rFonts w:ascii="Times New Roman" w:eastAsia="DejaVuSans" w:hAnsi="Times New Roman" w:cs="Times New Roman"/>
          <w:color w:val="000000" w:themeColor="text1"/>
          <w:sz w:val="24"/>
          <w:szCs w:val="24"/>
          <w:lang w:val="en-US"/>
        </w:rPr>
        <w:t xml:space="preserve"> Hospital,</w:t>
      </w:r>
      <w:r w:rsidR="00652EA2" w:rsidRPr="00285BB8">
        <w:rPr>
          <w:rFonts w:ascii="Times New Roman" w:eastAsia="DejaVuSans" w:hAnsi="Times New Roman" w:cs="Times New Roman"/>
          <w:color w:val="000000" w:themeColor="text1"/>
          <w:sz w:val="24"/>
          <w:szCs w:val="24"/>
          <w:lang w:val="en-US"/>
        </w:rPr>
        <w:t xml:space="preserve"> </w:t>
      </w:r>
      <w:r w:rsidR="00E95504" w:rsidRPr="00285BB8">
        <w:rPr>
          <w:rFonts w:ascii="Times New Roman" w:eastAsia="DejaVuSans" w:hAnsi="Times New Roman" w:cs="Times New Roman"/>
          <w:color w:val="000000" w:themeColor="text1"/>
          <w:sz w:val="24"/>
          <w:szCs w:val="24"/>
          <w:lang w:val="en-US"/>
        </w:rPr>
        <w:t xml:space="preserve">Dr. Krishna Kumar </w:t>
      </w:r>
      <w:proofErr w:type="spellStart"/>
      <w:r w:rsidR="00E95504" w:rsidRPr="00285BB8">
        <w:rPr>
          <w:rFonts w:ascii="Times New Roman" w:eastAsia="DejaVuSans" w:hAnsi="Times New Roman" w:cs="Times New Roman"/>
          <w:color w:val="000000" w:themeColor="text1"/>
          <w:sz w:val="24"/>
          <w:szCs w:val="24"/>
          <w:lang w:val="en-US"/>
        </w:rPr>
        <w:t>Aryal</w:t>
      </w:r>
      <w:proofErr w:type="spellEnd"/>
      <w:r w:rsidR="00E95504" w:rsidRPr="00285BB8">
        <w:rPr>
          <w:rFonts w:ascii="Times New Roman" w:hAnsi="Times New Roman" w:cs="Times New Roman"/>
          <w:color w:val="000000" w:themeColor="text1"/>
          <w:sz w:val="24"/>
          <w:szCs w:val="24"/>
          <w:lang w:val="en-US"/>
        </w:rPr>
        <w:t xml:space="preserve"> ,</w:t>
      </w:r>
      <w:r w:rsidR="00252585">
        <w:rPr>
          <w:rFonts w:ascii="Times New Roman" w:eastAsia="DejaVuSans" w:hAnsi="Times New Roman" w:cs="Times New Roman"/>
          <w:color w:val="000000" w:themeColor="text1"/>
          <w:sz w:val="24"/>
          <w:szCs w:val="24"/>
          <w:lang w:val="en-US"/>
        </w:rPr>
        <w:t xml:space="preserve"> Deputy</w:t>
      </w:r>
      <w:r w:rsidR="00E95504" w:rsidRPr="00285BB8">
        <w:rPr>
          <w:rFonts w:ascii="Times New Roman" w:eastAsia="DejaVuSans" w:hAnsi="Times New Roman" w:cs="Times New Roman"/>
          <w:color w:val="000000" w:themeColor="text1"/>
          <w:sz w:val="24"/>
          <w:szCs w:val="24"/>
          <w:lang w:val="en-US"/>
        </w:rPr>
        <w:t xml:space="preserve"> Team Leader, </w:t>
      </w:r>
      <w:r w:rsidR="00252585">
        <w:rPr>
          <w:rFonts w:ascii="Times New Roman" w:eastAsia="DejaVuSans" w:hAnsi="Times New Roman" w:cs="Times New Roman"/>
          <w:color w:val="000000" w:themeColor="text1"/>
          <w:sz w:val="24"/>
          <w:szCs w:val="24"/>
          <w:lang w:val="en-US"/>
        </w:rPr>
        <w:t xml:space="preserve">UK aid, Nepal </w:t>
      </w:r>
      <w:proofErr w:type="spellStart"/>
      <w:r w:rsidR="00252585">
        <w:rPr>
          <w:rFonts w:ascii="Times New Roman" w:eastAsia="DejaVuSans" w:hAnsi="Times New Roman" w:cs="Times New Roman"/>
          <w:color w:val="000000" w:themeColor="text1"/>
          <w:sz w:val="24"/>
          <w:szCs w:val="24"/>
          <w:lang w:val="en-US"/>
        </w:rPr>
        <w:t>Helath</w:t>
      </w:r>
      <w:proofErr w:type="spellEnd"/>
      <w:r w:rsidR="00252585">
        <w:rPr>
          <w:rFonts w:ascii="Times New Roman" w:eastAsia="DejaVuSans" w:hAnsi="Times New Roman" w:cs="Times New Roman"/>
          <w:color w:val="000000" w:themeColor="text1"/>
          <w:sz w:val="24"/>
          <w:szCs w:val="24"/>
          <w:lang w:val="en-US"/>
        </w:rPr>
        <w:t xml:space="preserve"> Sector </w:t>
      </w:r>
      <w:proofErr w:type="spellStart"/>
      <w:r w:rsidR="00252585">
        <w:rPr>
          <w:rFonts w:ascii="Times New Roman" w:eastAsia="DejaVuSans" w:hAnsi="Times New Roman" w:cs="Times New Roman"/>
          <w:color w:val="000000" w:themeColor="text1"/>
          <w:sz w:val="24"/>
          <w:szCs w:val="24"/>
          <w:lang w:val="en-US"/>
        </w:rPr>
        <w:t>Programme</w:t>
      </w:r>
      <w:proofErr w:type="spellEnd"/>
      <w:r w:rsidR="00252585">
        <w:rPr>
          <w:rFonts w:ascii="Times New Roman" w:eastAsia="DejaVuSans" w:hAnsi="Times New Roman" w:cs="Times New Roman"/>
          <w:color w:val="000000" w:themeColor="text1"/>
          <w:sz w:val="24"/>
          <w:szCs w:val="24"/>
          <w:lang w:val="en-US"/>
        </w:rPr>
        <w:t xml:space="preserve"> 3, Monitoring Evaluation and Operational research, </w:t>
      </w:r>
      <w:proofErr w:type="spellStart"/>
      <w:r w:rsidR="00E95504" w:rsidRPr="00285BB8">
        <w:rPr>
          <w:rFonts w:ascii="Times New Roman" w:eastAsia="DejaVuSans" w:hAnsi="Times New Roman" w:cs="Times New Roman"/>
          <w:color w:val="000000" w:themeColor="text1"/>
          <w:sz w:val="24"/>
          <w:szCs w:val="24"/>
          <w:lang w:val="en-US"/>
        </w:rPr>
        <w:t>Abt</w:t>
      </w:r>
      <w:proofErr w:type="spellEnd"/>
      <w:r w:rsidR="00E95504" w:rsidRPr="00285BB8">
        <w:rPr>
          <w:rFonts w:ascii="Times New Roman" w:eastAsia="DejaVuSans" w:hAnsi="Times New Roman" w:cs="Times New Roman"/>
          <w:color w:val="000000" w:themeColor="text1"/>
          <w:sz w:val="24"/>
          <w:szCs w:val="24"/>
          <w:lang w:val="en-US"/>
        </w:rPr>
        <w:t xml:space="preserve"> Associates, Dr. </w:t>
      </w:r>
      <w:proofErr w:type="spellStart"/>
      <w:r w:rsidR="00E95504" w:rsidRPr="00285BB8">
        <w:rPr>
          <w:rFonts w:ascii="Times New Roman" w:eastAsia="DejaVuSans" w:hAnsi="Times New Roman" w:cs="Times New Roman"/>
          <w:color w:val="000000" w:themeColor="text1"/>
          <w:sz w:val="24"/>
          <w:szCs w:val="24"/>
          <w:lang w:val="en-US"/>
        </w:rPr>
        <w:t>Nirajan</w:t>
      </w:r>
      <w:proofErr w:type="spellEnd"/>
      <w:r w:rsidR="00E95504" w:rsidRPr="00285BB8">
        <w:rPr>
          <w:rFonts w:ascii="Times New Roman" w:eastAsia="DejaVuSans" w:hAnsi="Times New Roman" w:cs="Times New Roman"/>
          <w:color w:val="000000" w:themeColor="text1"/>
          <w:sz w:val="24"/>
          <w:szCs w:val="24"/>
          <w:lang w:val="en-US"/>
        </w:rPr>
        <w:t xml:space="preserve"> </w:t>
      </w:r>
      <w:proofErr w:type="spellStart"/>
      <w:r w:rsidR="00E95504" w:rsidRPr="00285BB8">
        <w:rPr>
          <w:rFonts w:ascii="Times New Roman" w:eastAsia="DejaVuSans" w:hAnsi="Times New Roman" w:cs="Times New Roman"/>
          <w:color w:val="000000" w:themeColor="text1"/>
          <w:sz w:val="24"/>
          <w:szCs w:val="24"/>
          <w:lang w:val="en-US"/>
        </w:rPr>
        <w:t>Bhusal</w:t>
      </w:r>
      <w:proofErr w:type="spellEnd"/>
      <w:r w:rsidR="00E95504" w:rsidRPr="00285BB8">
        <w:rPr>
          <w:rFonts w:ascii="Times New Roman" w:eastAsia="DejaVuSans" w:hAnsi="Times New Roman" w:cs="Times New Roman"/>
          <w:color w:val="000000" w:themeColor="text1"/>
          <w:sz w:val="24"/>
          <w:szCs w:val="24"/>
          <w:lang w:val="en-US"/>
        </w:rPr>
        <w:t xml:space="preserve">, Assistant Professor, Kathmandu University, </w:t>
      </w:r>
      <w:r w:rsidR="00E76A13" w:rsidRPr="00285BB8">
        <w:rPr>
          <w:rFonts w:ascii="Times New Roman" w:eastAsia="DejaVuSans" w:hAnsi="Times New Roman" w:cs="Times New Roman"/>
          <w:color w:val="000000" w:themeColor="text1"/>
          <w:sz w:val="24"/>
          <w:szCs w:val="24"/>
          <w:lang w:val="en-US"/>
        </w:rPr>
        <w:t xml:space="preserve">Dr. </w:t>
      </w:r>
      <w:proofErr w:type="spellStart"/>
      <w:r w:rsidR="00E76A13" w:rsidRPr="00285BB8">
        <w:rPr>
          <w:rFonts w:ascii="Times New Roman" w:eastAsia="DejaVuSans" w:hAnsi="Times New Roman" w:cs="Times New Roman"/>
          <w:color w:val="000000" w:themeColor="text1"/>
          <w:sz w:val="24"/>
          <w:szCs w:val="24"/>
          <w:lang w:val="en-US"/>
        </w:rPr>
        <w:t>Shyam</w:t>
      </w:r>
      <w:proofErr w:type="spellEnd"/>
      <w:r w:rsidR="00E76A13" w:rsidRPr="00285BB8">
        <w:rPr>
          <w:rFonts w:ascii="Times New Roman" w:eastAsia="DejaVuSans" w:hAnsi="Times New Roman" w:cs="Times New Roman"/>
          <w:color w:val="000000" w:themeColor="text1"/>
          <w:sz w:val="24"/>
          <w:szCs w:val="24"/>
          <w:lang w:val="en-US"/>
        </w:rPr>
        <w:t xml:space="preserve"> Prakash </w:t>
      </w:r>
      <w:proofErr w:type="spellStart"/>
      <w:r w:rsidR="00E76A13" w:rsidRPr="00285BB8">
        <w:rPr>
          <w:rFonts w:ascii="Times New Roman" w:eastAsia="DejaVuSans" w:hAnsi="Times New Roman" w:cs="Times New Roman"/>
          <w:color w:val="000000" w:themeColor="text1"/>
          <w:sz w:val="24"/>
          <w:szCs w:val="24"/>
          <w:lang w:val="en-US"/>
        </w:rPr>
        <w:t>Dumre</w:t>
      </w:r>
      <w:proofErr w:type="spellEnd"/>
      <w:r w:rsidR="00E76A13" w:rsidRPr="00285BB8">
        <w:rPr>
          <w:rFonts w:ascii="Times New Roman" w:eastAsia="DejaVuSans" w:hAnsi="Times New Roman" w:cs="Times New Roman"/>
          <w:color w:val="000000" w:themeColor="text1"/>
          <w:sz w:val="24"/>
          <w:szCs w:val="24"/>
          <w:lang w:val="en-US"/>
        </w:rPr>
        <w:t>, Assistant Professor, Institute of Tropical Medicine, Nagasaki University,</w:t>
      </w:r>
      <w:r w:rsidR="00E66F05">
        <w:rPr>
          <w:rFonts w:ascii="Times New Roman" w:eastAsia="DejaVuSans" w:hAnsi="Times New Roman" w:cs="Times New Roman"/>
          <w:color w:val="000000" w:themeColor="text1"/>
          <w:sz w:val="24"/>
          <w:szCs w:val="24"/>
          <w:lang w:val="en-US"/>
        </w:rPr>
        <w:t xml:space="preserve"> Dr. </w:t>
      </w:r>
      <w:proofErr w:type="spellStart"/>
      <w:r w:rsidR="00E66F05">
        <w:rPr>
          <w:rFonts w:ascii="Times New Roman" w:eastAsia="DejaVuSans" w:hAnsi="Times New Roman" w:cs="Times New Roman"/>
          <w:color w:val="000000" w:themeColor="text1"/>
          <w:sz w:val="24"/>
          <w:szCs w:val="24"/>
          <w:lang w:val="en-US"/>
        </w:rPr>
        <w:t>Suman</w:t>
      </w:r>
      <w:proofErr w:type="spellEnd"/>
      <w:r w:rsidR="00E66F05">
        <w:rPr>
          <w:rFonts w:ascii="Times New Roman" w:eastAsia="DejaVuSans" w:hAnsi="Times New Roman" w:cs="Times New Roman"/>
          <w:color w:val="000000" w:themeColor="text1"/>
          <w:sz w:val="24"/>
          <w:szCs w:val="24"/>
          <w:lang w:val="en-US"/>
        </w:rPr>
        <w:t xml:space="preserve"> Pant, Research officer  NHRC,</w:t>
      </w:r>
      <w:r w:rsidR="00E76A13" w:rsidRPr="00285BB8">
        <w:rPr>
          <w:rFonts w:ascii="Times New Roman" w:eastAsia="DejaVuSans" w:hAnsi="Times New Roman" w:cs="Times New Roman"/>
          <w:color w:val="000000" w:themeColor="text1"/>
          <w:sz w:val="24"/>
          <w:szCs w:val="24"/>
          <w:lang w:val="en-US"/>
        </w:rPr>
        <w:t xml:space="preserve"> Mr. Kamal </w:t>
      </w:r>
      <w:proofErr w:type="spellStart"/>
      <w:r w:rsidR="00E76A13" w:rsidRPr="00285BB8">
        <w:rPr>
          <w:rFonts w:ascii="Times New Roman" w:eastAsia="DejaVuSans" w:hAnsi="Times New Roman" w:cs="Times New Roman"/>
          <w:color w:val="000000" w:themeColor="text1"/>
          <w:sz w:val="24"/>
          <w:szCs w:val="24"/>
          <w:lang w:val="en-US"/>
        </w:rPr>
        <w:t>Ranabhat</w:t>
      </w:r>
      <w:proofErr w:type="spellEnd"/>
      <w:r w:rsidR="00E76A13" w:rsidRPr="00285BB8">
        <w:rPr>
          <w:rFonts w:ascii="Times New Roman" w:eastAsia="DejaVuSans" w:hAnsi="Times New Roman" w:cs="Times New Roman"/>
          <w:color w:val="000000" w:themeColor="text1"/>
          <w:sz w:val="24"/>
          <w:szCs w:val="24"/>
          <w:lang w:val="en-US"/>
        </w:rPr>
        <w:t>, Medical Laboratory Inspector, Ministry of Health and Population (</w:t>
      </w:r>
      <w:proofErr w:type="spellStart"/>
      <w:r w:rsidR="00E76A13" w:rsidRPr="00285BB8">
        <w:rPr>
          <w:rFonts w:ascii="Times New Roman" w:eastAsia="DejaVuSans" w:hAnsi="Times New Roman" w:cs="Times New Roman"/>
          <w:color w:val="000000" w:themeColor="text1"/>
          <w:sz w:val="24"/>
          <w:szCs w:val="24"/>
          <w:lang w:val="en-US"/>
        </w:rPr>
        <w:t>MoHP</w:t>
      </w:r>
      <w:proofErr w:type="spellEnd"/>
      <w:r w:rsidR="00E76A13" w:rsidRPr="00285BB8">
        <w:rPr>
          <w:rFonts w:ascii="Times New Roman" w:eastAsia="DejaVuSans" w:hAnsi="Times New Roman" w:cs="Times New Roman"/>
          <w:color w:val="000000" w:themeColor="text1"/>
          <w:sz w:val="24"/>
          <w:szCs w:val="24"/>
          <w:lang w:val="en-US"/>
        </w:rPr>
        <w:t xml:space="preserve">), Mr. </w:t>
      </w:r>
      <w:proofErr w:type="spellStart"/>
      <w:r w:rsidR="00E76A13" w:rsidRPr="00285BB8">
        <w:rPr>
          <w:rFonts w:ascii="Times New Roman" w:eastAsia="DejaVuSans" w:hAnsi="Times New Roman" w:cs="Times New Roman"/>
          <w:color w:val="000000" w:themeColor="text1"/>
          <w:sz w:val="24"/>
          <w:szCs w:val="24"/>
          <w:lang w:val="en-US"/>
        </w:rPr>
        <w:t>Balram</w:t>
      </w:r>
      <w:proofErr w:type="spellEnd"/>
      <w:r w:rsidR="00E76A13" w:rsidRPr="00285BB8">
        <w:rPr>
          <w:rFonts w:ascii="Times New Roman" w:eastAsia="DejaVuSans" w:hAnsi="Times New Roman" w:cs="Times New Roman"/>
          <w:color w:val="000000" w:themeColor="text1"/>
          <w:sz w:val="24"/>
          <w:szCs w:val="24"/>
          <w:lang w:val="en-US"/>
        </w:rPr>
        <w:t xml:space="preserve"> </w:t>
      </w:r>
      <w:proofErr w:type="spellStart"/>
      <w:r w:rsidR="00E76A13" w:rsidRPr="00285BB8">
        <w:rPr>
          <w:rFonts w:ascii="Times New Roman" w:eastAsia="DejaVuSans" w:hAnsi="Times New Roman" w:cs="Times New Roman"/>
          <w:color w:val="000000" w:themeColor="text1"/>
          <w:sz w:val="24"/>
          <w:szCs w:val="24"/>
          <w:lang w:val="en-US"/>
        </w:rPr>
        <w:t>Gautam</w:t>
      </w:r>
      <w:proofErr w:type="spellEnd"/>
      <w:r w:rsidR="00E76A13" w:rsidRPr="00285BB8">
        <w:rPr>
          <w:rFonts w:ascii="Times New Roman" w:eastAsia="DejaVuSans" w:hAnsi="Times New Roman" w:cs="Times New Roman"/>
          <w:color w:val="000000" w:themeColor="text1"/>
          <w:sz w:val="24"/>
          <w:szCs w:val="24"/>
          <w:lang w:val="en-US"/>
        </w:rPr>
        <w:t>, Geneti</w:t>
      </w:r>
      <w:r w:rsidR="00AC12E9" w:rsidRPr="00285BB8">
        <w:rPr>
          <w:rFonts w:ascii="Times New Roman" w:eastAsia="DejaVuSans" w:hAnsi="Times New Roman" w:cs="Times New Roman"/>
          <w:color w:val="000000" w:themeColor="text1"/>
          <w:sz w:val="24"/>
          <w:szCs w:val="24"/>
          <w:lang w:val="en-US"/>
        </w:rPr>
        <w:t xml:space="preserve">c Scientist, NAMS, </w:t>
      </w:r>
      <w:proofErr w:type="spellStart"/>
      <w:r w:rsidR="00AC12E9" w:rsidRPr="00285BB8">
        <w:rPr>
          <w:rFonts w:ascii="Times New Roman" w:eastAsia="DejaVuSans" w:hAnsi="Times New Roman" w:cs="Times New Roman"/>
          <w:color w:val="000000" w:themeColor="text1"/>
          <w:sz w:val="24"/>
          <w:szCs w:val="24"/>
          <w:lang w:val="en-US"/>
        </w:rPr>
        <w:t>Bir</w:t>
      </w:r>
      <w:proofErr w:type="spellEnd"/>
      <w:r w:rsidR="00AC12E9" w:rsidRPr="00285BB8">
        <w:rPr>
          <w:rFonts w:ascii="Times New Roman" w:eastAsia="DejaVuSans" w:hAnsi="Times New Roman" w:cs="Times New Roman"/>
          <w:color w:val="000000" w:themeColor="text1"/>
          <w:sz w:val="24"/>
          <w:szCs w:val="24"/>
          <w:lang w:val="en-US"/>
        </w:rPr>
        <w:t xml:space="preserve"> Hospital</w:t>
      </w:r>
      <w:r w:rsidR="00E66F05">
        <w:rPr>
          <w:rFonts w:ascii="Times New Roman" w:eastAsia="DejaVuSans" w:hAnsi="Times New Roman" w:cs="Times New Roman"/>
          <w:color w:val="000000" w:themeColor="text1"/>
          <w:sz w:val="24"/>
          <w:szCs w:val="24"/>
          <w:lang w:val="en-US"/>
        </w:rPr>
        <w:t xml:space="preserve"> </w:t>
      </w:r>
      <w:r w:rsidR="00E76A13" w:rsidRPr="00285BB8">
        <w:rPr>
          <w:rFonts w:ascii="Times New Roman" w:hAnsi="Times New Roman" w:cs="Times New Roman"/>
          <w:color w:val="000000" w:themeColor="text1"/>
          <w:sz w:val="24"/>
          <w:szCs w:val="24"/>
          <w:lang w:val="en-US"/>
        </w:rPr>
        <w:t xml:space="preserve">and Mr. </w:t>
      </w:r>
      <w:proofErr w:type="spellStart"/>
      <w:r w:rsidR="00E76A13" w:rsidRPr="00285BB8">
        <w:rPr>
          <w:rFonts w:ascii="Times New Roman" w:hAnsi="Times New Roman" w:cs="Times New Roman"/>
          <w:color w:val="000000" w:themeColor="text1"/>
          <w:sz w:val="24"/>
          <w:szCs w:val="24"/>
          <w:lang w:val="en-US"/>
        </w:rPr>
        <w:t>Saroj</w:t>
      </w:r>
      <w:proofErr w:type="spellEnd"/>
      <w:r w:rsidR="00E76A13" w:rsidRPr="00285BB8">
        <w:rPr>
          <w:rFonts w:ascii="Times New Roman" w:hAnsi="Times New Roman" w:cs="Times New Roman"/>
          <w:color w:val="000000" w:themeColor="text1"/>
          <w:sz w:val="24"/>
          <w:szCs w:val="24"/>
          <w:lang w:val="en-US"/>
        </w:rPr>
        <w:t xml:space="preserve"> </w:t>
      </w:r>
      <w:proofErr w:type="spellStart"/>
      <w:r w:rsidR="00E76A13" w:rsidRPr="00285BB8">
        <w:rPr>
          <w:rFonts w:ascii="Times New Roman" w:hAnsi="Times New Roman" w:cs="Times New Roman"/>
          <w:color w:val="000000" w:themeColor="text1"/>
          <w:sz w:val="24"/>
          <w:szCs w:val="24"/>
          <w:lang w:val="en-US"/>
        </w:rPr>
        <w:t>Bhattrai</w:t>
      </w:r>
      <w:proofErr w:type="spellEnd"/>
      <w:r w:rsidR="00E76A13" w:rsidRPr="00285BB8">
        <w:rPr>
          <w:rFonts w:ascii="Times New Roman" w:hAnsi="Times New Roman" w:cs="Times New Roman"/>
          <w:color w:val="000000" w:themeColor="text1"/>
          <w:sz w:val="24"/>
          <w:szCs w:val="24"/>
          <w:lang w:val="en-US"/>
        </w:rPr>
        <w:t xml:space="preserve">, Research Officer of NHRC who provided technical support for conceptualizing, designing and implementation of this study. </w:t>
      </w:r>
    </w:p>
    <w:p w:rsidR="00485BBF" w:rsidRPr="00285BB8" w:rsidRDefault="009A0C87" w:rsidP="004536A1">
      <w:pPr>
        <w:autoSpaceDE w:val="0"/>
        <w:autoSpaceDN w:val="0"/>
        <w:adjustRightInd w:val="0"/>
        <w:spacing w:after="0" w:line="276" w:lineRule="auto"/>
        <w:jc w:val="both"/>
        <w:rPr>
          <w:rFonts w:ascii="Times New Roman" w:hAnsi="Times New Roman" w:cs="Times New Roman"/>
          <w:color w:val="000000" w:themeColor="text1"/>
          <w:sz w:val="24"/>
          <w:szCs w:val="24"/>
          <w:lang w:val="en-US"/>
        </w:rPr>
      </w:pPr>
      <w:r w:rsidRPr="00285BB8">
        <w:rPr>
          <w:rFonts w:ascii="Times New Roman" w:hAnsi="Times New Roman" w:cs="Times New Roman"/>
          <w:color w:val="000000" w:themeColor="text1"/>
          <w:sz w:val="24"/>
          <w:szCs w:val="24"/>
          <w:lang w:val="en-US"/>
        </w:rPr>
        <w:t xml:space="preserve">Similarly, I would like to acknowledge the contribution of Ms. </w:t>
      </w:r>
      <w:proofErr w:type="spellStart"/>
      <w:r w:rsidRPr="00285BB8">
        <w:rPr>
          <w:rFonts w:ascii="Times New Roman" w:hAnsi="Times New Roman" w:cs="Times New Roman"/>
          <w:color w:val="000000" w:themeColor="text1"/>
          <w:sz w:val="24"/>
          <w:szCs w:val="24"/>
          <w:lang w:val="en-US"/>
        </w:rPr>
        <w:t>Neelam</w:t>
      </w:r>
      <w:proofErr w:type="spellEnd"/>
      <w:r w:rsidRPr="00285BB8">
        <w:rPr>
          <w:rFonts w:ascii="Times New Roman" w:hAnsi="Times New Roman" w:cs="Times New Roman"/>
          <w:color w:val="000000" w:themeColor="text1"/>
          <w:sz w:val="24"/>
          <w:szCs w:val="24"/>
          <w:lang w:val="en-US"/>
        </w:rPr>
        <w:t xml:space="preserve"> </w:t>
      </w:r>
      <w:proofErr w:type="spellStart"/>
      <w:r w:rsidRPr="00285BB8">
        <w:rPr>
          <w:rFonts w:ascii="Times New Roman" w:hAnsi="Times New Roman" w:cs="Times New Roman"/>
          <w:color w:val="000000" w:themeColor="text1"/>
          <w:sz w:val="24"/>
          <w:szCs w:val="24"/>
          <w:lang w:val="en-US"/>
        </w:rPr>
        <w:t>Dhakal</w:t>
      </w:r>
      <w:proofErr w:type="spellEnd"/>
      <w:r w:rsidRPr="00285BB8">
        <w:rPr>
          <w:rFonts w:ascii="Times New Roman" w:hAnsi="Times New Roman" w:cs="Times New Roman"/>
          <w:color w:val="000000" w:themeColor="text1"/>
          <w:sz w:val="24"/>
          <w:szCs w:val="24"/>
          <w:lang w:val="en-US"/>
        </w:rPr>
        <w:t>, Research Officer of NHRC</w:t>
      </w:r>
      <w:r w:rsidR="00E76A13" w:rsidRPr="00285BB8">
        <w:rPr>
          <w:rFonts w:ascii="Times New Roman" w:hAnsi="Times New Roman" w:cs="Times New Roman"/>
          <w:color w:val="000000" w:themeColor="text1"/>
          <w:sz w:val="24"/>
          <w:szCs w:val="24"/>
          <w:lang w:val="en-US"/>
        </w:rPr>
        <w:t xml:space="preserve">, Mr. </w:t>
      </w:r>
      <w:proofErr w:type="spellStart"/>
      <w:r w:rsidR="00E76A13" w:rsidRPr="00285BB8">
        <w:rPr>
          <w:rFonts w:ascii="Times New Roman" w:hAnsi="Times New Roman" w:cs="Times New Roman"/>
          <w:color w:val="000000" w:themeColor="text1"/>
          <w:sz w:val="24"/>
          <w:szCs w:val="24"/>
          <w:lang w:val="en-US"/>
        </w:rPr>
        <w:t>Nishan</w:t>
      </w:r>
      <w:proofErr w:type="spellEnd"/>
      <w:r w:rsidR="00E76A13" w:rsidRPr="00285BB8">
        <w:rPr>
          <w:rFonts w:ascii="Times New Roman" w:hAnsi="Times New Roman" w:cs="Times New Roman"/>
          <w:color w:val="000000" w:themeColor="text1"/>
          <w:sz w:val="24"/>
          <w:szCs w:val="24"/>
          <w:lang w:val="en-US"/>
        </w:rPr>
        <w:t xml:space="preserve"> </w:t>
      </w:r>
      <w:proofErr w:type="spellStart"/>
      <w:r w:rsidR="00E76A13" w:rsidRPr="00285BB8">
        <w:rPr>
          <w:rFonts w:ascii="Times New Roman" w:hAnsi="Times New Roman" w:cs="Times New Roman"/>
          <w:color w:val="000000" w:themeColor="text1"/>
          <w:sz w:val="24"/>
          <w:szCs w:val="24"/>
          <w:lang w:val="en-US"/>
        </w:rPr>
        <w:t>Katuwal</w:t>
      </w:r>
      <w:proofErr w:type="spellEnd"/>
      <w:r w:rsidR="00565303" w:rsidRPr="00285BB8">
        <w:rPr>
          <w:rFonts w:ascii="Times New Roman" w:hAnsi="Times New Roman" w:cs="Times New Roman"/>
          <w:color w:val="000000" w:themeColor="text1"/>
          <w:sz w:val="24"/>
          <w:szCs w:val="24"/>
          <w:lang w:val="en-US"/>
        </w:rPr>
        <w:t>,</w:t>
      </w:r>
      <w:r w:rsidR="00E76A13" w:rsidRPr="00285BB8">
        <w:rPr>
          <w:rFonts w:ascii="Times New Roman" w:hAnsi="Times New Roman" w:cs="Times New Roman"/>
          <w:color w:val="000000" w:themeColor="text1"/>
          <w:sz w:val="24"/>
          <w:szCs w:val="24"/>
          <w:lang w:val="en-US"/>
        </w:rPr>
        <w:t xml:space="preserve"> Biotechnologist</w:t>
      </w:r>
      <w:r w:rsidR="00565303" w:rsidRPr="00285BB8">
        <w:rPr>
          <w:rFonts w:ascii="Times New Roman" w:hAnsi="Times New Roman" w:cs="Times New Roman"/>
          <w:color w:val="000000" w:themeColor="text1"/>
          <w:sz w:val="24"/>
          <w:szCs w:val="24"/>
          <w:lang w:val="en-US"/>
        </w:rPr>
        <w:t xml:space="preserve"> from Kathmandu </w:t>
      </w:r>
      <w:proofErr w:type="spellStart"/>
      <w:r w:rsidR="00565303" w:rsidRPr="00285BB8">
        <w:rPr>
          <w:rFonts w:ascii="Times New Roman" w:hAnsi="Times New Roman" w:cs="Times New Roman"/>
          <w:color w:val="000000" w:themeColor="text1"/>
          <w:sz w:val="24"/>
          <w:szCs w:val="24"/>
          <w:lang w:val="en-US"/>
        </w:rPr>
        <w:t>Univeristy</w:t>
      </w:r>
      <w:proofErr w:type="gramStart"/>
      <w:r w:rsidR="00565303" w:rsidRPr="00285BB8">
        <w:rPr>
          <w:rFonts w:ascii="Times New Roman" w:hAnsi="Times New Roman" w:cs="Times New Roman"/>
          <w:color w:val="000000" w:themeColor="text1"/>
          <w:sz w:val="24"/>
          <w:szCs w:val="24"/>
          <w:lang w:val="en-US"/>
        </w:rPr>
        <w:t>,</w:t>
      </w:r>
      <w:r w:rsidR="00E76A13" w:rsidRPr="00285BB8">
        <w:rPr>
          <w:rFonts w:ascii="Times New Roman" w:hAnsi="Times New Roman" w:cs="Times New Roman"/>
          <w:color w:val="000000" w:themeColor="text1"/>
          <w:sz w:val="24"/>
          <w:szCs w:val="24"/>
          <w:lang w:val="en-US"/>
        </w:rPr>
        <w:t>inhelping</w:t>
      </w:r>
      <w:proofErr w:type="spellEnd"/>
      <w:proofErr w:type="gramEnd"/>
      <w:r w:rsidR="00E76A13" w:rsidRPr="00285BB8">
        <w:rPr>
          <w:rFonts w:ascii="Times New Roman" w:hAnsi="Times New Roman" w:cs="Times New Roman"/>
          <w:color w:val="000000" w:themeColor="text1"/>
          <w:sz w:val="24"/>
          <w:szCs w:val="24"/>
          <w:lang w:val="en-US"/>
        </w:rPr>
        <w:t xml:space="preserve"> to prepare the report</w:t>
      </w:r>
      <w:r w:rsidRPr="00285BB8">
        <w:rPr>
          <w:rFonts w:ascii="Times New Roman" w:hAnsi="Times New Roman" w:cs="Times New Roman"/>
          <w:color w:val="000000" w:themeColor="text1"/>
          <w:sz w:val="24"/>
          <w:szCs w:val="24"/>
          <w:lang w:val="en-US"/>
        </w:rPr>
        <w:t xml:space="preserve">. </w:t>
      </w:r>
      <w:r w:rsidR="00485BBF" w:rsidRPr="00285BB8">
        <w:rPr>
          <w:rFonts w:ascii="Times New Roman" w:hAnsi="Times New Roman" w:cs="Times New Roman"/>
          <w:color w:val="000000" w:themeColor="text1"/>
          <w:sz w:val="24"/>
          <w:szCs w:val="24"/>
          <w:lang w:val="en-US"/>
        </w:rPr>
        <w:t xml:space="preserve">I am also grateful to </w:t>
      </w:r>
      <w:r w:rsidR="00D33E97" w:rsidRPr="00285BB8">
        <w:rPr>
          <w:rFonts w:ascii="Times New Roman" w:hAnsi="Times New Roman" w:cs="Times New Roman"/>
          <w:color w:val="000000" w:themeColor="text1"/>
          <w:sz w:val="24"/>
          <w:szCs w:val="24"/>
        </w:rPr>
        <w:t xml:space="preserve">Intrepid Nepal and CMDN for </w:t>
      </w:r>
      <w:r w:rsidR="00C12E0C" w:rsidRPr="00285BB8">
        <w:rPr>
          <w:rFonts w:ascii="Times New Roman" w:hAnsi="Times New Roman" w:cs="Times New Roman"/>
          <w:color w:val="000000" w:themeColor="text1"/>
          <w:sz w:val="24"/>
          <w:szCs w:val="24"/>
        </w:rPr>
        <w:t xml:space="preserve">their contribution in </w:t>
      </w:r>
      <w:r w:rsidR="00D33E97" w:rsidRPr="00285BB8">
        <w:rPr>
          <w:rFonts w:ascii="Times New Roman" w:hAnsi="Times New Roman" w:cs="Times New Roman"/>
          <w:color w:val="000000" w:themeColor="text1"/>
          <w:sz w:val="24"/>
          <w:szCs w:val="24"/>
        </w:rPr>
        <w:t>carrying out gene sequencing</w:t>
      </w:r>
      <w:r w:rsidR="00C12E0C" w:rsidRPr="00285BB8">
        <w:rPr>
          <w:rFonts w:ascii="Times New Roman" w:hAnsi="Times New Roman" w:cs="Times New Roman"/>
          <w:color w:val="000000" w:themeColor="text1"/>
          <w:sz w:val="24"/>
          <w:szCs w:val="24"/>
        </w:rPr>
        <w:t>.</w:t>
      </w:r>
      <w:r w:rsidR="00485BBF" w:rsidRPr="00285BB8">
        <w:rPr>
          <w:rFonts w:ascii="Times New Roman" w:hAnsi="Times New Roman" w:cs="Times New Roman"/>
          <w:color w:val="000000" w:themeColor="text1"/>
          <w:sz w:val="24"/>
          <w:szCs w:val="24"/>
          <w:lang w:val="en-US"/>
        </w:rPr>
        <w:t>I am also thankful to th</w:t>
      </w:r>
      <w:r w:rsidRPr="00285BB8">
        <w:rPr>
          <w:rFonts w:ascii="Times New Roman" w:hAnsi="Times New Roman" w:cs="Times New Roman"/>
          <w:color w:val="000000" w:themeColor="text1"/>
          <w:sz w:val="24"/>
          <w:szCs w:val="24"/>
          <w:lang w:val="en-US"/>
        </w:rPr>
        <w:t xml:space="preserve">e </w:t>
      </w:r>
      <w:proofErr w:type="spellStart"/>
      <w:r w:rsidRPr="00285BB8">
        <w:rPr>
          <w:rFonts w:ascii="Times New Roman" w:hAnsi="Times New Roman" w:cs="Times New Roman"/>
          <w:color w:val="000000" w:themeColor="text1"/>
          <w:sz w:val="24"/>
          <w:szCs w:val="24"/>
          <w:lang w:val="en-US"/>
        </w:rPr>
        <w:t>staff</w:t>
      </w:r>
      <w:r w:rsidR="00A64A42" w:rsidRPr="00285BB8">
        <w:rPr>
          <w:rFonts w:ascii="Times New Roman" w:hAnsi="Times New Roman" w:cs="Times New Roman"/>
          <w:color w:val="000000" w:themeColor="text1"/>
          <w:sz w:val="24"/>
          <w:szCs w:val="24"/>
          <w:lang w:val="en-US"/>
        </w:rPr>
        <w:t>of</w:t>
      </w:r>
      <w:proofErr w:type="spellEnd"/>
      <w:r w:rsidR="00A64A42" w:rsidRPr="00285BB8">
        <w:rPr>
          <w:rFonts w:ascii="Times New Roman" w:hAnsi="Times New Roman" w:cs="Times New Roman"/>
          <w:color w:val="000000" w:themeColor="text1"/>
          <w:sz w:val="24"/>
          <w:szCs w:val="24"/>
          <w:lang w:val="en-US"/>
        </w:rPr>
        <w:t xml:space="preserve"> National Public </w:t>
      </w:r>
      <w:r w:rsidR="00565303" w:rsidRPr="00285BB8">
        <w:rPr>
          <w:rFonts w:ascii="Times New Roman" w:hAnsi="Times New Roman" w:cs="Times New Roman"/>
          <w:color w:val="000000" w:themeColor="text1"/>
          <w:sz w:val="24"/>
          <w:szCs w:val="24"/>
          <w:lang w:val="en-US"/>
        </w:rPr>
        <w:t>H</w:t>
      </w:r>
      <w:r w:rsidR="00A64A42" w:rsidRPr="00285BB8">
        <w:rPr>
          <w:rFonts w:ascii="Times New Roman" w:hAnsi="Times New Roman" w:cs="Times New Roman"/>
          <w:color w:val="000000" w:themeColor="text1"/>
          <w:sz w:val="24"/>
          <w:szCs w:val="24"/>
          <w:lang w:val="en-US"/>
        </w:rPr>
        <w:t xml:space="preserve">ealth </w:t>
      </w:r>
      <w:proofErr w:type="spellStart"/>
      <w:r w:rsidR="00565303" w:rsidRPr="00285BB8">
        <w:rPr>
          <w:rFonts w:ascii="Times New Roman" w:hAnsi="Times New Roman" w:cs="Times New Roman"/>
          <w:color w:val="000000" w:themeColor="text1"/>
          <w:sz w:val="24"/>
          <w:szCs w:val="24"/>
          <w:lang w:val="en-US"/>
        </w:rPr>
        <w:t>L</w:t>
      </w:r>
      <w:r w:rsidR="00A64A42" w:rsidRPr="00285BB8">
        <w:rPr>
          <w:rFonts w:ascii="Times New Roman" w:hAnsi="Times New Roman" w:cs="Times New Roman"/>
          <w:color w:val="000000" w:themeColor="text1"/>
          <w:sz w:val="24"/>
          <w:szCs w:val="24"/>
          <w:lang w:val="en-US"/>
        </w:rPr>
        <w:t>aboratory</w:t>
      </w:r>
      <w:proofErr w:type="gramStart"/>
      <w:r w:rsidR="00A64A42" w:rsidRPr="00285BB8">
        <w:rPr>
          <w:rFonts w:ascii="Times New Roman" w:hAnsi="Times New Roman" w:cs="Times New Roman"/>
          <w:color w:val="000000" w:themeColor="text1"/>
          <w:sz w:val="24"/>
          <w:szCs w:val="24"/>
          <w:lang w:val="en-US"/>
        </w:rPr>
        <w:t>,</w:t>
      </w:r>
      <w:r w:rsidR="00565303" w:rsidRPr="00285BB8">
        <w:rPr>
          <w:rFonts w:ascii="Times New Roman" w:hAnsi="Times New Roman" w:cs="Times New Roman"/>
          <w:color w:val="000000" w:themeColor="text1"/>
          <w:sz w:val="24"/>
          <w:szCs w:val="24"/>
          <w:lang w:val="en-US"/>
        </w:rPr>
        <w:t>Teku</w:t>
      </w:r>
      <w:proofErr w:type="spellEnd"/>
      <w:proofErr w:type="gramEnd"/>
      <w:r w:rsidR="00565303" w:rsidRPr="00285BB8">
        <w:rPr>
          <w:rFonts w:ascii="Times New Roman" w:hAnsi="Times New Roman" w:cs="Times New Roman"/>
          <w:color w:val="000000" w:themeColor="text1"/>
          <w:sz w:val="24"/>
          <w:szCs w:val="24"/>
          <w:lang w:val="en-US"/>
        </w:rPr>
        <w:t>,</w:t>
      </w:r>
      <w:r w:rsidR="00A64A42" w:rsidRPr="00285BB8">
        <w:rPr>
          <w:rFonts w:ascii="Times New Roman" w:hAnsi="Times New Roman" w:cs="Times New Roman"/>
          <w:color w:val="000000" w:themeColor="text1"/>
          <w:sz w:val="24"/>
          <w:szCs w:val="24"/>
          <w:lang w:val="en-US"/>
        </w:rPr>
        <w:t xml:space="preserve"> Nepal Korea </w:t>
      </w:r>
      <w:r w:rsidR="00565303" w:rsidRPr="00285BB8">
        <w:rPr>
          <w:rFonts w:ascii="Times New Roman" w:hAnsi="Times New Roman" w:cs="Times New Roman"/>
          <w:color w:val="000000" w:themeColor="text1"/>
          <w:sz w:val="24"/>
          <w:szCs w:val="24"/>
          <w:lang w:val="en-US"/>
        </w:rPr>
        <w:t>H</w:t>
      </w:r>
      <w:r w:rsidR="00A64A42" w:rsidRPr="00285BB8">
        <w:rPr>
          <w:rFonts w:ascii="Times New Roman" w:hAnsi="Times New Roman" w:cs="Times New Roman"/>
          <w:color w:val="000000" w:themeColor="text1"/>
          <w:sz w:val="24"/>
          <w:szCs w:val="24"/>
          <w:lang w:val="en-US"/>
        </w:rPr>
        <w:t>ospital</w:t>
      </w:r>
      <w:r w:rsidR="00565303" w:rsidRPr="00285BB8">
        <w:rPr>
          <w:rFonts w:ascii="Times New Roman" w:hAnsi="Times New Roman" w:cs="Times New Roman"/>
          <w:color w:val="000000" w:themeColor="text1"/>
          <w:sz w:val="24"/>
          <w:szCs w:val="24"/>
          <w:lang w:val="en-US"/>
        </w:rPr>
        <w:t xml:space="preserve">, </w:t>
      </w:r>
      <w:proofErr w:type="spellStart"/>
      <w:r w:rsidR="00565303" w:rsidRPr="00285BB8">
        <w:rPr>
          <w:rFonts w:ascii="Times New Roman" w:hAnsi="Times New Roman" w:cs="Times New Roman"/>
          <w:color w:val="000000" w:themeColor="text1"/>
          <w:sz w:val="24"/>
          <w:szCs w:val="24"/>
          <w:lang w:val="en-US"/>
        </w:rPr>
        <w:t>Bhaktapur</w:t>
      </w:r>
      <w:proofErr w:type="spellEnd"/>
      <w:r w:rsidR="00A64A42" w:rsidRPr="00285BB8">
        <w:rPr>
          <w:rFonts w:ascii="Times New Roman" w:hAnsi="Times New Roman" w:cs="Times New Roman"/>
          <w:color w:val="000000" w:themeColor="text1"/>
          <w:sz w:val="24"/>
          <w:szCs w:val="24"/>
          <w:lang w:val="en-US"/>
        </w:rPr>
        <w:t xml:space="preserve"> and </w:t>
      </w:r>
      <w:proofErr w:type="spellStart"/>
      <w:r w:rsidR="00A64A42" w:rsidRPr="00285BB8">
        <w:rPr>
          <w:rFonts w:ascii="Times New Roman" w:hAnsi="Times New Roman" w:cs="Times New Roman"/>
          <w:color w:val="000000" w:themeColor="text1"/>
          <w:sz w:val="24"/>
          <w:szCs w:val="24"/>
          <w:lang w:val="en-US"/>
        </w:rPr>
        <w:t>Dhulikhel</w:t>
      </w:r>
      <w:proofErr w:type="spellEnd"/>
      <w:r w:rsidR="00A64A42" w:rsidRPr="00285BB8">
        <w:rPr>
          <w:rFonts w:ascii="Times New Roman" w:hAnsi="Times New Roman" w:cs="Times New Roman"/>
          <w:color w:val="000000" w:themeColor="text1"/>
          <w:sz w:val="24"/>
          <w:szCs w:val="24"/>
          <w:lang w:val="en-US"/>
        </w:rPr>
        <w:t xml:space="preserve"> </w:t>
      </w:r>
      <w:r w:rsidR="00565303" w:rsidRPr="00285BB8">
        <w:rPr>
          <w:rFonts w:ascii="Times New Roman" w:hAnsi="Times New Roman" w:cs="Times New Roman"/>
          <w:color w:val="000000" w:themeColor="text1"/>
          <w:sz w:val="24"/>
          <w:szCs w:val="24"/>
          <w:lang w:val="en-US"/>
        </w:rPr>
        <w:t>H</w:t>
      </w:r>
      <w:r w:rsidR="00A64A42" w:rsidRPr="00285BB8">
        <w:rPr>
          <w:rFonts w:ascii="Times New Roman" w:hAnsi="Times New Roman" w:cs="Times New Roman"/>
          <w:color w:val="000000" w:themeColor="text1"/>
          <w:sz w:val="24"/>
          <w:szCs w:val="24"/>
          <w:lang w:val="en-US"/>
        </w:rPr>
        <w:t xml:space="preserve">ospital </w:t>
      </w:r>
      <w:r w:rsidR="00485BBF" w:rsidRPr="00285BB8">
        <w:rPr>
          <w:rFonts w:ascii="Times New Roman" w:hAnsi="Times New Roman" w:cs="Times New Roman"/>
          <w:color w:val="000000" w:themeColor="text1"/>
          <w:sz w:val="24"/>
          <w:szCs w:val="24"/>
          <w:lang w:val="en-US"/>
        </w:rPr>
        <w:t xml:space="preserve">for their support in </w:t>
      </w:r>
      <w:r w:rsidR="00A64A42" w:rsidRPr="00285BB8">
        <w:rPr>
          <w:rFonts w:ascii="Times New Roman" w:hAnsi="Times New Roman" w:cs="Times New Roman"/>
          <w:color w:val="000000" w:themeColor="text1"/>
          <w:sz w:val="24"/>
          <w:szCs w:val="24"/>
          <w:lang w:val="en-US"/>
        </w:rPr>
        <w:t xml:space="preserve">providing </w:t>
      </w:r>
      <w:r w:rsidR="00E76A13" w:rsidRPr="00285BB8">
        <w:rPr>
          <w:rFonts w:ascii="Times New Roman" w:hAnsi="Times New Roman" w:cs="Times New Roman"/>
          <w:color w:val="000000" w:themeColor="text1"/>
          <w:sz w:val="24"/>
          <w:szCs w:val="24"/>
          <w:lang w:val="en-US"/>
        </w:rPr>
        <w:t>sample</w:t>
      </w:r>
      <w:r w:rsidR="00A64A42" w:rsidRPr="00285BB8">
        <w:rPr>
          <w:rFonts w:ascii="Times New Roman" w:hAnsi="Times New Roman" w:cs="Times New Roman"/>
          <w:color w:val="000000" w:themeColor="text1"/>
          <w:sz w:val="24"/>
          <w:szCs w:val="24"/>
          <w:lang w:val="en-US"/>
        </w:rPr>
        <w:t xml:space="preserve"> for this</w:t>
      </w:r>
      <w:r w:rsidR="00E76A13" w:rsidRPr="00285BB8">
        <w:rPr>
          <w:rFonts w:ascii="Times New Roman" w:hAnsi="Times New Roman" w:cs="Times New Roman"/>
          <w:color w:val="000000" w:themeColor="text1"/>
          <w:sz w:val="24"/>
          <w:szCs w:val="24"/>
          <w:lang w:val="en-US"/>
        </w:rPr>
        <w:t xml:space="preserve"> study. Last but not least, </w:t>
      </w:r>
      <w:r w:rsidR="00FA30B0" w:rsidRPr="00285BB8">
        <w:rPr>
          <w:rFonts w:ascii="Times New Roman" w:hAnsi="Times New Roman" w:cs="Times New Roman"/>
          <w:color w:val="000000" w:themeColor="text1"/>
          <w:sz w:val="24"/>
          <w:szCs w:val="24"/>
        </w:rPr>
        <w:t xml:space="preserve">I would like to acknowledge the support provided by the NHRC </w:t>
      </w:r>
      <w:r w:rsidR="00E76A13" w:rsidRPr="00285BB8">
        <w:rPr>
          <w:rFonts w:ascii="Times New Roman" w:hAnsi="Times New Roman" w:cs="Times New Roman"/>
          <w:color w:val="000000" w:themeColor="text1"/>
          <w:sz w:val="24"/>
          <w:szCs w:val="24"/>
        </w:rPr>
        <w:t>team</w:t>
      </w:r>
      <w:r w:rsidR="00D102B5">
        <w:rPr>
          <w:rFonts w:ascii="Times New Roman" w:hAnsi="Times New Roman" w:cs="Times New Roman"/>
          <w:color w:val="000000" w:themeColor="text1"/>
          <w:sz w:val="24"/>
          <w:szCs w:val="24"/>
        </w:rPr>
        <w:t xml:space="preserve"> </w:t>
      </w:r>
      <w:r w:rsidR="00E76A13" w:rsidRPr="00285BB8">
        <w:rPr>
          <w:rFonts w:ascii="Times New Roman" w:hAnsi="Times New Roman" w:cs="Times New Roman"/>
          <w:color w:val="000000" w:themeColor="text1"/>
          <w:sz w:val="24"/>
          <w:szCs w:val="24"/>
        </w:rPr>
        <w:t>and</w:t>
      </w:r>
      <w:r w:rsidR="00FA30B0" w:rsidRPr="00285BB8">
        <w:rPr>
          <w:rFonts w:ascii="Times New Roman" w:hAnsi="Times New Roman" w:cs="Times New Roman"/>
          <w:color w:val="000000" w:themeColor="text1"/>
          <w:sz w:val="24"/>
          <w:szCs w:val="24"/>
        </w:rPr>
        <w:t xml:space="preserve"> all other colleagues of NHRC. </w:t>
      </w:r>
    </w:p>
    <w:p w:rsidR="00485BBF" w:rsidRPr="00285BB8" w:rsidRDefault="00485BBF" w:rsidP="004536A1">
      <w:pPr>
        <w:spacing w:line="276" w:lineRule="auto"/>
        <w:jc w:val="both"/>
        <w:rPr>
          <w:rFonts w:ascii="Times New Roman" w:hAnsi="Times New Roman" w:cs="Times New Roman"/>
          <w:b/>
          <w:color w:val="000000" w:themeColor="text1"/>
          <w:sz w:val="24"/>
          <w:szCs w:val="24"/>
        </w:rPr>
      </w:pPr>
    </w:p>
    <w:p w:rsidR="00565303" w:rsidRPr="00285BB8" w:rsidRDefault="00565303" w:rsidP="004536A1">
      <w:pPr>
        <w:spacing w:line="276" w:lineRule="auto"/>
        <w:jc w:val="both"/>
        <w:rPr>
          <w:rFonts w:ascii="Times New Roman" w:hAnsi="Times New Roman" w:cs="Times New Roman"/>
          <w:b/>
          <w:color w:val="000000" w:themeColor="text1"/>
          <w:sz w:val="24"/>
          <w:szCs w:val="24"/>
        </w:rPr>
      </w:pPr>
    </w:p>
    <w:p w:rsidR="00485BBF" w:rsidRPr="00285BB8" w:rsidRDefault="005D3078" w:rsidP="004536A1">
      <w:pPr>
        <w:spacing w:line="276"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w:t>
      </w:r>
    </w:p>
    <w:p w:rsidR="00485BBF" w:rsidRPr="00285BB8" w:rsidRDefault="00485BBF" w:rsidP="00D102B5">
      <w:pPr>
        <w:spacing w:after="0" w:line="240" w:lineRule="auto"/>
        <w:jc w:val="both"/>
        <w:rPr>
          <w:rFonts w:ascii="Times New Roman" w:hAnsi="Times New Roman" w:cs="Times New Roman"/>
          <w:b/>
          <w:color w:val="000000" w:themeColor="text1"/>
          <w:sz w:val="24"/>
          <w:szCs w:val="24"/>
        </w:rPr>
      </w:pPr>
      <w:proofErr w:type="spellStart"/>
      <w:r w:rsidRPr="00285BB8">
        <w:rPr>
          <w:rFonts w:ascii="Times New Roman" w:hAnsi="Times New Roman" w:cs="Times New Roman"/>
          <w:b/>
          <w:color w:val="000000" w:themeColor="text1"/>
          <w:sz w:val="24"/>
          <w:szCs w:val="24"/>
        </w:rPr>
        <w:t>Dr.</w:t>
      </w:r>
      <w:proofErr w:type="spellEnd"/>
      <w:r w:rsidRPr="00285BB8">
        <w:rPr>
          <w:rFonts w:ascii="Times New Roman" w:hAnsi="Times New Roman" w:cs="Times New Roman"/>
          <w:b/>
          <w:color w:val="000000" w:themeColor="text1"/>
          <w:sz w:val="24"/>
          <w:szCs w:val="24"/>
        </w:rPr>
        <w:t xml:space="preserve"> </w:t>
      </w:r>
      <w:proofErr w:type="spellStart"/>
      <w:r w:rsidRPr="00285BB8">
        <w:rPr>
          <w:rFonts w:ascii="Times New Roman" w:hAnsi="Times New Roman" w:cs="Times New Roman"/>
          <w:b/>
          <w:color w:val="000000" w:themeColor="text1"/>
          <w:sz w:val="24"/>
          <w:szCs w:val="24"/>
        </w:rPr>
        <w:t>Pradip</w:t>
      </w:r>
      <w:proofErr w:type="spellEnd"/>
      <w:r w:rsidRPr="00285BB8">
        <w:rPr>
          <w:rFonts w:ascii="Times New Roman" w:hAnsi="Times New Roman" w:cs="Times New Roman"/>
          <w:b/>
          <w:color w:val="000000" w:themeColor="text1"/>
          <w:sz w:val="24"/>
          <w:szCs w:val="24"/>
        </w:rPr>
        <w:t xml:space="preserve"> </w:t>
      </w:r>
      <w:proofErr w:type="spellStart"/>
      <w:r w:rsidRPr="00285BB8">
        <w:rPr>
          <w:rFonts w:ascii="Times New Roman" w:hAnsi="Times New Roman" w:cs="Times New Roman"/>
          <w:b/>
          <w:color w:val="000000" w:themeColor="text1"/>
          <w:sz w:val="24"/>
          <w:szCs w:val="24"/>
        </w:rPr>
        <w:t>Gyanwali</w:t>
      </w:r>
      <w:proofErr w:type="spellEnd"/>
    </w:p>
    <w:p w:rsidR="00FA30B0" w:rsidRPr="00285BB8" w:rsidRDefault="006E028D" w:rsidP="00D102B5">
      <w:pPr>
        <w:spacing w:after="0" w:line="240" w:lineRule="auto"/>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Executive Chief</w:t>
      </w:r>
    </w:p>
    <w:p w:rsidR="006E028D" w:rsidRPr="00285BB8" w:rsidRDefault="006E028D" w:rsidP="00D102B5">
      <w:pPr>
        <w:spacing w:after="0" w:line="240" w:lineRule="auto"/>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Nepal Health Research Council</w:t>
      </w:r>
    </w:p>
    <w:p w:rsidR="00565303" w:rsidRPr="00285BB8" w:rsidRDefault="00565303" w:rsidP="00D102B5">
      <w:pPr>
        <w:spacing w:after="0" w:line="240" w:lineRule="auto"/>
        <w:rPr>
          <w:rFonts w:ascii="Times New Roman" w:hAnsi="Times New Roman" w:cs="Times New Roman"/>
          <w:b/>
          <w:color w:val="000000" w:themeColor="text1"/>
          <w:sz w:val="24"/>
          <w:szCs w:val="24"/>
        </w:rPr>
      </w:pPr>
      <w:proofErr w:type="gramStart"/>
      <w:r w:rsidRPr="00285BB8">
        <w:rPr>
          <w:rFonts w:ascii="Times New Roman" w:hAnsi="Times New Roman" w:cs="Times New Roman"/>
          <w:b/>
          <w:color w:val="000000" w:themeColor="text1"/>
          <w:sz w:val="24"/>
          <w:szCs w:val="24"/>
        </w:rPr>
        <w:t>and</w:t>
      </w:r>
      <w:proofErr w:type="gramEnd"/>
      <w:r w:rsidR="00D102B5">
        <w:rPr>
          <w:rFonts w:ascii="Times New Roman" w:hAnsi="Times New Roman" w:cs="Times New Roman"/>
          <w:b/>
          <w:color w:val="000000" w:themeColor="text1"/>
          <w:sz w:val="24"/>
          <w:szCs w:val="24"/>
        </w:rPr>
        <w:t xml:space="preserve"> </w:t>
      </w:r>
      <w:r w:rsidRPr="00285BB8">
        <w:rPr>
          <w:rFonts w:ascii="Times New Roman" w:hAnsi="Times New Roman" w:cs="Times New Roman"/>
          <w:b/>
          <w:color w:val="000000" w:themeColor="text1"/>
          <w:sz w:val="24"/>
          <w:szCs w:val="24"/>
        </w:rPr>
        <w:t>Principal Investigator</w:t>
      </w:r>
    </w:p>
    <w:p w:rsidR="00BE094E" w:rsidRPr="00285BB8" w:rsidRDefault="00485BBF" w:rsidP="00D75216">
      <w:pPr>
        <w:spacing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br w:type="page"/>
      </w:r>
    </w:p>
    <w:p w:rsidR="00D75216" w:rsidRPr="00285BB8" w:rsidRDefault="00D75216" w:rsidP="00D75216">
      <w:pPr>
        <w:pBdr>
          <w:bar w:val="single" w:sz="4" w:color="auto"/>
        </w:pBdr>
        <w:spacing w:after="0"/>
        <w:rPr>
          <w:rFonts w:ascii="Times New Roman" w:hAnsi="Times New Roman" w:cs="Times New Roman"/>
          <w:b/>
          <w:bCs/>
          <w:sz w:val="24"/>
          <w:szCs w:val="24"/>
        </w:rPr>
      </w:pPr>
      <w:r w:rsidRPr="00285BB8">
        <w:rPr>
          <w:rFonts w:ascii="Times New Roman" w:hAnsi="Times New Roman" w:cs="Times New Roman"/>
          <w:b/>
          <w:bCs/>
          <w:sz w:val="24"/>
          <w:szCs w:val="24"/>
        </w:rPr>
        <w:lastRenderedPageBreak/>
        <w:t>Acronyms</w:t>
      </w:r>
    </w:p>
    <w:p w:rsidR="00D75216" w:rsidRPr="00285BB8" w:rsidRDefault="00D75216" w:rsidP="00D75216">
      <w:pPr>
        <w:pBdr>
          <w:bar w:val="single" w:sz="4" w:color="auto"/>
        </w:pBdr>
        <w:spacing w:after="0" w:line="276" w:lineRule="auto"/>
        <w:rPr>
          <w:rFonts w:ascii="Times New Roman" w:hAnsi="Times New Roman" w:cs="Times New Roman"/>
          <w:b/>
          <w:bCs/>
          <w:sz w:val="24"/>
          <w:szCs w:val="24"/>
        </w:rPr>
      </w:pPr>
    </w:p>
    <w:tbl>
      <w:tblPr>
        <w:tblW w:w="10039" w:type="dxa"/>
        <w:tblInd w:w="-435" w:type="dxa"/>
        <w:tblLook w:val="0000" w:firstRow="0" w:lastRow="0" w:firstColumn="0" w:lastColumn="0" w:noHBand="0" w:noVBand="0"/>
      </w:tblPr>
      <w:tblGrid>
        <w:gridCol w:w="3783"/>
        <w:gridCol w:w="6256"/>
      </w:tblGrid>
      <w:tr w:rsidR="00D75216" w:rsidRPr="00285BB8" w:rsidTr="00B21F08">
        <w:trPr>
          <w:trHeight w:val="10746"/>
        </w:trPr>
        <w:tc>
          <w:tcPr>
            <w:tcW w:w="3783" w:type="dxa"/>
          </w:tcPr>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proofErr w:type="spellStart"/>
            <w:r w:rsidRPr="00285BB8">
              <w:rPr>
                <w:rFonts w:ascii="Times New Roman" w:hAnsi="Times New Roman" w:cs="Times New Roman"/>
                <w:color w:val="000000" w:themeColor="text1"/>
                <w:sz w:val="24"/>
                <w:szCs w:val="24"/>
              </w:rPr>
              <w:t>aa</w:t>
            </w:r>
            <w:proofErr w:type="spellEnd"/>
          </w:p>
          <w:p w:rsidR="00D75216" w:rsidRPr="00285BB8" w:rsidRDefault="00D75216" w:rsidP="008520D4">
            <w:pPr>
              <w:pBdr>
                <w:bar w:val="single" w:sz="4" w:color="auto"/>
              </w:pBdr>
              <w:spacing w:after="0" w:line="276" w:lineRule="auto"/>
              <w:ind w:left="543"/>
              <w:rPr>
                <w:rFonts w:ascii="Times New Roman" w:hAnsi="Times New Roman" w:cs="Times New Roman"/>
                <w:sz w:val="24"/>
                <w:szCs w:val="24"/>
              </w:rPr>
            </w:pPr>
            <w:r w:rsidRPr="00285BB8">
              <w:rPr>
                <w:rFonts w:ascii="Times New Roman" w:hAnsi="Times New Roman" w:cs="Times New Roman"/>
                <w:sz w:val="24"/>
                <w:szCs w:val="24"/>
              </w:rPr>
              <w:t>A</w:t>
            </w:r>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ACE2</w:t>
            </w:r>
          </w:p>
          <w:p w:rsidR="00D75216" w:rsidRPr="00285BB8" w:rsidRDefault="00D75216" w:rsidP="008520D4">
            <w:pPr>
              <w:pBdr>
                <w:bar w:val="single" w:sz="4" w:color="auto"/>
              </w:pBdr>
              <w:spacing w:after="0" w:line="276" w:lineRule="auto"/>
              <w:ind w:left="543"/>
              <w:rPr>
                <w:rFonts w:ascii="Times New Roman" w:eastAsia="DejaVuSans" w:hAnsi="Times New Roman" w:cs="Times New Roman"/>
                <w:color w:val="000000" w:themeColor="text1"/>
                <w:sz w:val="24"/>
                <w:szCs w:val="24"/>
              </w:rPr>
            </w:pPr>
            <w:r w:rsidRPr="00285BB8">
              <w:rPr>
                <w:rFonts w:ascii="Times New Roman" w:eastAsia="DejaVuSans" w:hAnsi="Times New Roman" w:cs="Times New Roman"/>
                <w:color w:val="000000" w:themeColor="text1"/>
                <w:sz w:val="24"/>
                <w:szCs w:val="24"/>
              </w:rPr>
              <w:t>BPKIHS</w:t>
            </w:r>
          </w:p>
          <w:p w:rsidR="00D75216" w:rsidRPr="00285BB8" w:rsidRDefault="00D75216" w:rsidP="008520D4">
            <w:pPr>
              <w:pBdr>
                <w:bar w:val="single" w:sz="4" w:color="auto"/>
              </w:pBdr>
              <w:spacing w:after="0" w:line="276" w:lineRule="auto"/>
              <w:ind w:left="543"/>
              <w:rPr>
                <w:rFonts w:ascii="Times New Roman" w:hAnsi="Times New Roman" w:cs="Times New Roman"/>
                <w:sz w:val="24"/>
                <w:szCs w:val="24"/>
              </w:rPr>
            </w:pPr>
            <w:r w:rsidRPr="00285BB8">
              <w:rPr>
                <w:rFonts w:ascii="Times New Roman" w:hAnsi="Times New Roman" w:cs="Times New Roman"/>
                <w:sz w:val="24"/>
                <w:szCs w:val="24"/>
              </w:rPr>
              <w:t>C</w:t>
            </w:r>
          </w:p>
          <w:p w:rsidR="00D75216" w:rsidRPr="00285BB8" w:rsidRDefault="00D75216" w:rsidP="008520D4">
            <w:pPr>
              <w:pBdr>
                <w:bar w:val="single" w:sz="4" w:color="auto"/>
              </w:pBdr>
              <w:spacing w:after="0" w:line="276" w:lineRule="auto"/>
              <w:ind w:left="543"/>
              <w:rPr>
                <w:rFonts w:ascii="Times New Roman" w:eastAsia="DejaVuSans" w:hAnsi="Times New Roman" w:cs="Times New Roman"/>
                <w:color w:val="000000" w:themeColor="text1"/>
                <w:sz w:val="24"/>
                <w:szCs w:val="24"/>
              </w:rPr>
            </w:pPr>
            <w:r w:rsidRPr="00285BB8">
              <w:rPr>
                <w:rFonts w:ascii="Times New Roman" w:eastAsia="DejaVuSans" w:hAnsi="Times New Roman" w:cs="Times New Roman"/>
                <w:color w:val="000000" w:themeColor="text1"/>
                <w:sz w:val="24"/>
                <w:szCs w:val="24"/>
              </w:rPr>
              <w:t>CMDN</w:t>
            </w:r>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COVID-19</w:t>
            </w:r>
          </w:p>
          <w:p w:rsidR="00D75216" w:rsidRPr="00285BB8" w:rsidRDefault="00D75216" w:rsidP="008520D4">
            <w:pPr>
              <w:spacing w:after="0" w:line="276" w:lineRule="auto"/>
              <w:ind w:left="543"/>
              <w:rPr>
                <w:rFonts w:ascii="Times New Roman" w:eastAsia="Times New Roman" w:hAnsi="Times New Roman" w:cs="Times New Roman"/>
                <w:color w:val="000000" w:themeColor="text1"/>
                <w:sz w:val="24"/>
                <w:szCs w:val="24"/>
                <w:lang w:bidi="ne-NP"/>
              </w:rPr>
            </w:pPr>
            <w:r w:rsidRPr="00285BB8">
              <w:rPr>
                <w:rFonts w:ascii="Times New Roman" w:eastAsia="Times New Roman" w:hAnsi="Times New Roman" w:cs="Times New Roman"/>
                <w:color w:val="000000" w:themeColor="text1"/>
                <w:sz w:val="24"/>
                <w:szCs w:val="24"/>
                <w:lang w:bidi="ne-NP"/>
              </w:rPr>
              <w:t>D</w:t>
            </w:r>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E gene protein</w:t>
            </w:r>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EDCD</w:t>
            </w:r>
          </w:p>
          <w:p w:rsidR="00A756EC" w:rsidRPr="00285BB8" w:rsidRDefault="00A756EC"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GISAID</w:t>
            </w:r>
            <w:r w:rsidRPr="00285BB8">
              <w:rPr>
                <w:rFonts w:ascii="Times New Roman" w:hAnsi="Times New Roman" w:cs="Times New Roman"/>
                <w:color w:val="000000" w:themeColor="text1"/>
                <w:sz w:val="24"/>
                <w:szCs w:val="24"/>
              </w:rPr>
              <w:tab/>
            </w:r>
          </w:p>
          <w:p w:rsidR="00D75216" w:rsidRPr="00285BB8" w:rsidRDefault="00D75216" w:rsidP="008520D4">
            <w:pPr>
              <w:pBdr>
                <w:bar w:val="single" w:sz="4" w:color="auto"/>
              </w:pBdr>
              <w:spacing w:after="0" w:line="276" w:lineRule="auto"/>
              <w:ind w:left="543"/>
              <w:rPr>
                <w:rFonts w:ascii="Times New Roman" w:hAnsi="Times New Roman" w:cs="Times New Roman"/>
                <w:sz w:val="24"/>
                <w:szCs w:val="24"/>
              </w:rPr>
            </w:pPr>
            <w:r w:rsidRPr="00285BB8">
              <w:rPr>
                <w:rFonts w:ascii="Times New Roman" w:hAnsi="Times New Roman" w:cs="Times New Roman"/>
                <w:sz w:val="24"/>
                <w:szCs w:val="24"/>
              </w:rPr>
              <w:t>G</w:t>
            </w:r>
          </w:p>
          <w:p w:rsidR="00D75216" w:rsidRPr="00285BB8" w:rsidRDefault="00D75216" w:rsidP="008520D4">
            <w:pPr>
              <w:pBdr>
                <w:bar w:val="single" w:sz="4" w:color="auto"/>
              </w:pBdr>
              <w:spacing w:after="0" w:line="276" w:lineRule="auto"/>
              <w:ind w:left="543"/>
              <w:rPr>
                <w:rFonts w:ascii="Times New Roman" w:eastAsia="Times New Roman" w:hAnsi="Times New Roman"/>
                <w:sz w:val="24"/>
                <w:szCs w:val="24"/>
              </w:rPr>
            </w:pPr>
            <w:r w:rsidRPr="00285BB8">
              <w:rPr>
                <w:rFonts w:ascii="Times New Roman" w:eastAsia="Times New Roman" w:hAnsi="Times New Roman"/>
                <w:sz w:val="24"/>
                <w:szCs w:val="24"/>
              </w:rPr>
              <w:t>HMM</w:t>
            </w:r>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IOM</w:t>
            </w:r>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M gene</w:t>
            </w:r>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MERS</w:t>
            </w:r>
          </w:p>
          <w:p w:rsidR="00D75216" w:rsidRPr="00285BB8" w:rsidRDefault="00D75216" w:rsidP="008520D4">
            <w:pPr>
              <w:pBdr>
                <w:bar w:val="single" w:sz="4" w:color="auto"/>
              </w:pBdr>
              <w:spacing w:after="0" w:line="276" w:lineRule="auto"/>
              <w:ind w:left="543"/>
              <w:rPr>
                <w:rFonts w:ascii="Times New Roman" w:eastAsia="DejaVuSans" w:hAnsi="Times New Roman" w:cs="Times New Roman"/>
                <w:color w:val="000000" w:themeColor="text1"/>
                <w:sz w:val="24"/>
                <w:szCs w:val="24"/>
              </w:rPr>
            </w:pPr>
            <w:proofErr w:type="spellStart"/>
            <w:r w:rsidRPr="00285BB8">
              <w:rPr>
                <w:rFonts w:ascii="Times New Roman" w:eastAsia="DejaVuSans" w:hAnsi="Times New Roman" w:cs="Times New Roman"/>
                <w:color w:val="000000" w:themeColor="text1"/>
                <w:sz w:val="24"/>
                <w:szCs w:val="24"/>
              </w:rPr>
              <w:t>MoHP</w:t>
            </w:r>
            <w:proofErr w:type="spellEnd"/>
          </w:p>
          <w:p w:rsidR="00D75216" w:rsidRPr="00285BB8" w:rsidRDefault="00D75216" w:rsidP="008520D4">
            <w:pPr>
              <w:pBdr>
                <w:bar w:val="single" w:sz="4" w:color="auto"/>
              </w:pBdr>
              <w:spacing w:after="0" w:line="276" w:lineRule="auto"/>
              <w:ind w:left="543"/>
              <w:rPr>
                <w:rFonts w:ascii="Times New Roman" w:hAnsi="Times New Roman" w:cs="Times New Roman"/>
                <w:bCs/>
                <w:color w:val="000000" w:themeColor="text1"/>
                <w:sz w:val="24"/>
                <w:szCs w:val="24"/>
              </w:rPr>
            </w:pPr>
            <w:r w:rsidRPr="00285BB8">
              <w:rPr>
                <w:rFonts w:ascii="Times New Roman" w:hAnsi="Times New Roman" w:cs="Times New Roman"/>
                <w:bCs/>
                <w:color w:val="000000" w:themeColor="text1"/>
                <w:sz w:val="24"/>
                <w:szCs w:val="24"/>
              </w:rPr>
              <w:t>MUSCLE</w:t>
            </w:r>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N gene</w:t>
            </w:r>
          </w:p>
          <w:p w:rsidR="00F44433" w:rsidRPr="00285BB8" w:rsidRDefault="00DB0D91"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NCBI</w:t>
            </w:r>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NGS</w:t>
            </w:r>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NHRC</w:t>
            </w:r>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NPHL</w:t>
            </w:r>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proofErr w:type="spellStart"/>
            <w:r w:rsidRPr="00285BB8">
              <w:rPr>
                <w:rFonts w:ascii="Times New Roman" w:hAnsi="Times New Roman" w:cs="Times New Roman"/>
                <w:color w:val="000000" w:themeColor="text1"/>
                <w:sz w:val="24"/>
                <w:szCs w:val="24"/>
              </w:rPr>
              <w:t>nsp</w:t>
            </w:r>
            <w:proofErr w:type="spellEnd"/>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proofErr w:type="spellStart"/>
            <w:r w:rsidRPr="00285BB8">
              <w:rPr>
                <w:rFonts w:ascii="Times New Roman" w:hAnsi="Times New Roman" w:cs="Times New Roman"/>
                <w:color w:val="000000" w:themeColor="text1"/>
                <w:sz w:val="24"/>
                <w:szCs w:val="24"/>
              </w:rPr>
              <w:t>nt</w:t>
            </w:r>
            <w:proofErr w:type="spellEnd"/>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ORF</w:t>
            </w:r>
          </w:p>
          <w:p w:rsidR="00335E8C" w:rsidRDefault="00335E8C" w:rsidP="008520D4">
            <w:pPr>
              <w:pBdr>
                <w:bar w:val="single" w:sz="4" w:color="auto"/>
              </w:pBdr>
              <w:spacing w:after="0" w:line="276" w:lineRule="auto"/>
              <w:ind w:left="543"/>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rRT</w:t>
            </w:r>
            <w:proofErr w:type="spellEnd"/>
            <w:r>
              <w:rPr>
                <w:rFonts w:ascii="Times New Roman" w:hAnsi="Times New Roman" w:cs="Times New Roman"/>
                <w:color w:val="000000" w:themeColor="text1"/>
                <w:sz w:val="24"/>
                <w:szCs w:val="24"/>
              </w:rPr>
              <w:t>-PCR</w:t>
            </w:r>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S gene</w:t>
            </w:r>
          </w:p>
          <w:p w:rsidR="00D75216" w:rsidRPr="00285BB8" w:rsidRDefault="00D75216" w:rsidP="008520D4">
            <w:pPr>
              <w:pBdr>
                <w:bar w:val="single" w:sz="4" w:color="auto"/>
              </w:pBd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SARS</w:t>
            </w:r>
          </w:p>
          <w:p w:rsidR="00D75216" w:rsidRPr="00285BB8" w:rsidRDefault="00D75216" w:rsidP="008520D4">
            <w:pPr>
              <w:spacing w:after="0" w:line="276" w:lineRule="auto"/>
              <w:ind w:left="543"/>
              <w:rPr>
                <w:rFonts w:ascii="Times New Roman" w:eastAsia="Times New Roman" w:hAnsi="Times New Roman"/>
                <w:sz w:val="24"/>
                <w:szCs w:val="24"/>
              </w:rPr>
            </w:pPr>
            <w:r w:rsidRPr="00285BB8">
              <w:rPr>
                <w:rFonts w:ascii="Times New Roman" w:eastAsia="Times New Roman" w:hAnsi="Times New Roman"/>
                <w:sz w:val="24"/>
                <w:szCs w:val="24"/>
              </w:rPr>
              <w:t>SARS-CoV</w:t>
            </w:r>
            <w:r w:rsidR="00894BC2" w:rsidRPr="00285BB8">
              <w:rPr>
                <w:rFonts w:ascii="Times New Roman" w:eastAsia="Times New Roman" w:hAnsi="Times New Roman"/>
                <w:sz w:val="24"/>
                <w:szCs w:val="24"/>
              </w:rPr>
              <w:t>-2</w:t>
            </w:r>
          </w:p>
          <w:p w:rsidR="00D75216" w:rsidRPr="00285BB8" w:rsidRDefault="00D75216" w:rsidP="008520D4">
            <w:pP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SNPs</w:t>
            </w:r>
          </w:p>
          <w:p w:rsidR="00D75216" w:rsidRPr="00285BB8" w:rsidRDefault="00D75216" w:rsidP="008520D4">
            <w:pPr>
              <w:spacing w:after="0" w:line="276" w:lineRule="auto"/>
              <w:ind w:left="543"/>
              <w:rPr>
                <w:rFonts w:ascii="Times New Roman" w:hAnsi="Times New Roman" w:cs="Times New Roman"/>
                <w:sz w:val="24"/>
                <w:szCs w:val="24"/>
              </w:rPr>
            </w:pPr>
            <w:r w:rsidRPr="00285BB8">
              <w:rPr>
                <w:rFonts w:ascii="Times New Roman" w:hAnsi="Times New Roman" w:cs="Times New Roman"/>
                <w:sz w:val="24"/>
                <w:szCs w:val="24"/>
              </w:rPr>
              <w:t>T</w:t>
            </w:r>
          </w:p>
          <w:p w:rsidR="00D75216" w:rsidRPr="00285BB8" w:rsidRDefault="00D75216" w:rsidP="008520D4">
            <w:pPr>
              <w:spacing w:after="0" w:line="276" w:lineRule="auto"/>
              <w:ind w:left="543"/>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TMPRSS</w:t>
            </w:r>
          </w:p>
          <w:p w:rsidR="00D75216" w:rsidRPr="00285BB8" w:rsidRDefault="00D75216" w:rsidP="008520D4">
            <w:pPr>
              <w:spacing w:after="0" w:line="276" w:lineRule="auto"/>
              <w:ind w:left="543"/>
              <w:rPr>
                <w:rFonts w:ascii="Times New Roman" w:hAnsi="Times New Roman" w:cs="Times New Roman"/>
                <w:color w:val="000000" w:themeColor="text1"/>
                <w:sz w:val="24"/>
                <w:szCs w:val="24"/>
              </w:rPr>
            </w:pPr>
            <w:r w:rsidRPr="00285BB8">
              <w:rPr>
                <w:rFonts w:ascii="Times New Roman" w:eastAsia="Times New Roman" w:hAnsi="Times New Roman" w:cs="Times New Roman"/>
                <w:color w:val="000000" w:themeColor="text1"/>
                <w:sz w:val="24"/>
                <w:szCs w:val="24"/>
                <w:shd w:val="clear" w:color="auto" w:fill="FFFFFF"/>
              </w:rPr>
              <w:t>WGS</w:t>
            </w:r>
          </w:p>
        </w:tc>
        <w:tc>
          <w:tcPr>
            <w:tcW w:w="6256" w:type="dxa"/>
          </w:tcPr>
          <w:p w:rsidR="00D75216" w:rsidRPr="00285BB8"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Amino acids</w:t>
            </w:r>
          </w:p>
          <w:p w:rsidR="00D75216" w:rsidRPr="00285BB8" w:rsidRDefault="00D75216" w:rsidP="008520D4">
            <w:pPr>
              <w:pBdr>
                <w:bar w:val="single" w:sz="4" w:color="auto"/>
              </w:pBdr>
              <w:spacing w:after="0" w:line="276" w:lineRule="auto"/>
              <w:rPr>
                <w:rFonts w:ascii="Times New Roman" w:hAnsi="Times New Roman" w:cs="Times New Roman"/>
                <w:sz w:val="24"/>
                <w:szCs w:val="24"/>
              </w:rPr>
            </w:pPr>
            <w:r w:rsidRPr="00285BB8">
              <w:rPr>
                <w:rFonts w:ascii="Times New Roman" w:hAnsi="Times New Roman" w:cs="Times New Roman"/>
                <w:sz w:val="24"/>
                <w:szCs w:val="24"/>
              </w:rPr>
              <w:t>Adenine</w:t>
            </w:r>
          </w:p>
          <w:p w:rsidR="00D75216" w:rsidRPr="00285BB8"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Angiotensin-converting enzyme</w:t>
            </w:r>
          </w:p>
          <w:p w:rsidR="00D75216" w:rsidRPr="00285BB8" w:rsidRDefault="00D75216" w:rsidP="008520D4">
            <w:pPr>
              <w:pBdr>
                <w:bar w:val="single" w:sz="4" w:color="auto"/>
              </w:pBdr>
              <w:spacing w:after="0" w:line="276" w:lineRule="auto"/>
              <w:rPr>
                <w:rFonts w:ascii="Times New Roman" w:eastAsia="DejaVuSans" w:hAnsi="Times New Roman" w:cs="Times New Roman"/>
                <w:color w:val="000000" w:themeColor="text1"/>
                <w:sz w:val="24"/>
                <w:szCs w:val="24"/>
              </w:rPr>
            </w:pPr>
            <w:r w:rsidRPr="00285BB8">
              <w:rPr>
                <w:rFonts w:ascii="Times New Roman" w:eastAsia="DejaVuSans" w:hAnsi="Times New Roman" w:cs="Times New Roman"/>
                <w:color w:val="000000" w:themeColor="text1"/>
                <w:sz w:val="24"/>
                <w:szCs w:val="24"/>
              </w:rPr>
              <w:t xml:space="preserve">B.P. </w:t>
            </w:r>
            <w:proofErr w:type="spellStart"/>
            <w:r w:rsidRPr="00285BB8">
              <w:rPr>
                <w:rFonts w:ascii="Times New Roman" w:eastAsia="DejaVuSans" w:hAnsi="Times New Roman" w:cs="Times New Roman"/>
                <w:color w:val="000000" w:themeColor="text1"/>
                <w:sz w:val="24"/>
                <w:szCs w:val="24"/>
              </w:rPr>
              <w:t>Koirala</w:t>
            </w:r>
            <w:proofErr w:type="spellEnd"/>
            <w:r w:rsidRPr="00285BB8">
              <w:rPr>
                <w:rFonts w:ascii="Times New Roman" w:eastAsia="DejaVuSans" w:hAnsi="Times New Roman" w:cs="Times New Roman"/>
                <w:color w:val="000000" w:themeColor="text1"/>
                <w:sz w:val="24"/>
                <w:szCs w:val="24"/>
              </w:rPr>
              <w:t xml:space="preserve"> Institute of Health Sciences</w:t>
            </w:r>
          </w:p>
          <w:p w:rsidR="00D75216" w:rsidRPr="00285BB8" w:rsidRDefault="00D75216" w:rsidP="008520D4">
            <w:pPr>
              <w:pBdr>
                <w:bar w:val="single" w:sz="4" w:color="auto"/>
              </w:pBdr>
              <w:spacing w:after="0" w:line="276" w:lineRule="auto"/>
              <w:rPr>
                <w:rFonts w:ascii="Times New Roman" w:hAnsi="Times New Roman" w:cs="Times New Roman"/>
                <w:sz w:val="24"/>
                <w:szCs w:val="24"/>
              </w:rPr>
            </w:pPr>
            <w:r w:rsidRPr="00285BB8">
              <w:rPr>
                <w:rFonts w:ascii="Times New Roman" w:hAnsi="Times New Roman" w:cs="Times New Roman"/>
                <w:sz w:val="24"/>
                <w:szCs w:val="24"/>
              </w:rPr>
              <w:t>Cytosine</w:t>
            </w:r>
          </w:p>
          <w:p w:rsidR="00D75216" w:rsidRPr="00285BB8" w:rsidRDefault="00D75216" w:rsidP="008520D4">
            <w:pPr>
              <w:pBdr>
                <w:bar w:val="single" w:sz="4" w:color="auto"/>
              </w:pBdr>
              <w:spacing w:after="0" w:line="276" w:lineRule="auto"/>
              <w:rPr>
                <w:rFonts w:ascii="Times New Roman" w:eastAsia="DejaVuSans" w:hAnsi="Times New Roman" w:cs="Times New Roman"/>
                <w:color w:val="000000" w:themeColor="text1"/>
                <w:sz w:val="24"/>
                <w:szCs w:val="24"/>
              </w:rPr>
            </w:pPr>
            <w:proofErr w:type="spellStart"/>
            <w:r w:rsidRPr="00285BB8">
              <w:rPr>
                <w:rFonts w:ascii="Times New Roman" w:eastAsia="DejaVuSans" w:hAnsi="Times New Roman" w:cs="Times New Roman"/>
                <w:color w:val="000000" w:themeColor="text1"/>
                <w:sz w:val="24"/>
                <w:szCs w:val="24"/>
              </w:rPr>
              <w:t>Center</w:t>
            </w:r>
            <w:proofErr w:type="spellEnd"/>
            <w:r w:rsidRPr="00285BB8">
              <w:rPr>
                <w:rFonts w:ascii="Times New Roman" w:eastAsia="DejaVuSans" w:hAnsi="Times New Roman" w:cs="Times New Roman"/>
                <w:color w:val="000000" w:themeColor="text1"/>
                <w:sz w:val="24"/>
                <w:szCs w:val="24"/>
              </w:rPr>
              <w:t xml:space="preserve"> for Molecular Dynamics Nepal</w:t>
            </w:r>
          </w:p>
          <w:p w:rsidR="00D75216" w:rsidRPr="00285BB8"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Coronavirus disease 2019</w:t>
            </w:r>
          </w:p>
          <w:p w:rsidR="00D75216" w:rsidRPr="00285BB8"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 xml:space="preserve">Aspartic </w:t>
            </w:r>
            <w:r w:rsidR="00516B85" w:rsidRPr="00285BB8">
              <w:rPr>
                <w:rFonts w:ascii="Times New Roman" w:hAnsi="Times New Roman" w:cs="Times New Roman"/>
                <w:color w:val="000000" w:themeColor="text1"/>
                <w:sz w:val="24"/>
                <w:szCs w:val="24"/>
              </w:rPr>
              <w:t>a</w:t>
            </w:r>
            <w:r w:rsidRPr="00285BB8">
              <w:rPr>
                <w:rFonts w:ascii="Times New Roman" w:hAnsi="Times New Roman" w:cs="Times New Roman"/>
                <w:color w:val="000000" w:themeColor="text1"/>
                <w:sz w:val="24"/>
                <w:szCs w:val="24"/>
              </w:rPr>
              <w:t>cid</w:t>
            </w:r>
          </w:p>
          <w:p w:rsidR="00D75216" w:rsidRPr="00285BB8"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Envelope  protein</w:t>
            </w:r>
          </w:p>
          <w:p w:rsidR="008520D4" w:rsidRPr="00285BB8" w:rsidRDefault="008520D4"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Epidemiology and Diseases Control Division</w:t>
            </w:r>
          </w:p>
          <w:p w:rsidR="00A756EC" w:rsidRPr="00285BB8" w:rsidRDefault="00A756EC"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Global Initiative on Sharing All Influenza Data</w:t>
            </w:r>
          </w:p>
          <w:p w:rsidR="00D75216" w:rsidRPr="00285BB8" w:rsidRDefault="00D75216" w:rsidP="008520D4">
            <w:pPr>
              <w:pBdr>
                <w:bar w:val="single" w:sz="4" w:color="auto"/>
              </w:pBdr>
              <w:spacing w:after="0" w:line="276" w:lineRule="auto"/>
              <w:rPr>
                <w:rFonts w:ascii="Times New Roman" w:hAnsi="Times New Roman" w:cs="Times New Roman"/>
                <w:sz w:val="24"/>
                <w:szCs w:val="24"/>
              </w:rPr>
            </w:pPr>
            <w:r w:rsidRPr="00285BB8">
              <w:rPr>
                <w:rFonts w:ascii="Times New Roman" w:hAnsi="Times New Roman" w:cs="Times New Roman"/>
                <w:sz w:val="24"/>
                <w:szCs w:val="24"/>
              </w:rPr>
              <w:t>Glycine</w:t>
            </w:r>
          </w:p>
          <w:p w:rsidR="00D75216" w:rsidRPr="00285BB8" w:rsidRDefault="00D75216" w:rsidP="008520D4">
            <w:pPr>
              <w:pBdr>
                <w:bar w:val="single" w:sz="4" w:color="auto"/>
              </w:pBdr>
              <w:spacing w:after="0" w:line="276" w:lineRule="auto"/>
              <w:rPr>
                <w:rFonts w:ascii="Times New Roman" w:eastAsia="Times New Roman" w:hAnsi="Times New Roman" w:cs="Times New Roman"/>
                <w:color w:val="000000" w:themeColor="text1"/>
                <w:sz w:val="24"/>
                <w:szCs w:val="24"/>
                <w:lang w:bidi="ne-NP"/>
              </w:rPr>
            </w:pPr>
            <w:r w:rsidRPr="00285BB8">
              <w:rPr>
                <w:rFonts w:ascii="Times New Roman" w:eastAsia="Times New Roman" w:hAnsi="Times New Roman"/>
                <w:sz w:val="24"/>
                <w:szCs w:val="24"/>
              </w:rPr>
              <w:t>Hidden Markov Models</w:t>
            </w:r>
          </w:p>
          <w:p w:rsidR="00D75216" w:rsidRPr="00285BB8"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Institute of  Medicine</w:t>
            </w:r>
          </w:p>
          <w:p w:rsidR="00D75216" w:rsidRPr="00285BB8"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Membrane Glycoprotein,</w:t>
            </w:r>
          </w:p>
          <w:p w:rsidR="00D75216" w:rsidRPr="00285BB8"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Middle East Respiratory Syndrome</w:t>
            </w:r>
          </w:p>
          <w:p w:rsidR="00D75216" w:rsidRPr="00285BB8" w:rsidRDefault="00D75216" w:rsidP="008520D4">
            <w:pPr>
              <w:pBdr>
                <w:bar w:val="single" w:sz="4" w:color="auto"/>
              </w:pBdr>
              <w:spacing w:after="0" w:line="276" w:lineRule="auto"/>
              <w:rPr>
                <w:rFonts w:ascii="Times New Roman" w:eastAsia="DejaVuSans" w:hAnsi="Times New Roman" w:cs="Times New Roman"/>
                <w:color w:val="000000" w:themeColor="text1"/>
                <w:sz w:val="24"/>
                <w:szCs w:val="24"/>
              </w:rPr>
            </w:pPr>
            <w:r w:rsidRPr="00285BB8">
              <w:rPr>
                <w:rFonts w:ascii="Times New Roman" w:eastAsia="DejaVuSans" w:hAnsi="Times New Roman" w:cs="Times New Roman"/>
                <w:color w:val="000000" w:themeColor="text1"/>
                <w:sz w:val="24"/>
                <w:szCs w:val="24"/>
              </w:rPr>
              <w:t>Ministry of Health and Population</w:t>
            </w:r>
          </w:p>
          <w:p w:rsidR="00D75216" w:rsidRPr="00285BB8" w:rsidRDefault="00D75216" w:rsidP="008520D4">
            <w:pPr>
              <w:pBdr>
                <w:bar w:val="single" w:sz="4" w:color="auto"/>
              </w:pBdr>
              <w:spacing w:after="0" w:line="276" w:lineRule="auto"/>
              <w:rPr>
                <w:rFonts w:ascii="Times New Roman" w:hAnsi="Times New Roman" w:cs="Times New Roman"/>
                <w:bCs/>
                <w:color w:val="000000" w:themeColor="text1"/>
                <w:sz w:val="24"/>
                <w:szCs w:val="24"/>
              </w:rPr>
            </w:pPr>
            <w:r w:rsidRPr="00285BB8">
              <w:rPr>
                <w:rFonts w:ascii="Times New Roman" w:hAnsi="Times New Roman" w:cs="Times New Roman"/>
                <w:bCs/>
                <w:color w:val="000000" w:themeColor="text1"/>
                <w:sz w:val="24"/>
                <w:szCs w:val="24"/>
              </w:rPr>
              <w:t>Multiple Sequence Comparison by Log- Expectation</w:t>
            </w:r>
          </w:p>
          <w:p w:rsidR="00F44433" w:rsidRPr="00285BB8" w:rsidRDefault="00D75216" w:rsidP="00F44433">
            <w:pPr>
              <w:pBdr>
                <w:bar w:val="single" w:sz="4" w:color="auto"/>
              </w:pBdr>
              <w:spacing w:after="0" w:line="276" w:lineRule="auto"/>
              <w:rPr>
                <w:rFonts w:ascii="Times New Roman" w:hAnsi="Times New Roman" w:cs="Times New Roman"/>
                <w:color w:val="000000" w:themeColor="text1"/>
                <w:sz w:val="24"/>
                <w:szCs w:val="24"/>
              </w:rPr>
            </w:pPr>
            <w:proofErr w:type="spellStart"/>
            <w:r w:rsidRPr="00285BB8">
              <w:rPr>
                <w:rFonts w:ascii="Times New Roman" w:hAnsi="Times New Roman" w:cs="Times New Roman"/>
                <w:color w:val="000000" w:themeColor="text1"/>
                <w:sz w:val="24"/>
                <w:szCs w:val="24"/>
              </w:rPr>
              <w:t>Nucleocapsid</w:t>
            </w:r>
            <w:proofErr w:type="spellEnd"/>
            <w:r w:rsidRPr="00285BB8">
              <w:rPr>
                <w:rFonts w:ascii="Times New Roman" w:hAnsi="Times New Roman" w:cs="Times New Roman"/>
                <w:color w:val="000000" w:themeColor="text1"/>
                <w:sz w:val="24"/>
                <w:szCs w:val="24"/>
              </w:rPr>
              <w:t xml:space="preserve"> Glycoprotein</w:t>
            </w:r>
          </w:p>
          <w:p w:rsidR="00D75216" w:rsidRPr="00285BB8" w:rsidRDefault="00F44433" w:rsidP="00F44433">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 xml:space="preserve">National </w:t>
            </w:r>
            <w:proofErr w:type="spellStart"/>
            <w:r w:rsidRPr="00285BB8">
              <w:rPr>
                <w:rFonts w:ascii="Times New Roman" w:hAnsi="Times New Roman" w:cs="Times New Roman"/>
                <w:color w:val="000000" w:themeColor="text1"/>
                <w:sz w:val="24"/>
                <w:szCs w:val="24"/>
              </w:rPr>
              <w:t>Center</w:t>
            </w:r>
            <w:proofErr w:type="spellEnd"/>
            <w:r w:rsidRPr="00285BB8">
              <w:rPr>
                <w:rFonts w:ascii="Times New Roman" w:hAnsi="Times New Roman" w:cs="Times New Roman"/>
                <w:color w:val="000000" w:themeColor="text1"/>
                <w:sz w:val="24"/>
                <w:szCs w:val="24"/>
              </w:rPr>
              <w:t xml:space="preserve"> for Biotechnology Information</w:t>
            </w:r>
          </w:p>
          <w:p w:rsidR="00D75216" w:rsidRPr="00285BB8"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Next generation sequencing</w:t>
            </w:r>
          </w:p>
          <w:p w:rsidR="00D75216" w:rsidRPr="00285BB8"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Nepal Health Research Council</w:t>
            </w:r>
          </w:p>
          <w:p w:rsidR="00D75216" w:rsidRPr="00285BB8"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National Public Health Laboratory</w:t>
            </w:r>
          </w:p>
          <w:p w:rsidR="00D75216" w:rsidRPr="00285BB8"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Non-structural proteins</w:t>
            </w:r>
          </w:p>
          <w:p w:rsidR="00D75216" w:rsidRPr="00285BB8"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Nucleotide Deletion</w:t>
            </w:r>
          </w:p>
          <w:p w:rsidR="00D75216"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Open Reading Frame</w:t>
            </w:r>
          </w:p>
          <w:p w:rsidR="00335E8C" w:rsidRPr="00285BB8" w:rsidRDefault="00D102B5" w:rsidP="008520D4">
            <w:pPr>
              <w:pBdr>
                <w:bar w:val="single" w:sz="4" w:color="auto"/>
              </w:pBd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Real-time Reverse Transcription P</w:t>
            </w:r>
            <w:r w:rsidR="00335E8C" w:rsidRPr="00335E8C">
              <w:rPr>
                <w:rFonts w:ascii="Times New Roman" w:hAnsi="Times New Roman" w:cs="Times New Roman"/>
                <w:color w:val="000000" w:themeColor="text1"/>
                <w:sz w:val="24"/>
                <w:szCs w:val="24"/>
              </w:rPr>
              <w:t>oly</w:t>
            </w:r>
            <w:r>
              <w:rPr>
                <w:rFonts w:ascii="Times New Roman" w:hAnsi="Times New Roman" w:cs="Times New Roman"/>
                <w:color w:val="000000" w:themeColor="text1"/>
                <w:sz w:val="24"/>
                <w:szCs w:val="24"/>
              </w:rPr>
              <w:t>merase Chain R</w:t>
            </w:r>
            <w:r w:rsidR="00335E8C">
              <w:rPr>
                <w:rFonts w:ascii="Times New Roman" w:hAnsi="Times New Roman" w:cs="Times New Roman"/>
                <w:color w:val="000000" w:themeColor="text1"/>
                <w:sz w:val="24"/>
                <w:szCs w:val="24"/>
              </w:rPr>
              <w:t xml:space="preserve">eaction </w:t>
            </w:r>
          </w:p>
          <w:p w:rsidR="00D75216" w:rsidRPr="00285BB8"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Spike Glycoprotein,</w:t>
            </w:r>
          </w:p>
          <w:p w:rsidR="00D75216" w:rsidRPr="00285BB8" w:rsidRDefault="00D75216" w:rsidP="008520D4">
            <w:pPr>
              <w:pBdr>
                <w:bar w:val="single" w:sz="4" w:color="auto"/>
              </w:pBd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Severe Acute Respiratory Syndrome</w:t>
            </w:r>
          </w:p>
          <w:p w:rsidR="00D75216" w:rsidRPr="00285BB8" w:rsidRDefault="00D75216" w:rsidP="008520D4">
            <w:pPr>
              <w:spacing w:after="0" w:line="276" w:lineRule="auto"/>
              <w:rPr>
                <w:rFonts w:ascii="Times New Roman" w:eastAsia="Times New Roman" w:hAnsi="Times New Roman"/>
                <w:sz w:val="24"/>
                <w:szCs w:val="24"/>
              </w:rPr>
            </w:pPr>
            <w:r w:rsidRPr="00285BB8">
              <w:rPr>
                <w:rFonts w:ascii="Times New Roman" w:eastAsia="Times New Roman" w:hAnsi="Times New Roman"/>
                <w:sz w:val="24"/>
                <w:szCs w:val="24"/>
              </w:rPr>
              <w:t>Severe Acute respiratory Syndrome Coronavirus</w:t>
            </w:r>
            <w:r w:rsidR="00894BC2" w:rsidRPr="00285BB8">
              <w:rPr>
                <w:rFonts w:ascii="Times New Roman" w:eastAsia="Times New Roman" w:hAnsi="Times New Roman"/>
                <w:sz w:val="24"/>
                <w:szCs w:val="24"/>
              </w:rPr>
              <w:t xml:space="preserve"> 2</w:t>
            </w:r>
          </w:p>
          <w:p w:rsidR="00D75216" w:rsidRPr="00285BB8" w:rsidRDefault="00D75216" w:rsidP="008520D4">
            <w:pP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Single Nucleotide Polymorphisms</w:t>
            </w:r>
          </w:p>
          <w:p w:rsidR="00D75216" w:rsidRPr="00285BB8" w:rsidRDefault="00D75216" w:rsidP="008520D4">
            <w:pPr>
              <w:spacing w:after="0" w:line="276" w:lineRule="auto"/>
              <w:rPr>
                <w:rFonts w:ascii="Times New Roman" w:hAnsi="Times New Roman" w:cs="Times New Roman"/>
                <w:sz w:val="24"/>
                <w:szCs w:val="24"/>
              </w:rPr>
            </w:pPr>
            <w:r w:rsidRPr="00285BB8">
              <w:rPr>
                <w:rFonts w:ascii="Times New Roman" w:hAnsi="Times New Roman" w:cs="Times New Roman"/>
                <w:sz w:val="24"/>
                <w:szCs w:val="24"/>
              </w:rPr>
              <w:t>Thymine</w:t>
            </w:r>
          </w:p>
          <w:p w:rsidR="00D75216" w:rsidRPr="00285BB8" w:rsidRDefault="00D75216" w:rsidP="008520D4">
            <w:pPr>
              <w:spacing w:after="0" w:line="276" w:lineRule="auto"/>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TM protease serine 2</w:t>
            </w:r>
          </w:p>
          <w:p w:rsidR="00D75216" w:rsidRPr="00285BB8" w:rsidRDefault="00D75216" w:rsidP="008520D4">
            <w:pPr>
              <w:spacing w:after="0" w:line="276" w:lineRule="auto"/>
              <w:rPr>
                <w:rFonts w:ascii="Times New Roman" w:hAnsi="Times New Roman" w:cs="Times New Roman"/>
                <w:color w:val="000000" w:themeColor="text1"/>
                <w:sz w:val="24"/>
                <w:szCs w:val="24"/>
              </w:rPr>
            </w:pPr>
            <w:r w:rsidRPr="00285BB8">
              <w:rPr>
                <w:rFonts w:ascii="Times New Roman" w:eastAsia="Times New Roman" w:hAnsi="Times New Roman" w:cs="Times New Roman"/>
                <w:color w:val="000000" w:themeColor="text1"/>
                <w:sz w:val="24"/>
                <w:szCs w:val="24"/>
                <w:shd w:val="clear" w:color="auto" w:fill="FFFFFF"/>
              </w:rPr>
              <w:t>Whole-Genome Sequencing</w:t>
            </w:r>
          </w:p>
        </w:tc>
      </w:tr>
    </w:tbl>
    <w:p w:rsidR="00A93D90" w:rsidRPr="00285BB8" w:rsidRDefault="00A93D90" w:rsidP="004536A1">
      <w:pPr>
        <w:spacing w:line="360" w:lineRule="auto"/>
        <w:jc w:val="both"/>
        <w:rPr>
          <w:rFonts w:ascii="Times New Roman" w:hAnsi="Times New Roman" w:cs="Times New Roman"/>
          <w:b/>
          <w:color w:val="000000" w:themeColor="text1"/>
          <w:sz w:val="24"/>
          <w:szCs w:val="24"/>
        </w:rPr>
      </w:pPr>
    </w:p>
    <w:p w:rsidR="00A93D90" w:rsidRPr="00285BB8" w:rsidRDefault="00A93D90" w:rsidP="004536A1">
      <w:pPr>
        <w:spacing w:after="0" w:line="360" w:lineRule="auto"/>
        <w:jc w:val="both"/>
        <w:rPr>
          <w:rFonts w:ascii="Times New Roman" w:hAnsi="Times New Roman" w:cs="Times New Roman"/>
          <w:b/>
          <w:color w:val="000000" w:themeColor="text1"/>
          <w:sz w:val="24"/>
          <w:szCs w:val="24"/>
        </w:rPr>
      </w:pPr>
    </w:p>
    <w:p w:rsidR="00D75216" w:rsidRPr="00285BB8" w:rsidRDefault="00D75216" w:rsidP="004536A1">
      <w:pPr>
        <w:spacing w:after="0" w:line="360" w:lineRule="auto"/>
        <w:jc w:val="both"/>
        <w:rPr>
          <w:rFonts w:ascii="Times New Roman" w:hAnsi="Times New Roman" w:cs="Times New Roman"/>
          <w:b/>
          <w:color w:val="000000" w:themeColor="text1"/>
          <w:sz w:val="24"/>
          <w:szCs w:val="24"/>
        </w:rPr>
      </w:pPr>
    </w:p>
    <w:p w:rsidR="00F64FC3" w:rsidRPr="00285BB8" w:rsidRDefault="00F64FC3" w:rsidP="004536A1">
      <w:pPr>
        <w:spacing w:after="0" w:line="360" w:lineRule="auto"/>
        <w:jc w:val="both"/>
        <w:rPr>
          <w:rFonts w:ascii="Times New Roman" w:hAnsi="Times New Roman" w:cs="Times New Roman"/>
          <w:b/>
          <w:color w:val="000000" w:themeColor="text1"/>
          <w:sz w:val="24"/>
          <w:szCs w:val="24"/>
        </w:rPr>
      </w:pPr>
    </w:p>
    <w:p w:rsidR="00F64FC3" w:rsidRPr="00285BB8" w:rsidRDefault="00F64FC3" w:rsidP="004536A1">
      <w:pPr>
        <w:spacing w:after="0" w:line="360" w:lineRule="auto"/>
        <w:jc w:val="both"/>
        <w:rPr>
          <w:rFonts w:ascii="Times New Roman" w:hAnsi="Times New Roman" w:cs="Times New Roman"/>
          <w:b/>
          <w:color w:val="000000" w:themeColor="text1"/>
          <w:sz w:val="24"/>
          <w:szCs w:val="24"/>
        </w:rPr>
      </w:pPr>
    </w:p>
    <w:p w:rsidR="00F64FC3" w:rsidRPr="00285BB8" w:rsidRDefault="00F64FC3" w:rsidP="004536A1">
      <w:pPr>
        <w:spacing w:after="0" w:line="360" w:lineRule="auto"/>
        <w:jc w:val="both"/>
        <w:rPr>
          <w:rFonts w:ascii="Times New Roman" w:hAnsi="Times New Roman" w:cs="Times New Roman"/>
          <w:b/>
          <w:color w:val="000000" w:themeColor="text1"/>
          <w:sz w:val="24"/>
          <w:szCs w:val="24"/>
        </w:rPr>
      </w:pPr>
    </w:p>
    <w:p w:rsidR="00F64FC3" w:rsidRPr="00285BB8" w:rsidRDefault="00F64FC3" w:rsidP="004536A1">
      <w:pPr>
        <w:spacing w:after="0" w:line="360" w:lineRule="auto"/>
        <w:jc w:val="both"/>
        <w:rPr>
          <w:rFonts w:ascii="Times New Roman" w:hAnsi="Times New Roman" w:cs="Times New Roman"/>
          <w:b/>
          <w:color w:val="000000" w:themeColor="text1"/>
          <w:sz w:val="24"/>
          <w:szCs w:val="24"/>
        </w:rPr>
      </w:pPr>
    </w:p>
    <w:p w:rsidR="00F64FC3" w:rsidRPr="00285BB8" w:rsidRDefault="00F64FC3" w:rsidP="004536A1">
      <w:pPr>
        <w:spacing w:after="0" w:line="360" w:lineRule="auto"/>
        <w:jc w:val="both"/>
        <w:rPr>
          <w:rFonts w:ascii="Times New Roman" w:hAnsi="Times New Roman" w:cs="Times New Roman"/>
          <w:b/>
          <w:color w:val="000000" w:themeColor="text1"/>
          <w:sz w:val="24"/>
          <w:szCs w:val="24"/>
        </w:rPr>
      </w:pPr>
    </w:p>
    <w:p w:rsidR="00F64FC3" w:rsidRPr="00285BB8" w:rsidRDefault="00F64FC3" w:rsidP="004536A1">
      <w:pPr>
        <w:spacing w:after="0" w:line="360" w:lineRule="auto"/>
        <w:jc w:val="both"/>
        <w:rPr>
          <w:rFonts w:ascii="Times New Roman" w:hAnsi="Times New Roman" w:cs="Times New Roman"/>
          <w:b/>
          <w:color w:val="000000" w:themeColor="text1"/>
          <w:sz w:val="24"/>
          <w:szCs w:val="24"/>
        </w:rPr>
      </w:pPr>
    </w:p>
    <w:p w:rsidR="00D75216" w:rsidRPr="00285BB8" w:rsidRDefault="00D75216" w:rsidP="004536A1">
      <w:pPr>
        <w:spacing w:after="0" w:line="360" w:lineRule="auto"/>
        <w:jc w:val="both"/>
        <w:rPr>
          <w:rFonts w:ascii="Times New Roman" w:hAnsi="Times New Roman" w:cs="Times New Roman"/>
          <w:b/>
          <w:color w:val="000000" w:themeColor="text1"/>
          <w:sz w:val="24"/>
          <w:szCs w:val="24"/>
        </w:rPr>
      </w:pPr>
    </w:p>
    <w:p w:rsidR="00D75216" w:rsidRPr="00285BB8" w:rsidRDefault="00D75216" w:rsidP="00D75216">
      <w:pPr>
        <w:spacing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Executive summary</w:t>
      </w:r>
    </w:p>
    <w:p w:rsidR="00D75216" w:rsidRPr="00285BB8" w:rsidRDefault="00D75216" w:rsidP="00D75216">
      <w:pPr>
        <w:spacing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Introduction</w:t>
      </w:r>
    </w:p>
    <w:p w:rsidR="00D75216" w:rsidRPr="00285BB8" w:rsidRDefault="00D75216" w:rsidP="00D75216">
      <w:pPr>
        <w:spacing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color w:val="000000" w:themeColor="text1"/>
          <w:sz w:val="24"/>
          <w:szCs w:val="24"/>
        </w:rPr>
        <w:t xml:space="preserve">COVID-19 is spreading exponentially globally and </w:t>
      </w:r>
      <w:r w:rsidRPr="00285BB8">
        <w:rPr>
          <w:rFonts w:ascii="Times New Roman" w:eastAsia="Times New Roman" w:hAnsi="Times New Roman" w:cs="Times New Roman"/>
          <w:color w:val="000000" w:themeColor="text1"/>
          <w:sz w:val="24"/>
          <w:szCs w:val="24"/>
        </w:rPr>
        <w:t xml:space="preserve">Nepal is experiencing </w:t>
      </w:r>
      <w:r w:rsidRPr="00285BB8">
        <w:rPr>
          <w:rFonts w:ascii="Times New Roman" w:hAnsi="Times New Roman" w:cs="Times New Roman"/>
          <w:sz w:val="24"/>
          <w:szCs w:val="24"/>
        </w:rPr>
        <w:t>exponential increase in COVID 19 cases with significant clinical severity</w:t>
      </w:r>
      <w:r w:rsidRPr="00285BB8">
        <w:rPr>
          <w:rFonts w:ascii="Times New Roman" w:hAnsi="Times New Roman" w:cs="Times New Roman"/>
          <w:color w:val="000000" w:themeColor="text1"/>
          <w:sz w:val="24"/>
          <w:szCs w:val="24"/>
        </w:rPr>
        <w:t>. The major contributor of such scenario could be due to the mutations in SARS-Co</w:t>
      </w:r>
      <w:r w:rsidR="00791FF8" w:rsidRPr="00285BB8">
        <w:rPr>
          <w:rFonts w:ascii="Times New Roman" w:hAnsi="Times New Roman" w:cs="Times New Roman"/>
          <w:color w:val="000000" w:themeColor="text1"/>
          <w:sz w:val="24"/>
          <w:szCs w:val="24"/>
        </w:rPr>
        <w:t>V</w:t>
      </w:r>
      <w:r w:rsidR="00565303" w:rsidRPr="00285BB8">
        <w:rPr>
          <w:rFonts w:ascii="Times New Roman" w:hAnsi="Times New Roman" w:cs="Times New Roman"/>
          <w:color w:val="000000" w:themeColor="text1"/>
          <w:sz w:val="24"/>
          <w:szCs w:val="24"/>
        </w:rPr>
        <w:t>-</w:t>
      </w:r>
      <w:r w:rsidRPr="00285BB8">
        <w:rPr>
          <w:rFonts w:ascii="Times New Roman" w:hAnsi="Times New Roman" w:cs="Times New Roman"/>
          <w:color w:val="000000" w:themeColor="text1"/>
          <w:sz w:val="24"/>
          <w:szCs w:val="24"/>
        </w:rPr>
        <w:t xml:space="preserve">2. It </w:t>
      </w:r>
      <w:r w:rsidR="006C1FDB" w:rsidRPr="00285BB8">
        <w:rPr>
          <w:rFonts w:ascii="Times New Roman" w:hAnsi="Times New Roman" w:cs="Times New Roman"/>
          <w:color w:val="000000" w:themeColor="text1"/>
          <w:sz w:val="24"/>
          <w:szCs w:val="24"/>
        </w:rPr>
        <w:t>is</w:t>
      </w:r>
      <w:r w:rsidRPr="00285BB8">
        <w:rPr>
          <w:rFonts w:ascii="Times New Roman" w:hAnsi="Times New Roman" w:cs="Times New Roman"/>
          <w:color w:val="000000" w:themeColor="text1"/>
          <w:sz w:val="24"/>
          <w:szCs w:val="24"/>
        </w:rPr>
        <w:t xml:space="preserve"> important to explore the transmission of the virus in Nepalese communities focusing on virus genome isolated from Nepalese patients. Therefore, the objective of this study was to characterize the whole genome sequence isolated from patients diagnosed in the country, and look at the genetic variation of </w:t>
      </w:r>
      <w:r w:rsidR="005C2548" w:rsidRPr="00285BB8">
        <w:rPr>
          <w:rFonts w:ascii="Times New Roman" w:hAnsi="Times New Roman" w:cs="Times New Roman"/>
          <w:color w:val="000000" w:themeColor="text1"/>
          <w:sz w:val="24"/>
          <w:szCs w:val="24"/>
        </w:rPr>
        <w:t>SARS-</w:t>
      </w:r>
      <w:proofErr w:type="gramStart"/>
      <w:r w:rsidR="005C2548" w:rsidRPr="00285BB8">
        <w:rPr>
          <w:rFonts w:ascii="Times New Roman" w:hAnsi="Times New Roman" w:cs="Times New Roman"/>
          <w:color w:val="000000" w:themeColor="text1"/>
          <w:sz w:val="24"/>
          <w:szCs w:val="24"/>
        </w:rPr>
        <w:t xml:space="preserve">CoV2 </w:t>
      </w:r>
      <w:r w:rsidRPr="00285BB8">
        <w:rPr>
          <w:rFonts w:ascii="Times New Roman" w:hAnsi="Times New Roman" w:cs="Times New Roman"/>
          <w:color w:val="000000" w:themeColor="text1"/>
          <w:sz w:val="24"/>
          <w:szCs w:val="24"/>
        </w:rPr>
        <w:t>.</w:t>
      </w:r>
      <w:proofErr w:type="gramEnd"/>
      <w:r w:rsidRPr="00285BB8">
        <w:rPr>
          <w:rFonts w:ascii="Times New Roman" w:hAnsi="Times New Roman" w:cs="Times New Roman"/>
          <w:color w:val="000000" w:themeColor="text1"/>
          <w:sz w:val="24"/>
          <w:szCs w:val="24"/>
        </w:rPr>
        <w:t xml:space="preserve"> </w:t>
      </w:r>
    </w:p>
    <w:p w:rsidR="00D75216" w:rsidRPr="00285BB8" w:rsidRDefault="00D75216" w:rsidP="00D75216">
      <w:pPr>
        <w:spacing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Methods:</w:t>
      </w:r>
    </w:p>
    <w:p w:rsidR="00D75216" w:rsidRPr="00285BB8" w:rsidRDefault="00D75216" w:rsidP="00D75216">
      <w:pPr>
        <w:autoSpaceDE w:val="0"/>
        <w:autoSpaceDN w:val="0"/>
        <w:adjustRightInd w:val="0"/>
        <w:spacing w:after="0" w:line="360" w:lineRule="auto"/>
        <w:jc w:val="both"/>
        <w:rPr>
          <w:rFonts w:ascii="Times New Roman" w:eastAsia="DejaVuSans" w:hAnsi="Times New Roman" w:cs="Times New Roman"/>
          <w:sz w:val="24"/>
          <w:szCs w:val="24"/>
          <w:lang w:val="en-US"/>
        </w:rPr>
      </w:pPr>
      <w:r w:rsidRPr="00285BB8">
        <w:rPr>
          <w:rFonts w:ascii="Times New Roman" w:eastAsia="Times New Roman" w:hAnsi="Times New Roman" w:cs="Times New Roman"/>
          <w:color w:val="000000" w:themeColor="text1"/>
          <w:sz w:val="24"/>
          <w:szCs w:val="24"/>
          <w:shd w:val="clear" w:color="auto" w:fill="FFFFFF"/>
        </w:rPr>
        <w:t>Fifteen (15) retrospective/archived samples</w:t>
      </w:r>
      <w:r w:rsidR="00503B40" w:rsidRPr="00285BB8">
        <w:rPr>
          <w:rFonts w:ascii="Times New Roman" w:eastAsia="Times New Roman" w:hAnsi="Times New Roman" w:cs="Times New Roman"/>
          <w:color w:val="000000" w:themeColor="text1"/>
          <w:sz w:val="24"/>
          <w:szCs w:val="24"/>
          <w:shd w:val="clear" w:color="auto" w:fill="FFFFFF"/>
        </w:rPr>
        <w:t xml:space="preserve"> </w:t>
      </w:r>
      <w:r w:rsidR="00761093" w:rsidRPr="00285BB8">
        <w:rPr>
          <w:rFonts w:ascii="Times New Roman" w:eastAsia="Times New Roman" w:hAnsi="Times New Roman" w:cs="Times New Roman"/>
          <w:color w:val="000000" w:themeColor="text1"/>
          <w:sz w:val="24"/>
          <w:szCs w:val="24"/>
          <w:shd w:val="clear" w:color="auto" w:fill="FFFFFF"/>
        </w:rPr>
        <w:t>(</w:t>
      </w:r>
      <w:proofErr w:type="spellStart"/>
      <w:r w:rsidR="00761093" w:rsidRPr="00285BB8">
        <w:rPr>
          <w:rFonts w:ascii="Times New Roman" w:eastAsia="Times New Roman" w:hAnsi="Times New Roman" w:cs="Times New Roman"/>
          <w:color w:val="000000" w:themeColor="text1"/>
          <w:sz w:val="24"/>
          <w:szCs w:val="24"/>
          <w:shd w:val="clear" w:color="auto" w:fill="FFFFFF"/>
        </w:rPr>
        <w:t>naropharyngeal</w:t>
      </w:r>
      <w:proofErr w:type="spellEnd"/>
      <w:r w:rsidR="00761093" w:rsidRPr="00285BB8">
        <w:rPr>
          <w:rFonts w:ascii="Times New Roman" w:eastAsia="Times New Roman" w:hAnsi="Times New Roman" w:cs="Times New Roman"/>
          <w:color w:val="000000" w:themeColor="text1"/>
          <w:sz w:val="24"/>
          <w:szCs w:val="24"/>
          <w:shd w:val="clear" w:color="auto" w:fill="FFFFFF"/>
        </w:rPr>
        <w:t xml:space="preserve">/throat swabs) </w:t>
      </w:r>
      <w:r w:rsidR="00503B40" w:rsidRPr="00285BB8">
        <w:rPr>
          <w:rFonts w:ascii="Times New Roman" w:eastAsia="Times New Roman" w:hAnsi="Times New Roman" w:cs="Times New Roman"/>
          <w:color w:val="000000" w:themeColor="text1"/>
          <w:sz w:val="24"/>
          <w:szCs w:val="24"/>
          <w:shd w:val="clear" w:color="auto" w:fill="FFFFFF"/>
        </w:rPr>
        <w:t xml:space="preserve">within 26 June to 10 August, 2020 </w:t>
      </w:r>
      <w:proofErr w:type="spellStart"/>
      <w:r w:rsidR="00503B40" w:rsidRPr="00285BB8">
        <w:rPr>
          <w:rFonts w:ascii="Times New Roman" w:eastAsia="Times New Roman" w:hAnsi="Times New Roman" w:cs="Times New Roman"/>
          <w:color w:val="000000" w:themeColor="text1"/>
          <w:sz w:val="24"/>
          <w:szCs w:val="24"/>
          <w:shd w:val="clear" w:color="auto" w:fill="FFFFFF"/>
        </w:rPr>
        <w:t>andobtained</w:t>
      </w:r>
      <w:proofErr w:type="spellEnd"/>
      <w:r w:rsidR="00503B40" w:rsidRPr="00285BB8">
        <w:rPr>
          <w:rFonts w:ascii="Times New Roman" w:eastAsia="Times New Roman" w:hAnsi="Times New Roman" w:cs="Times New Roman"/>
          <w:color w:val="000000" w:themeColor="text1"/>
          <w:sz w:val="24"/>
          <w:szCs w:val="24"/>
          <w:shd w:val="clear" w:color="auto" w:fill="FFFFFF"/>
        </w:rPr>
        <w:t xml:space="preserve"> from 10 districts </w:t>
      </w:r>
      <w:r w:rsidRPr="00285BB8">
        <w:rPr>
          <w:rFonts w:ascii="Times New Roman" w:eastAsia="Times New Roman" w:hAnsi="Times New Roman" w:cs="Times New Roman"/>
          <w:color w:val="000000" w:themeColor="text1"/>
          <w:sz w:val="24"/>
          <w:szCs w:val="24"/>
          <w:shd w:val="clear" w:color="auto" w:fill="FFFFFF"/>
        </w:rPr>
        <w:t>were collected in the month of August from</w:t>
      </w:r>
      <w:r w:rsidRPr="00285BB8">
        <w:rPr>
          <w:rFonts w:ascii="Times New Roman" w:hAnsi="Times New Roman" w:cs="Times New Roman"/>
          <w:color w:val="000000" w:themeColor="text1"/>
          <w:sz w:val="24"/>
          <w:szCs w:val="24"/>
        </w:rPr>
        <w:t xml:space="preserve"> confirmed COVID-19 patients</w:t>
      </w:r>
      <w:r w:rsidRPr="00285BB8">
        <w:rPr>
          <w:rFonts w:ascii="Times New Roman" w:eastAsia="Times New Roman" w:hAnsi="Times New Roman" w:cs="Times New Roman"/>
          <w:color w:val="000000" w:themeColor="text1"/>
          <w:sz w:val="24"/>
          <w:szCs w:val="24"/>
          <w:shd w:val="clear" w:color="auto" w:fill="FFFFFF"/>
        </w:rPr>
        <w:t xml:space="preserve"> from </w:t>
      </w:r>
      <w:r w:rsidRPr="00285BB8">
        <w:rPr>
          <w:rFonts w:ascii="Times New Roman" w:hAnsi="Times New Roman" w:cs="Times New Roman"/>
          <w:color w:val="000000" w:themeColor="text1"/>
          <w:sz w:val="24"/>
          <w:szCs w:val="24"/>
        </w:rPr>
        <w:t xml:space="preserve">National Public </w:t>
      </w:r>
      <w:r w:rsidR="00565303" w:rsidRPr="00285BB8">
        <w:rPr>
          <w:rFonts w:ascii="Times New Roman" w:hAnsi="Times New Roman" w:cs="Times New Roman"/>
          <w:color w:val="000000" w:themeColor="text1"/>
          <w:sz w:val="24"/>
          <w:szCs w:val="24"/>
        </w:rPr>
        <w:t>H</w:t>
      </w:r>
      <w:r w:rsidRPr="00285BB8">
        <w:rPr>
          <w:rFonts w:ascii="Times New Roman" w:hAnsi="Times New Roman" w:cs="Times New Roman"/>
          <w:color w:val="000000" w:themeColor="text1"/>
          <w:sz w:val="24"/>
          <w:szCs w:val="24"/>
        </w:rPr>
        <w:t xml:space="preserve">ealth </w:t>
      </w:r>
      <w:proofErr w:type="spellStart"/>
      <w:r w:rsidR="00565303" w:rsidRPr="00285BB8">
        <w:rPr>
          <w:rFonts w:ascii="Times New Roman" w:hAnsi="Times New Roman" w:cs="Times New Roman"/>
          <w:color w:val="000000" w:themeColor="text1"/>
          <w:sz w:val="24"/>
          <w:szCs w:val="24"/>
        </w:rPr>
        <w:t>L</w:t>
      </w:r>
      <w:r w:rsidRPr="00285BB8">
        <w:rPr>
          <w:rFonts w:ascii="Times New Roman" w:hAnsi="Times New Roman" w:cs="Times New Roman"/>
          <w:color w:val="000000" w:themeColor="text1"/>
          <w:sz w:val="24"/>
          <w:szCs w:val="24"/>
        </w:rPr>
        <w:t>aboratory,Teku</w:t>
      </w:r>
      <w:proofErr w:type="spellEnd"/>
      <w:r w:rsidRPr="00285BB8">
        <w:rPr>
          <w:rFonts w:ascii="Times New Roman" w:hAnsi="Times New Roman" w:cs="Times New Roman"/>
          <w:color w:val="000000" w:themeColor="text1"/>
          <w:sz w:val="24"/>
          <w:szCs w:val="24"/>
        </w:rPr>
        <w:t xml:space="preserve">, Kathmandu University Hospital, </w:t>
      </w:r>
      <w:proofErr w:type="spellStart"/>
      <w:r w:rsidRPr="00285BB8">
        <w:rPr>
          <w:rFonts w:ascii="Times New Roman" w:hAnsi="Times New Roman" w:cs="Times New Roman"/>
          <w:color w:val="000000" w:themeColor="text1"/>
          <w:sz w:val="24"/>
          <w:szCs w:val="24"/>
        </w:rPr>
        <w:t>Dhulikhel</w:t>
      </w:r>
      <w:proofErr w:type="spellEnd"/>
      <w:r w:rsidRPr="00285BB8">
        <w:rPr>
          <w:rFonts w:ascii="Times New Roman" w:hAnsi="Times New Roman" w:cs="Times New Roman"/>
          <w:color w:val="000000" w:themeColor="text1"/>
          <w:sz w:val="24"/>
          <w:szCs w:val="24"/>
        </w:rPr>
        <w:t xml:space="preserve"> and Nepal Korea Hospital Friendship Municipality Hospital, </w:t>
      </w:r>
      <w:proofErr w:type="spellStart"/>
      <w:r w:rsidRPr="00285BB8">
        <w:rPr>
          <w:rFonts w:ascii="Times New Roman" w:hAnsi="Times New Roman" w:cs="Times New Roman"/>
          <w:color w:val="000000" w:themeColor="text1"/>
          <w:sz w:val="24"/>
          <w:szCs w:val="24"/>
        </w:rPr>
        <w:t>Bhaktapur</w:t>
      </w:r>
      <w:proofErr w:type="spellEnd"/>
      <w:r w:rsidRPr="00285BB8">
        <w:rPr>
          <w:rFonts w:ascii="Times New Roman" w:hAnsi="Times New Roman" w:cs="Times New Roman"/>
          <w:color w:val="000000" w:themeColor="text1"/>
          <w:sz w:val="24"/>
          <w:szCs w:val="24"/>
        </w:rPr>
        <w:t xml:space="preserve"> using </w:t>
      </w:r>
      <w:r w:rsidR="00F75BB6" w:rsidRPr="00285BB8">
        <w:rPr>
          <w:rFonts w:ascii="Times New Roman" w:hAnsi="Times New Roman" w:cs="Times New Roman"/>
          <w:color w:val="000000" w:themeColor="text1"/>
          <w:sz w:val="24"/>
          <w:szCs w:val="24"/>
        </w:rPr>
        <w:t>c</w:t>
      </w:r>
      <w:r w:rsidRPr="00285BB8">
        <w:rPr>
          <w:rFonts w:ascii="Times New Roman" w:hAnsi="Times New Roman" w:cs="Times New Roman"/>
          <w:color w:val="000000" w:themeColor="text1"/>
          <w:sz w:val="24"/>
          <w:szCs w:val="24"/>
        </w:rPr>
        <w:t xml:space="preserve">onvenient sampling technique. The RNA genome of the virus was </w:t>
      </w:r>
      <w:r w:rsidR="00605F24" w:rsidRPr="00285BB8">
        <w:rPr>
          <w:rFonts w:ascii="Times New Roman" w:hAnsi="Times New Roman" w:cs="Times New Roman"/>
          <w:color w:val="000000" w:themeColor="text1"/>
          <w:sz w:val="24"/>
          <w:szCs w:val="24"/>
        </w:rPr>
        <w:t xml:space="preserve">extracted and </w:t>
      </w:r>
      <w:r w:rsidRPr="00285BB8">
        <w:rPr>
          <w:rFonts w:ascii="Times New Roman" w:hAnsi="Times New Roman" w:cs="Times New Roman"/>
          <w:color w:val="000000" w:themeColor="text1"/>
          <w:sz w:val="24"/>
          <w:szCs w:val="24"/>
        </w:rPr>
        <w:t xml:space="preserve">sequenced using next generation sequencing (NGS), </w:t>
      </w:r>
      <w:proofErr w:type="spellStart"/>
      <w:r w:rsidRPr="00285BB8">
        <w:rPr>
          <w:rFonts w:ascii="Times New Roman" w:hAnsi="Times New Roman" w:cs="Times New Roman"/>
          <w:color w:val="000000" w:themeColor="text1"/>
          <w:sz w:val="24"/>
          <w:szCs w:val="24"/>
        </w:rPr>
        <w:t>MiSeq</w:t>
      </w:r>
      <w:proofErr w:type="spellEnd"/>
      <w:r w:rsidRPr="00285BB8">
        <w:rPr>
          <w:rFonts w:ascii="Times New Roman" w:hAnsi="Times New Roman" w:cs="Times New Roman"/>
          <w:color w:val="000000" w:themeColor="text1"/>
          <w:sz w:val="24"/>
          <w:szCs w:val="24"/>
        </w:rPr>
        <w:t xml:space="preserve"> platform using </w:t>
      </w:r>
      <w:proofErr w:type="spellStart"/>
      <w:r w:rsidRPr="00285BB8">
        <w:rPr>
          <w:rFonts w:ascii="Times New Roman" w:hAnsi="Times New Roman" w:cs="Times New Roman"/>
          <w:color w:val="000000" w:themeColor="text1"/>
          <w:sz w:val="24"/>
          <w:szCs w:val="24"/>
        </w:rPr>
        <w:t>Nextera</w:t>
      </w:r>
      <w:proofErr w:type="spellEnd"/>
      <w:r w:rsidRPr="00285BB8">
        <w:rPr>
          <w:rFonts w:ascii="Times New Roman" w:hAnsi="Times New Roman" w:cs="Times New Roman"/>
          <w:color w:val="000000" w:themeColor="text1"/>
          <w:sz w:val="24"/>
          <w:szCs w:val="24"/>
        </w:rPr>
        <w:t xml:space="preserve"> XT DNA Library Preparation Kit and analysed to identify diversity and mutations among viruses. </w:t>
      </w:r>
      <w:r w:rsidRPr="00285BB8">
        <w:rPr>
          <w:rFonts w:ascii="Times New Roman" w:eastAsia="DejaVuSans" w:hAnsi="Times New Roman" w:cs="Times New Roman"/>
          <w:sz w:val="24"/>
          <w:szCs w:val="24"/>
          <w:lang w:val="en-US"/>
        </w:rPr>
        <w:t xml:space="preserve">Genome Sequence Data was analyzed using CLC Genomics Workbench 5 software. Phylogenetic tree was created and compared among sequence data of virus isolates from Nepal and available Genome sequence from other countries from NCBI/GSAID. Strains of virus circulating in Nepal and any mutation that had occurred in gene were identified using GSAID </w:t>
      </w:r>
      <w:proofErr w:type="spellStart"/>
      <w:r w:rsidRPr="00285BB8">
        <w:rPr>
          <w:rFonts w:ascii="Times New Roman" w:eastAsia="DejaVuSans" w:hAnsi="Times New Roman" w:cs="Times New Roman"/>
          <w:sz w:val="24"/>
          <w:szCs w:val="24"/>
          <w:lang w:val="en-US"/>
        </w:rPr>
        <w:t>CoV</w:t>
      </w:r>
      <w:proofErr w:type="spellEnd"/>
      <w:r w:rsidRPr="00285BB8">
        <w:rPr>
          <w:rFonts w:ascii="Times New Roman" w:eastAsia="DejaVuSans" w:hAnsi="Times New Roman" w:cs="Times New Roman"/>
          <w:sz w:val="24"/>
          <w:szCs w:val="24"/>
          <w:lang w:val="en-US"/>
        </w:rPr>
        <w:t xml:space="preserve"> </w:t>
      </w:r>
      <w:proofErr w:type="spellStart"/>
      <w:r w:rsidRPr="00285BB8">
        <w:rPr>
          <w:rFonts w:ascii="Times New Roman" w:eastAsia="DejaVuSans" w:hAnsi="Times New Roman" w:cs="Times New Roman"/>
          <w:sz w:val="24"/>
          <w:szCs w:val="24"/>
          <w:lang w:val="en-US"/>
        </w:rPr>
        <w:t>Surver</w:t>
      </w:r>
      <w:proofErr w:type="spellEnd"/>
      <w:r w:rsidRPr="00285BB8">
        <w:rPr>
          <w:rFonts w:ascii="Times New Roman" w:eastAsia="DejaVuSans" w:hAnsi="Times New Roman" w:cs="Times New Roman"/>
          <w:sz w:val="24"/>
          <w:szCs w:val="24"/>
          <w:lang w:val="en-US"/>
        </w:rPr>
        <w:t xml:space="preserve"> mutation app and Pangolin COVID 19 Lineage Assigner. </w:t>
      </w:r>
    </w:p>
    <w:p w:rsidR="00D75216" w:rsidRPr="00285BB8" w:rsidRDefault="00D75216" w:rsidP="00D75216">
      <w:pPr>
        <w:spacing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Findings:</w:t>
      </w:r>
    </w:p>
    <w:p w:rsidR="00D33FF0" w:rsidRPr="00285BB8" w:rsidRDefault="00623D12" w:rsidP="00D33FF0">
      <w:pPr>
        <w:rPr>
          <w:rFonts w:ascii="Times New Roman" w:hAnsi="Times New Roman" w:cs="Times New Roman"/>
          <w:sz w:val="24"/>
          <w:szCs w:val="24"/>
        </w:rPr>
      </w:pPr>
      <w:r w:rsidRPr="00285BB8">
        <w:rPr>
          <w:rFonts w:ascii="Times New Roman" w:hAnsi="Times New Roman" w:cs="Times New Roman"/>
          <w:bCs/>
          <w:sz w:val="24"/>
          <w:szCs w:val="24"/>
          <w:u w:val="single"/>
        </w:rPr>
        <w:t>Description of the sample</w:t>
      </w:r>
    </w:p>
    <w:p w:rsidR="00D33FF0" w:rsidRPr="00285BB8" w:rsidRDefault="00D33FF0" w:rsidP="00646B93">
      <w:pPr>
        <w:numPr>
          <w:ilvl w:val="0"/>
          <w:numId w:val="17"/>
        </w:numPr>
        <w:spacing w:after="200" w:line="276" w:lineRule="auto"/>
        <w:rPr>
          <w:rFonts w:ascii="Times New Roman" w:hAnsi="Times New Roman" w:cs="Times New Roman"/>
          <w:sz w:val="24"/>
          <w:szCs w:val="24"/>
        </w:rPr>
      </w:pPr>
      <w:r w:rsidRPr="00285BB8">
        <w:rPr>
          <w:rFonts w:ascii="Times New Roman" w:hAnsi="Times New Roman" w:cs="Times New Roman"/>
          <w:sz w:val="24"/>
          <w:szCs w:val="24"/>
        </w:rPr>
        <w:t>Male: Female ratio was 2.75</w:t>
      </w:r>
      <w:r w:rsidR="00FB224A" w:rsidRPr="00285BB8">
        <w:rPr>
          <w:rFonts w:ascii="Times New Roman" w:hAnsi="Times New Roman" w:cs="Times New Roman"/>
          <w:sz w:val="24"/>
          <w:szCs w:val="24"/>
        </w:rPr>
        <w:t>.</w:t>
      </w:r>
    </w:p>
    <w:p w:rsidR="00D33FF0" w:rsidRPr="00285BB8" w:rsidRDefault="00D33FF0" w:rsidP="00646B93">
      <w:pPr>
        <w:numPr>
          <w:ilvl w:val="0"/>
          <w:numId w:val="17"/>
        </w:numPr>
        <w:spacing w:after="200" w:line="276" w:lineRule="auto"/>
        <w:rPr>
          <w:rFonts w:ascii="Times New Roman" w:hAnsi="Times New Roman" w:cs="Times New Roman"/>
          <w:sz w:val="24"/>
          <w:szCs w:val="24"/>
        </w:rPr>
      </w:pPr>
      <w:r w:rsidRPr="00285BB8">
        <w:rPr>
          <w:rFonts w:ascii="Times New Roman" w:hAnsi="Times New Roman" w:cs="Times New Roman"/>
          <w:sz w:val="24"/>
          <w:szCs w:val="24"/>
        </w:rPr>
        <w:t>Me</w:t>
      </w:r>
      <w:r w:rsidR="00761093" w:rsidRPr="00285BB8">
        <w:rPr>
          <w:rFonts w:ascii="Times New Roman" w:hAnsi="Times New Roman" w:cs="Times New Roman"/>
          <w:sz w:val="24"/>
          <w:szCs w:val="24"/>
        </w:rPr>
        <w:t>dian</w:t>
      </w:r>
      <w:r w:rsidRPr="00285BB8">
        <w:rPr>
          <w:rFonts w:ascii="Times New Roman" w:hAnsi="Times New Roman" w:cs="Times New Roman"/>
          <w:sz w:val="24"/>
          <w:szCs w:val="24"/>
        </w:rPr>
        <w:t xml:space="preserve"> age of the participants was 3</w:t>
      </w:r>
      <w:r w:rsidR="00761093" w:rsidRPr="00285BB8">
        <w:rPr>
          <w:rFonts w:ascii="Times New Roman" w:hAnsi="Times New Roman" w:cs="Times New Roman"/>
          <w:sz w:val="24"/>
          <w:szCs w:val="24"/>
        </w:rPr>
        <w:t>6</w:t>
      </w:r>
      <w:r w:rsidRPr="00285BB8">
        <w:rPr>
          <w:rFonts w:ascii="Times New Roman" w:hAnsi="Times New Roman" w:cs="Times New Roman"/>
          <w:sz w:val="24"/>
          <w:szCs w:val="24"/>
        </w:rPr>
        <w:t xml:space="preserve"> years.</w:t>
      </w:r>
    </w:p>
    <w:p w:rsidR="00D33FF0" w:rsidRPr="00285BB8" w:rsidRDefault="00623D12" w:rsidP="00D33FF0">
      <w:pPr>
        <w:rPr>
          <w:rFonts w:ascii="Times New Roman" w:hAnsi="Times New Roman" w:cs="Times New Roman"/>
          <w:sz w:val="24"/>
          <w:szCs w:val="24"/>
        </w:rPr>
      </w:pPr>
      <w:proofErr w:type="gramStart"/>
      <w:r w:rsidRPr="00285BB8">
        <w:rPr>
          <w:rFonts w:ascii="Times New Roman" w:hAnsi="Times New Roman" w:cs="Times New Roman"/>
          <w:bCs/>
          <w:sz w:val="24"/>
          <w:szCs w:val="24"/>
          <w:u w:val="single"/>
        </w:rPr>
        <w:t>Results  from</w:t>
      </w:r>
      <w:proofErr w:type="gramEnd"/>
      <w:r w:rsidRPr="00285BB8">
        <w:rPr>
          <w:rFonts w:ascii="Times New Roman" w:hAnsi="Times New Roman" w:cs="Times New Roman"/>
          <w:bCs/>
          <w:sz w:val="24"/>
          <w:szCs w:val="24"/>
          <w:u w:val="single"/>
        </w:rPr>
        <w:t xml:space="preserve"> </w:t>
      </w:r>
      <w:proofErr w:type="spellStart"/>
      <w:r w:rsidRPr="00285BB8">
        <w:rPr>
          <w:rFonts w:ascii="Times New Roman" w:hAnsi="Times New Roman" w:cs="Times New Roman"/>
          <w:bCs/>
          <w:sz w:val="24"/>
          <w:szCs w:val="24"/>
          <w:u w:val="single"/>
        </w:rPr>
        <w:t>Bioinformatic</w:t>
      </w:r>
      <w:proofErr w:type="spellEnd"/>
      <w:r w:rsidR="00257BE9" w:rsidRPr="00285BB8">
        <w:rPr>
          <w:rFonts w:ascii="Times New Roman" w:hAnsi="Times New Roman" w:cs="Times New Roman"/>
          <w:bCs/>
          <w:sz w:val="24"/>
          <w:szCs w:val="24"/>
          <w:u w:val="single"/>
        </w:rPr>
        <w:t xml:space="preserve"> analysis</w:t>
      </w:r>
    </w:p>
    <w:p w:rsidR="00D33FF0" w:rsidRPr="00285BB8" w:rsidRDefault="00D33FF0" w:rsidP="00646B93">
      <w:pPr>
        <w:pStyle w:val="ListParagraph"/>
        <w:numPr>
          <w:ilvl w:val="0"/>
          <w:numId w:val="19"/>
        </w:numPr>
        <w:spacing w:after="200" w:line="276" w:lineRule="auto"/>
        <w:rPr>
          <w:rFonts w:ascii="Times New Roman" w:hAnsi="Times New Roman" w:cs="Times New Roman"/>
          <w:sz w:val="24"/>
          <w:szCs w:val="24"/>
        </w:rPr>
      </w:pPr>
      <w:r w:rsidRPr="00285BB8">
        <w:rPr>
          <w:rFonts w:ascii="Times New Roman" w:hAnsi="Times New Roman" w:cs="Times New Roman"/>
          <w:sz w:val="24"/>
          <w:szCs w:val="24"/>
        </w:rPr>
        <w:t xml:space="preserve">Samples were organized based on GISAID, </w:t>
      </w:r>
      <w:proofErr w:type="spellStart"/>
      <w:r w:rsidRPr="00285BB8">
        <w:rPr>
          <w:rFonts w:ascii="Times New Roman" w:hAnsi="Times New Roman" w:cs="Times New Roman"/>
          <w:sz w:val="24"/>
          <w:szCs w:val="24"/>
        </w:rPr>
        <w:t>Nextstrain</w:t>
      </w:r>
      <w:proofErr w:type="spellEnd"/>
      <w:r w:rsidRPr="00285BB8">
        <w:rPr>
          <w:rFonts w:ascii="Times New Roman" w:hAnsi="Times New Roman" w:cs="Times New Roman"/>
          <w:sz w:val="24"/>
          <w:szCs w:val="24"/>
        </w:rPr>
        <w:t xml:space="preserve"> and Pangolin nomenclature system</w:t>
      </w:r>
    </w:p>
    <w:p w:rsidR="00D33FF0" w:rsidRPr="00285BB8" w:rsidRDefault="00D33FF0" w:rsidP="00646B93">
      <w:pPr>
        <w:numPr>
          <w:ilvl w:val="0"/>
          <w:numId w:val="18"/>
        </w:numPr>
        <w:spacing w:after="200" w:line="276" w:lineRule="auto"/>
        <w:rPr>
          <w:rFonts w:ascii="Times New Roman" w:hAnsi="Times New Roman" w:cs="Times New Roman"/>
          <w:sz w:val="24"/>
          <w:szCs w:val="24"/>
        </w:rPr>
      </w:pPr>
      <w:r w:rsidRPr="00285BB8">
        <w:rPr>
          <w:rFonts w:ascii="Times New Roman" w:hAnsi="Times New Roman" w:cs="Times New Roman"/>
          <w:sz w:val="24"/>
          <w:szCs w:val="24"/>
        </w:rPr>
        <w:t>GISAID Clade: GH &amp; GR</w:t>
      </w:r>
      <w:r w:rsidR="00802740" w:rsidRPr="00285BB8">
        <w:rPr>
          <w:rFonts w:ascii="Times New Roman" w:hAnsi="Times New Roman" w:cs="Times New Roman"/>
          <w:sz w:val="24"/>
          <w:szCs w:val="24"/>
        </w:rPr>
        <w:t>;</w:t>
      </w:r>
      <w:r w:rsidRPr="00285BB8">
        <w:rPr>
          <w:rFonts w:ascii="Times New Roman" w:hAnsi="Times New Roman" w:cs="Times New Roman"/>
          <w:sz w:val="24"/>
          <w:szCs w:val="24"/>
        </w:rPr>
        <w:t xml:space="preserve"> 8 sequences fell in GH clade while, 7 sequences fell in GR </w:t>
      </w:r>
      <w:proofErr w:type="spellStart"/>
      <w:r w:rsidRPr="00285BB8">
        <w:rPr>
          <w:rFonts w:ascii="Times New Roman" w:hAnsi="Times New Roman" w:cs="Times New Roman"/>
          <w:sz w:val="24"/>
          <w:szCs w:val="24"/>
        </w:rPr>
        <w:t>cladeNextstrain</w:t>
      </w:r>
      <w:proofErr w:type="spellEnd"/>
      <w:r w:rsidRPr="00285BB8">
        <w:rPr>
          <w:rFonts w:ascii="Times New Roman" w:hAnsi="Times New Roman" w:cs="Times New Roman"/>
          <w:sz w:val="24"/>
          <w:szCs w:val="24"/>
        </w:rPr>
        <w:t xml:space="preserve"> Clade: 20 A &amp; 20 B</w:t>
      </w:r>
      <w:r w:rsidR="00802740" w:rsidRPr="00285BB8">
        <w:rPr>
          <w:rFonts w:ascii="Times New Roman" w:hAnsi="Times New Roman" w:cs="Times New Roman"/>
          <w:sz w:val="24"/>
          <w:szCs w:val="24"/>
        </w:rPr>
        <w:t>;</w:t>
      </w:r>
      <w:r w:rsidRPr="00285BB8">
        <w:rPr>
          <w:rFonts w:ascii="Times New Roman" w:hAnsi="Times New Roman" w:cs="Times New Roman"/>
          <w:sz w:val="24"/>
          <w:szCs w:val="24"/>
        </w:rPr>
        <w:t>8 sequences fell into 20A and 7 sequences fell into 20B</w:t>
      </w:r>
    </w:p>
    <w:p w:rsidR="00D33FF0" w:rsidRPr="00285BB8" w:rsidRDefault="00D33FF0" w:rsidP="00646B93">
      <w:pPr>
        <w:numPr>
          <w:ilvl w:val="0"/>
          <w:numId w:val="18"/>
        </w:numPr>
        <w:spacing w:after="200" w:line="276" w:lineRule="auto"/>
        <w:rPr>
          <w:rFonts w:ascii="Times New Roman" w:hAnsi="Times New Roman" w:cs="Times New Roman"/>
          <w:sz w:val="24"/>
          <w:szCs w:val="24"/>
        </w:rPr>
      </w:pPr>
      <w:r w:rsidRPr="00285BB8">
        <w:rPr>
          <w:rFonts w:ascii="Times New Roman" w:hAnsi="Times New Roman" w:cs="Times New Roman"/>
          <w:sz w:val="24"/>
          <w:szCs w:val="24"/>
        </w:rPr>
        <w:t>Pangolin Lineage: B.1.36.1, B.1.1, B.1.1</w:t>
      </w:r>
    </w:p>
    <w:p w:rsidR="00D33FF0" w:rsidRPr="00285BB8" w:rsidRDefault="00D33FF0" w:rsidP="00646B93">
      <w:pPr>
        <w:pStyle w:val="ListParagraph"/>
        <w:numPr>
          <w:ilvl w:val="0"/>
          <w:numId w:val="18"/>
        </w:numPr>
        <w:spacing w:after="200" w:line="276" w:lineRule="auto"/>
        <w:rPr>
          <w:rFonts w:ascii="Times New Roman" w:hAnsi="Times New Roman" w:cs="Times New Roman"/>
          <w:sz w:val="24"/>
          <w:szCs w:val="24"/>
        </w:rPr>
      </w:pPr>
      <w:r w:rsidRPr="00285BB8">
        <w:rPr>
          <w:rFonts w:ascii="Times New Roman" w:hAnsi="Times New Roman" w:cs="Times New Roman"/>
          <w:sz w:val="24"/>
          <w:szCs w:val="24"/>
        </w:rPr>
        <w:lastRenderedPageBreak/>
        <w:t xml:space="preserve">Genomes of SARS-CoV-2 isolated among Nepalese population fall into the existing clades assigned by GISAID/ </w:t>
      </w:r>
      <w:proofErr w:type="spellStart"/>
      <w:r w:rsidRPr="00285BB8">
        <w:rPr>
          <w:rFonts w:ascii="Times New Roman" w:hAnsi="Times New Roman" w:cs="Times New Roman"/>
          <w:sz w:val="24"/>
          <w:szCs w:val="24"/>
        </w:rPr>
        <w:t>Nextstarin</w:t>
      </w:r>
      <w:proofErr w:type="spellEnd"/>
      <w:r w:rsidRPr="00285BB8">
        <w:rPr>
          <w:rFonts w:ascii="Times New Roman" w:hAnsi="Times New Roman" w:cs="Times New Roman"/>
          <w:sz w:val="24"/>
          <w:szCs w:val="24"/>
        </w:rPr>
        <w:t xml:space="preserve">/Pangolin lineage that were collected from February-August 2020, from </w:t>
      </w:r>
      <w:proofErr w:type="spellStart"/>
      <w:r w:rsidRPr="00285BB8">
        <w:rPr>
          <w:rFonts w:ascii="Times New Roman" w:hAnsi="Times New Roman" w:cs="Times New Roman"/>
          <w:bCs/>
          <w:color w:val="000000" w:themeColor="text1"/>
          <w:sz w:val="24"/>
          <w:szCs w:val="24"/>
        </w:rPr>
        <w:t>from</w:t>
      </w:r>
      <w:proofErr w:type="spellEnd"/>
      <w:r w:rsidRPr="00285BB8">
        <w:rPr>
          <w:rFonts w:ascii="Times New Roman" w:hAnsi="Times New Roman" w:cs="Times New Roman"/>
          <w:bCs/>
          <w:color w:val="000000" w:themeColor="text1"/>
          <w:sz w:val="24"/>
          <w:szCs w:val="24"/>
        </w:rPr>
        <w:t xml:space="preserve"> India, Saudi Arabia, Singapore, USA, Europe, and Australia.</w:t>
      </w:r>
    </w:p>
    <w:p w:rsidR="00D33FF0" w:rsidRPr="00285BB8" w:rsidRDefault="00623D12" w:rsidP="00D33FF0">
      <w:pPr>
        <w:rPr>
          <w:rFonts w:ascii="Times New Roman" w:hAnsi="Times New Roman" w:cs="Times New Roman"/>
          <w:bCs/>
          <w:sz w:val="24"/>
          <w:szCs w:val="24"/>
          <w:u w:val="single"/>
        </w:rPr>
      </w:pPr>
      <w:r w:rsidRPr="00285BB8">
        <w:rPr>
          <w:rFonts w:ascii="Times New Roman" w:hAnsi="Times New Roman" w:cs="Times New Roman"/>
          <w:bCs/>
          <w:sz w:val="24"/>
          <w:szCs w:val="24"/>
          <w:u w:val="single"/>
        </w:rPr>
        <w:t>Phylogenetic analysis</w:t>
      </w:r>
    </w:p>
    <w:p w:rsidR="00D33FF0" w:rsidRPr="00285BB8" w:rsidRDefault="00D33FF0" w:rsidP="00646B93">
      <w:pPr>
        <w:pStyle w:val="ListParagraph"/>
        <w:numPr>
          <w:ilvl w:val="0"/>
          <w:numId w:val="19"/>
        </w:numPr>
        <w:spacing w:line="360" w:lineRule="auto"/>
        <w:jc w:val="both"/>
        <w:rPr>
          <w:rFonts w:ascii="Times New Roman" w:eastAsia="Times New Roman" w:hAnsi="Times New Roman" w:cs="Times New Roman"/>
          <w:color w:val="000000" w:themeColor="text1"/>
          <w:sz w:val="24"/>
          <w:szCs w:val="24"/>
          <w:lang w:bidi="ne-NP"/>
        </w:rPr>
      </w:pPr>
      <w:r w:rsidRPr="00285BB8">
        <w:rPr>
          <w:rFonts w:ascii="Times New Roman" w:hAnsi="Times New Roman" w:cs="Times New Roman"/>
          <w:bCs/>
          <w:color w:val="000000" w:themeColor="text1"/>
          <w:sz w:val="24"/>
          <w:szCs w:val="24"/>
        </w:rPr>
        <w:t xml:space="preserve">Phylogenetic analysis of 15 Nepalese genome showed that genome sequences were located in a cluster with genomes mainly from India, USA, Bangladesh and Saudi Arabia. </w:t>
      </w:r>
    </w:p>
    <w:p w:rsidR="00D33FF0" w:rsidRPr="00285BB8" w:rsidRDefault="00D33FF0" w:rsidP="00646B93">
      <w:pPr>
        <w:pStyle w:val="ListParagraph"/>
        <w:numPr>
          <w:ilvl w:val="0"/>
          <w:numId w:val="19"/>
        </w:numPr>
        <w:spacing w:line="360" w:lineRule="auto"/>
        <w:jc w:val="both"/>
        <w:rPr>
          <w:rFonts w:ascii="Times New Roman" w:eastAsia="Times New Roman" w:hAnsi="Times New Roman" w:cs="Times New Roman"/>
          <w:color w:val="000000" w:themeColor="text1"/>
          <w:sz w:val="24"/>
          <w:szCs w:val="24"/>
          <w:lang w:bidi="ne-NP"/>
        </w:rPr>
      </w:pPr>
      <w:r w:rsidRPr="00285BB8">
        <w:rPr>
          <w:rFonts w:ascii="Times New Roman" w:hAnsi="Times New Roman" w:cs="Times New Roman"/>
          <w:bCs/>
          <w:color w:val="000000" w:themeColor="text1"/>
          <w:sz w:val="24"/>
          <w:szCs w:val="24"/>
        </w:rPr>
        <w:t>Identical strains have been introduced from different geographic locations of Nepal.</w:t>
      </w:r>
    </w:p>
    <w:p w:rsidR="00D33FF0" w:rsidRPr="00285BB8" w:rsidRDefault="00D33FF0" w:rsidP="00646B93">
      <w:pPr>
        <w:pStyle w:val="ListParagraph"/>
        <w:numPr>
          <w:ilvl w:val="0"/>
          <w:numId w:val="19"/>
        </w:numPr>
        <w:spacing w:line="360" w:lineRule="auto"/>
        <w:jc w:val="both"/>
        <w:rPr>
          <w:rFonts w:ascii="Times New Roman" w:eastAsia="Times New Roman" w:hAnsi="Times New Roman" w:cs="Times New Roman"/>
          <w:color w:val="000000" w:themeColor="text1"/>
          <w:sz w:val="24"/>
          <w:szCs w:val="24"/>
          <w:lang w:bidi="ne-NP"/>
        </w:rPr>
      </w:pPr>
      <w:r w:rsidRPr="00285BB8">
        <w:rPr>
          <w:rFonts w:ascii="Times New Roman" w:eastAsia="Times New Roman" w:hAnsi="Times New Roman" w:cs="Times New Roman"/>
          <w:sz w:val="24"/>
          <w:szCs w:val="24"/>
        </w:rPr>
        <w:t xml:space="preserve">The first known SARS-CoV-2 sequence, in Nepal, from January 2020 was found to be clade 19A, while the fifteen sequences, used in this analysis are in recent clade </w:t>
      </w:r>
      <w:proofErr w:type="spellStart"/>
      <w:r w:rsidRPr="00285BB8">
        <w:rPr>
          <w:rFonts w:ascii="Times New Roman" w:eastAsia="Times New Roman" w:hAnsi="Times New Roman" w:cs="Times New Roman"/>
          <w:sz w:val="24"/>
          <w:szCs w:val="24"/>
        </w:rPr>
        <w:t>i.e.,GH</w:t>
      </w:r>
      <w:proofErr w:type="spellEnd"/>
      <w:r w:rsidRPr="00285BB8">
        <w:rPr>
          <w:rFonts w:ascii="Times New Roman" w:eastAsia="Times New Roman" w:hAnsi="Times New Roman" w:cs="Times New Roman"/>
          <w:sz w:val="24"/>
          <w:szCs w:val="24"/>
        </w:rPr>
        <w:t>, GR (GISAID) 20A and 20B (</w:t>
      </w:r>
      <w:proofErr w:type="spellStart"/>
      <w:r w:rsidRPr="00285BB8">
        <w:rPr>
          <w:rFonts w:ascii="Times New Roman" w:eastAsia="Times New Roman" w:hAnsi="Times New Roman" w:cs="Times New Roman"/>
          <w:sz w:val="24"/>
          <w:szCs w:val="24"/>
        </w:rPr>
        <w:t>Nextstrain</w:t>
      </w:r>
      <w:proofErr w:type="spellEnd"/>
      <w:r w:rsidRPr="00285BB8">
        <w:rPr>
          <w:rFonts w:ascii="Times New Roman" w:eastAsia="Times New Roman" w:hAnsi="Times New Roman" w:cs="Times New Roman"/>
          <w:sz w:val="24"/>
          <w:szCs w:val="24"/>
        </w:rPr>
        <w:t xml:space="preserve">) which indicate that the SARS-CoV-2 was introduced from late </w:t>
      </w:r>
      <w:r w:rsidR="00986131" w:rsidRPr="00285BB8">
        <w:rPr>
          <w:rFonts w:ascii="Times New Roman" w:eastAsia="Times New Roman" w:hAnsi="Times New Roman" w:cs="Times New Roman"/>
          <w:sz w:val="24"/>
          <w:szCs w:val="24"/>
        </w:rPr>
        <w:t>F</w:t>
      </w:r>
      <w:r w:rsidRPr="00285BB8">
        <w:rPr>
          <w:rFonts w:ascii="Times New Roman" w:eastAsia="Times New Roman" w:hAnsi="Times New Roman" w:cs="Times New Roman"/>
          <w:sz w:val="24"/>
          <w:szCs w:val="24"/>
        </w:rPr>
        <w:t>eb</w:t>
      </w:r>
      <w:r w:rsidR="00733E16" w:rsidRPr="00285BB8">
        <w:rPr>
          <w:rFonts w:ascii="Times New Roman" w:eastAsia="Times New Roman" w:hAnsi="Times New Roman" w:cs="Times New Roman"/>
          <w:sz w:val="24"/>
          <w:szCs w:val="24"/>
        </w:rPr>
        <w:t>r</w:t>
      </w:r>
      <w:r w:rsidRPr="00285BB8">
        <w:rPr>
          <w:rFonts w:ascii="Times New Roman" w:eastAsia="Times New Roman" w:hAnsi="Times New Roman" w:cs="Times New Roman"/>
          <w:sz w:val="24"/>
          <w:szCs w:val="24"/>
        </w:rPr>
        <w:t>uary.</w:t>
      </w:r>
    </w:p>
    <w:p w:rsidR="00D33FF0" w:rsidRPr="00285BB8" w:rsidRDefault="00623D12" w:rsidP="00D33FF0">
      <w:pPr>
        <w:rPr>
          <w:rFonts w:ascii="Times New Roman" w:hAnsi="Times New Roman" w:cs="Times New Roman"/>
          <w:sz w:val="24"/>
          <w:szCs w:val="24"/>
          <w:u w:val="single"/>
        </w:rPr>
      </w:pPr>
      <w:r w:rsidRPr="00285BB8">
        <w:rPr>
          <w:rFonts w:ascii="Times New Roman" w:hAnsi="Times New Roman" w:cs="Times New Roman"/>
          <w:sz w:val="24"/>
          <w:szCs w:val="24"/>
          <w:u w:val="single"/>
        </w:rPr>
        <w:t>Mutation pattern</w:t>
      </w:r>
    </w:p>
    <w:p w:rsidR="00D33FF0" w:rsidRPr="00285BB8" w:rsidRDefault="00D33FF0" w:rsidP="000F427A">
      <w:pPr>
        <w:pStyle w:val="ListParagraph"/>
        <w:numPr>
          <w:ilvl w:val="0"/>
          <w:numId w:val="20"/>
        </w:numPr>
        <w:spacing w:line="360" w:lineRule="auto"/>
        <w:jc w:val="both"/>
        <w:rPr>
          <w:rFonts w:ascii="Times New Roman" w:hAnsi="Times New Roman" w:cs="Times New Roman"/>
          <w:sz w:val="24"/>
          <w:szCs w:val="24"/>
        </w:rPr>
      </w:pPr>
      <w:r w:rsidRPr="00285BB8">
        <w:rPr>
          <w:rFonts w:ascii="Times New Roman" w:hAnsi="Times New Roman" w:cs="Times New Roman"/>
          <w:sz w:val="24"/>
          <w:szCs w:val="24"/>
        </w:rPr>
        <w:t xml:space="preserve">With respect to the </w:t>
      </w:r>
      <w:r w:rsidRPr="00285BB8">
        <w:rPr>
          <w:rFonts w:ascii="Times New Roman" w:eastAsia="Times New Roman" w:hAnsi="Times New Roman" w:cs="Times New Roman"/>
          <w:i/>
          <w:sz w:val="24"/>
          <w:szCs w:val="24"/>
        </w:rPr>
        <w:t>hCoV-19/Wuhan/WIV04/2019 GISAID reference sequence/strain</w:t>
      </w:r>
      <w:r w:rsidRPr="00285BB8">
        <w:rPr>
          <w:rFonts w:ascii="Times New Roman" w:hAnsi="Times New Roman" w:cs="Times New Roman"/>
          <w:sz w:val="24"/>
          <w:szCs w:val="24"/>
        </w:rPr>
        <w:t xml:space="preserve"> compared to 15 sequences, maximum of 9 existing and 3 unique non-synonymous mutation</w:t>
      </w:r>
      <w:r w:rsidR="00DA58A6" w:rsidRPr="00285BB8">
        <w:rPr>
          <w:rFonts w:ascii="Times New Roman" w:hAnsi="Times New Roman" w:cs="Times New Roman"/>
          <w:sz w:val="24"/>
          <w:szCs w:val="24"/>
        </w:rPr>
        <w:t>s</w:t>
      </w:r>
      <w:r w:rsidRPr="00285BB8">
        <w:rPr>
          <w:rFonts w:ascii="Times New Roman" w:hAnsi="Times New Roman" w:cs="Times New Roman"/>
          <w:sz w:val="24"/>
          <w:szCs w:val="24"/>
        </w:rPr>
        <w:t xml:space="preserve"> were observed in non-structural </w:t>
      </w:r>
      <w:r w:rsidR="00DA58A6" w:rsidRPr="00285BB8">
        <w:rPr>
          <w:rFonts w:ascii="Times New Roman" w:hAnsi="Times New Roman" w:cs="Times New Roman"/>
          <w:sz w:val="24"/>
          <w:szCs w:val="24"/>
        </w:rPr>
        <w:t>p</w:t>
      </w:r>
      <w:r w:rsidRPr="00285BB8">
        <w:rPr>
          <w:rFonts w:ascii="Times New Roman" w:hAnsi="Times New Roman" w:cs="Times New Roman"/>
          <w:sz w:val="24"/>
          <w:szCs w:val="24"/>
        </w:rPr>
        <w:t xml:space="preserve">rotein (nsp2, </w:t>
      </w:r>
      <w:proofErr w:type="spellStart"/>
      <w:r w:rsidRPr="00285BB8">
        <w:rPr>
          <w:rFonts w:ascii="Times New Roman" w:hAnsi="Times New Roman" w:cs="Times New Roman"/>
          <w:sz w:val="24"/>
          <w:szCs w:val="24"/>
        </w:rPr>
        <w:t>nsp</w:t>
      </w:r>
      <w:proofErr w:type="spellEnd"/>
      <w:r w:rsidRPr="00285BB8">
        <w:rPr>
          <w:rFonts w:ascii="Times New Roman" w:hAnsi="Times New Roman" w:cs="Times New Roman"/>
          <w:sz w:val="24"/>
          <w:szCs w:val="24"/>
        </w:rPr>
        <w:t xml:space="preserve"> 3, </w:t>
      </w:r>
      <w:proofErr w:type="spellStart"/>
      <w:r w:rsidRPr="00285BB8">
        <w:rPr>
          <w:rFonts w:ascii="Times New Roman" w:hAnsi="Times New Roman" w:cs="Times New Roman"/>
          <w:sz w:val="24"/>
          <w:szCs w:val="24"/>
        </w:rPr>
        <w:t>nsp</w:t>
      </w:r>
      <w:proofErr w:type="spellEnd"/>
      <w:r w:rsidRPr="00285BB8">
        <w:rPr>
          <w:rFonts w:ascii="Times New Roman" w:hAnsi="Times New Roman" w:cs="Times New Roman"/>
          <w:sz w:val="24"/>
          <w:szCs w:val="24"/>
        </w:rPr>
        <w:t xml:space="preserve"> 12 (</w:t>
      </w:r>
      <w:proofErr w:type="spellStart"/>
      <w:r w:rsidRPr="00285BB8">
        <w:rPr>
          <w:rFonts w:ascii="Times New Roman" w:hAnsi="Times New Roman" w:cs="Times New Roman"/>
          <w:sz w:val="24"/>
          <w:szCs w:val="24"/>
        </w:rPr>
        <w:t>RdRp</w:t>
      </w:r>
      <w:proofErr w:type="spellEnd"/>
      <w:r w:rsidRPr="00285BB8">
        <w:rPr>
          <w:rFonts w:ascii="Times New Roman" w:hAnsi="Times New Roman" w:cs="Times New Roman"/>
          <w:sz w:val="24"/>
          <w:szCs w:val="24"/>
        </w:rPr>
        <w:t xml:space="preserve">), </w:t>
      </w:r>
      <w:r w:rsidR="00DA58A6" w:rsidRPr="00285BB8">
        <w:rPr>
          <w:rFonts w:ascii="Times New Roman" w:hAnsi="Times New Roman" w:cs="Times New Roman"/>
          <w:sz w:val="24"/>
          <w:szCs w:val="24"/>
        </w:rPr>
        <w:t>s</w:t>
      </w:r>
      <w:r w:rsidRPr="00285BB8">
        <w:rPr>
          <w:rFonts w:ascii="Times New Roman" w:hAnsi="Times New Roman" w:cs="Times New Roman"/>
          <w:sz w:val="24"/>
          <w:szCs w:val="24"/>
        </w:rPr>
        <w:t xml:space="preserve">pike protein (S) and </w:t>
      </w:r>
      <w:proofErr w:type="spellStart"/>
      <w:r w:rsidRPr="00285BB8">
        <w:rPr>
          <w:rFonts w:ascii="Times New Roman" w:hAnsi="Times New Roman" w:cs="Times New Roman"/>
          <w:sz w:val="24"/>
          <w:szCs w:val="24"/>
        </w:rPr>
        <w:t>nucleocapsid</w:t>
      </w:r>
      <w:proofErr w:type="spellEnd"/>
      <w:r w:rsidRPr="00285BB8">
        <w:rPr>
          <w:rFonts w:ascii="Times New Roman" w:hAnsi="Times New Roman" w:cs="Times New Roman"/>
          <w:sz w:val="24"/>
          <w:szCs w:val="24"/>
        </w:rPr>
        <w:t xml:space="preserve"> protein (N)). </w:t>
      </w:r>
    </w:p>
    <w:p w:rsidR="00D33FF0" w:rsidRPr="00285BB8" w:rsidRDefault="00D33FF0" w:rsidP="000F427A">
      <w:pPr>
        <w:pStyle w:val="ListParagraph"/>
        <w:spacing w:line="360" w:lineRule="auto"/>
        <w:jc w:val="both"/>
        <w:rPr>
          <w:rFonts w:ascii="Times New Roman" w:hAnsi="Times New Roman" w:cs="Times New Roman"/>
          <w:sz w:val="24"/>
          <w:szCs w:val="24"/>
        </w:rPr>
      </w:pPr>
    </w:p>
    <w:p w:rsidR="00D33FF0" w:rsidRPr="00285BB8" w:rsidRDefault="00D33FF0" w:rsidP="000F427A">
      <w:pPr>
        <w:pStyle w:val="ListParagraph"/>
        <w:numPr>
          <w:ilvl w:val="0"/>
          <w:numId w:val="20"/>
        </w:numPr>
        <w:spacing w:line="360" w:lineRule="auto"/>
        <w:jc w:val="both"/>
        <w:rPr>
          <w:rFonts w:ascii="Times New Roman" w:hAnsi="Times New Roman" w:cs="Times New Roman"/>
          <w:sz w:val="24"/>
          <w:szCs w:val="24"/>
        </w:rPr>
      </w:pPr>
      <w:r w:rsidRPr="00285BB8">
        <w:rPr>
          <w:rFonts w:ascii="Times New Roman" w:hAnsi="Times New Roman" w:cs="Times New Roman"/>
          <w:sz w:val="24"/>
          <w:szCs w:val="24"/>
        </w:rPr>
        <w:t>D614G in the S protein, were present on all of the sequences that have emerged in Europe starting from February 2020.</w:t>
      </w:r>
    </w:p>
    <w:p w:rsidR="00D33FF0" w:rsidRPr="00285BB8" w:rsidRDefault="00D33FF0" w:rsidP="000F427A">
      <w:pPr>
        <w:pStyle w:val="ListParagraph"/>
        <w:spacing w:line="360" w:lineRule="auto"/>
        <w:jc w:val="both"/>
        <w:rPr>
          <w:rFonts w:ascii="Times New Roman" w:hAnsi="Times New Roman" w:cs="Times New Roman"/>
          <w:sz w:val="24"/>
          <w:szCs w:val="24"/>
        </w:rPr>
      </w:pPr>
    </w:p>
    <w:p w:rsidR="00D33FF0" w:rsidRPr="00285BB8" w:rsidRDefault="00D33FF0" w:rsidP="000F427A">
      <w:pPr>
        <w:pStyle w:val="ListParagraph"/>
        <w:numPr>
          <w:ilvl w:val="0"/>
          <w:numId w:val="20"/>
        </w:numPr>
        <w:spacing w:line="360" w:lineRule="auto"/>
        <w:jc w:val="both"/>
        <w:rPr>
          <w:rFonts w:ascii="Times New Roman" w:hAnsi="Times New Roman" w:cs="Times New Roman"/>
          <w:sz w:val="24"/>
          <w:szCs w:val="24"/>
        </w:rPr>
      </w:pPr>
      <w:r w:rsidRPr="00285BB8">
        <w:rPr>
          <w:rFonts w:ascii="Times New Roman" w:eastAsia="Times New Roman" w:hAnsi="Times New Roman" w:cs="Times New Roman"/>
          <w:sz w:val="24"/>
          <w:szCs w:val="24"/>
        </w:rPr>
        <w:t xml:space="preserve">Mutational profile and SNPs of the </w:t>
      </w:r>
      <w:r w:rsidR="00DA58A6" w:rsidRPr="00285BB8">
        <w:rPr>
          <w:rFonts w:ascii="Times New Roman" w:eastAsia="Times New Roman" w:hAnsi="Times New Roman" w:cs="Times New Roman"/>
          <w:sz w:val="24"/>
          <w:szCs w:val="24"/>
        </w:rPr>
        <w:t>f</w:t>
      </w:r>
      <w:r w:rsidRPr="00285BB8">
        <w:rPr>
          <w:rFonts w:ascii="Times New Roman" w:eastAsia="Times New Roman" w:hAnsi="Times New Roman" w:cs="Times New Roman"/>
          <w:sz w:val="24"/>
          <w:szCs w:val="24"/>
        </w:rPr>
        <w:t>ifteen SARS-CoV</w:t>
      </w:r>
      <w:r w:rsidR="00DA58A6" w:rsidRPr="00285BB8">
        <w:rPr>
          <w:rFonts w:ascii="Times New Roman" w:eastAsia="Times New Roman" w:hAnsi="Times New Roman" w:cs="Times New Roman"/>
          <w:sz w:val="24"/>
          <w:szCs w:val="24"/>
        </w:rPr>
        <w:t>-</w:t>
      </w:r>
      <w:r w:rsidRPr="00285BB8">
        <w:rPr>
          <w:rFonts w:ascii="Times New Roman" w:eastAsia="Times New Roman" w:hAnsi="Times New Roman" w:cs="Times New Roman"/>
          <w:sz w:val="24"/>
          <w:szCs w:val="24"/>
        </w:rPr>
        <w:t xml:space="preserve">2 sequences based on NCBI reference sequence/strain showed maximum 17 existing </w:t>
      </w:r>
      <w:r w:rsidRPr="00285BB8">
        <w:rPr>
          <w:rFonts w:ascii="Times New Roman" w:hAnsi="Times New Roman" w:cs="Times New Roman"/>
          <w:sz w:val="24"/>
          <w:szCs w:val="24"/>
        </w:rPr>
        <w:t>and 3 unique non-synonymous mutation</w:t>
      </w:r>
      <w:r w:rsidR="00DA58A6" w:rsidRPr="00285BB8">
        <w:rPr>
          <w:rFonts w:ascii="Times New Roman" w:hAnsi="Times New Roman" w:cs="Times New Roman"/>
          <w:sz w:val="24"/>
          <w:szCs w:val="24"/>
        </w:rPr>
        <w:t>s</w:t>
      </w:r>
      <w:r w:rsidRPr="00285BB8">
        <w:rPr>
          <w:rFonts w:ascii="Times New Roman" w:hAnsi="Times New Roman" w:cs="Times New Roman"/>
          <w:sz w:val="24"/>
          <w:szCs w:val="24"/>
        </w:rPr>
        <w:t xml:space="preserve"> and 25 </w:t>
      </w:r>
      <w:r w:rsidR="00DA58A6" w:rsidRPr="00285BB8">
        <w:rPr>
          <w:rFonts w:ascii="Times New Roman" w:hAnsi="Times New Roman" w:cs="Times New Roman"/>
          <w:sz w:val="24"/>
          <w:szCs w:val="24"/>
        </w:rPr>
        <w:t>s</w:t>
      </w:r>
      <w:r w:rsidRPr="00285BB8">
        <w:rPr>
          <w:rFonts w:ascii="Times New Roman" w:hAnsi="Times New Roman" w:cs="Times New Roman"/>
          <w:sz w:val="24"/>
          <w:szCs w:val="24"/>
        </w:rPr>
        <w:t xml:space="preserve">ingle </w:t>
      </w:r>
      <w:r w:rsidR="00DA58A6" w:rsidRPr="00285BB8">
        <w:rPr>
          <w:rFonts w:ascii="Times New Roman" w:hAnsi="Times New Roman" w:cs="Times New Roman"/>
          <w:sz w:val="24"/>
          <w:szCs w:val="24"/>
        </w:rPr>
        <w:t>n</w:t>
      </w:r>
      <w:r w:rsidRPr="00285BB8">
        <w:rPr>
          <w:rFonts w:ascii="Times New Roman" w:hAnsi="Times New Roman" w:cs="Times New Roman"/>
          <w:sz w:val="24"/>
          <w:szCs w:val="24"/>
        </w:rPr>
        <w:t xml:space="preserve">ucleotide </w:t>
      </w:r>
      <w:r w:rsidR="00DA58A6" w:rsidRPr="00285BB8">
        <w:rPr>
          <w:rFonts w:ascii="Times New Roman" w:hAnsi="Times New Roman" w:cs="Times New Roman"/>
          <w:sz w:val="24"/>
          <w:szCs w:val="24"/>
        </w:rPr>
        <w:t>p</w:t>
      </w:r>
      <w:r w:rsidRPr="00285BB8">
        <w:rPr>
          <w:rFonts w:ascii="Times New Roman" w:hAnsi="Times New Roman" w:cs="Times New Roman"/>
          <w:sz w:val="24"/>
          <w:szCs w:val="24"/>
        </w:rPr>
        <w:t>olymorphism</w:t>
      </w:r>
      <w:r w:rsidR="00DA58A6" w:rsidRPr="00285BB8">
        <w:rPr>
          <w:rFonts w:ascii="Times New Roman" w:hAnsi="Times New Roman" w:cs="Times New Roman"/>
          <w:sz w:val="24"/>
          <w:szCs w:val="24"/>
        </w:rPr>
        <w:t>s (SNPs).</w:t>
      </w:r>
    </w:p>
    <w:p w:rsidR="00D33FF0" w:rsidRPr="00285BB8" w:rsidRDefault="00D33FF0" w:rsidP="00D33FF0">
      <w:pPr>
        <w:pStyle w:val="ListParagraph"/>
        <w:rPr>
          <w:rFonts w:ascii="Times New Roman" w:hAnsi="Times New Roman" w:cs="Times New Roman"/>
          <w:sz w:val="24"/>
          <w:szCs w:val="24"/>
        </w:rPr>
      </w:pPr>
    </w:p>
    <w:p w:rsidR="00D33FF0" w:rsidRPr="00285BB8" w:rsidRDefault="00D33FF0" w:rsidP="00D33FF0">
      <w:pPr>
        <w:spacing w:line="360" w:lineRule="auto"/>
        <w:jc w:val="both"/>
        <w:rPr>
          <w:rFonts w:ascii="Times New Roman" w:eastAsia="Times New Roman" w:hAnsi="Times New Roman"/>
          <w:b/>
          <w:sz w:val="24"/>
          <w:szCs w:val="24"/>
        </w:rPr>
      </w:pPr>
      <w:r w:rsidRPr="00285BB8">
        <w:rPr>
          <w:rFonts w:ascii="Times New Roman" w:eastAsia="Times New Roman" w:hAnsi="Times New Roman"/>
          <w:b/>
          <w:sz w:val="24"/>
          <w:szCs w:val="24"/>
        </w:rPr>
        <w:t>Conclusion:</w:t>
      </w:r>
    </w:p>
    <w:p w:rsidR="00053C52" w:rsidRPr="00285BB8" w:rsidRDefault="00725125" w:rsidP="000F427A">
      <w:pPr>
        <w:spacing w:line="360" w:lineRule="auto"/>
        <w:jc w:val="both"/>
        <w:rPr>
          <w:rFonts w:ascii="Times New Roman" w:hAnsi="Times New Roman" w:cs="Times New Roman"/>
          <w:sz w:val="24"/>
          <w:szCs w:val="24"/>
        </w:rPr>
      </w:pPr>
      <w:r w:rsidRPr="00285BB8">
        <w:rPr>
          <w:rFonts w:ascii="Times New Roman" w:eastAsia="Times New Roman" w:hAnsi="Times New Roman"/>
          <w:sz w:val="24"/>
          <w:szCs w:val="24"/>
        </w:rPr>
        <w:t>W</w:t>
      </w:r>
      <w:r w:rsidR="00D33FF0" w:rsidRPr="00285BB8">
        <w:rPr>
          <w:rFonts w:ascii="Times New Roman" w:eastAsia="Times New Roman" w:hAnsi="Times New Roman"/>
          <w:sz w:val="24"/>
          <w:szCs w:val="24"/>
        </w:rPr>
        <w:t>e conclude that SARS-CoV-2</w:t>
      </w:r>
      <w:r w:rsidR="008D2399" w:rsidRPr="00285BB8">
        <w:rPr>
          <w:rFonts w:ascii="Times New Roman" w:eastAsia="Times New Roman" w:hAnsi="Times New Roman"/>
          <w:sz w:val="24"/>
          <w:szCs w:val="24"/>
        </w:rPr>
        <w:t xml:space="preserve"> from Nepal</w:t>
      </w:r>
      <w:r w:rsidR="00D33FF0" w:rsidRPr="00285BB8">
        <w:rPr>
          <w:rFonts w:ascii="Times New Roman" w:eastAsia="Times New Roman" w:hAnsi="Times New Roman"/>
          <w:sz w:val="24"/>
          <w:szCs w:val="24"/>
        </w:rPr>
        <w:t xml:space="preserve">, mostly, belongs to GH and GR (that mutated from strain G at the end of February). </w:t>
      </w:r>
      <w:r w:rsidR="008D2399" w:rsidRPr="00285BB8">
        <w:rPr>
          <w:rFonts w:ascii="Times New Roman" w:eastAsia="Times New Roman" w:hAnsi="Times New Roman"/>
          <w:sz w:val="24"/>
          <w:szCs w:val="24"/>
        </w:rPr>
        <w:t xml:space="preserve">Sequences of </w:t>
      </w:r>
      <w:r w:rsidR="00D33FF0" w:rsidRPr="00285BB8">
        <w:rPr>
          <w:rFonts w:ascii="Times New Roman" w:eastAsia="Times New Roman" w:hAnsi="Times New Roman"/>
          <w:sz w:val="24"/>
          <w:szCs w:val="24"/>
        </w:rPr>
        <w:t xml:space="preserve">SARS-CoV-2 </w:t>
      </w:r>
      <w:r w:rsidR="008D2399" w:rsidRPr="00285BB8">
        <w:rPr>
          <w:rFonts w:ascii="Times New Roman" w:eastAsia="Times New Roman" w:hAnsi="Times New Roman"/>
          <w:sz w:val="24"/>
          <w:szCs w:val="24"/>
        </w:rPr>
        <w:t>from Nepal</w:t>
      </w:r>
      <w:r w:rsidR="00D33FF0" w:rsidRPr="00285BB8">
        <w:rPr>
          <w:rFonts w:ascii="Times New Roman" w:eastAsia="Times New Roman" w:hAnsi="Times New Roman"/>
          <w:sz w:val="24"/>
          <w:szCs w:val="24"/>
        </w:rPr>
        <w:t xml:space="preserve"> resembles with the sequence worldwide, however; we may assume that, the probable source of SARS-CoV-2 </w:t>
      </w:r>
      <w:r w:rsidR="006B33D4" w:rsidRPr="00285BB8">
        <w:rPr>
          <w:rFonts w:ascii="Times New Roman" w:eastAsia="Times New Roman" w:hAnsi="Times New Roman"/>
          <w:sz w:val="24"/>
          <w:szCs w:val="24"/>
        </w:rPr>
        <w:t xml:space="preserve">in Nepal would be </w:t>
      </w:r>
      <w:r w:rsidR="00D33FF0" w:rsidRPr="00285BB8">
        <w:rPr>
          <w:rFonts w:ascii="Times New Roman" w:eastAsia="Times New Roman" w:hAnsi="Times New Roman"/>
          <w:sz w:val="24"/>
          <w:szCs w:val="24"/>
        </w:rPr>
        <w:t>from India, Saudi Arabia, Europe and USA.</w:t>
      </w:r>
    </w:p>
    <w:p w:rsidR="00D75216" w:rsidRPr="00285BB8" w:rsidRDefault="00D75216" w:rsidP="004536A1">
      <w:pPr>
        <w:spacing w:after="0" w:line="360" w:lineRule="auto"/>
        <w:jc w:val="both"/>
        <w:rPr>
          <w:rFonts w:ascii="Times New Roman" w:hAnsi="Times New Roman" w:cs="Times New Roman"/>
          <w:color w:val="000000" w:themeColor="text1"/>
          <w:sz w:val="24"/>
          <w:szCs w:val="24"/>
        </w:rPr>
      </w:pPr>
    </w:p>
    <w:p w:rsidR="00D33FF0" w:rsidRPr="00285BB8" w:rsidRDefault="00D33FF0" w:rsidP="004536A1">
      <w:pPr>
        <w:spacing w:after="0" w:line="360" w:lineRule="auto"/>
        <w:jc w:val="both"/>
        <w:rPr>
          <w:rFonts w:ascii="Times New Roman" w:hAnsi="Times New Roman" w:cs="Times New Roman"/>
          <w:color w:val="000000" w:themeColor="text1"/>
          <w:sz w:val="24"/>
          <w:szCs w:val="24"/>
        </w:rPr>
      </w:pPr>
    </w:p>
    <w:p w:rsidR="00D33FF0" w:rsidRPr="00285BB8" w:rsidRDefault="00D33FF0" w:rsidP="004536A1">
      <w:pPr>
        <w:spacing w:after="0" w:line="360" w:lineRule="auto"/>
        <w:jc w:val="both"/>
        <w:rPr>
          <w:rFonts w:ascii="Times New Roman" w:hAnsi="Times New Roman" w:cs="Times New Roman"/>
          <w:b/>
          <w:color w:val="000000" w:themeColor="text1"/>
          <w:sz w:val="24"/>
          <w:szCs w:val="24"/>
        </w:rPr>
      </w:pPr>
    </w:p>
    <w:p w:rsidR="00D75216" w:rsidRPr="00285BB8" w:rsidRDefault="00D75216" w:rsidP="004536A1">
      <w:pPr>
        <w:spacing w:after="0" w:line="360" w:lineRule="auto"/>
        <w:jc w:val="both"/>
        <w:rPr>
          <w:rFonts w:ascii="Times New Roman" w:hAnsi="Times New Roman" w:cs="Times New Roman"/>
          <w:b/>
          <w:color w:val="000000" w:themeColor="text1"/>
          <w:sz w:val="24"/>
          <w:szCs w:val="24"/>
        </w:rPr>
      </w:pPr>
    </w:p>
    <w:p w:rsidR="008D2399" w:rsidRPr="00285BB8" w:rsidRDefault="008D2399">
      <w:pPr>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br w:type="page"/>
      </w:r>
    </w:p>
    <w:p w:rsidR="00A93D90" w:rsidRPr="00285BB8" w:rsidRDefault="00F64FC3" w:rsidP="004536A1">
      <w:pPr>
        <w:spacing w:after="0"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lastRenderedPageBreak/>
        <w:t>INTRODUCTION</w:t>
      </w:r>
    </w:p>
    <w:p w:rsidR="00BD7F6E" w:rsidRPr="00285BB8" w:rsidRDefault="007818C0" w:rsidP="004536A1">
      <w:pPr>
        <w:spacing w:after="0"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Background</w:t>
      </w:r>
    </w:p>
    <w:p w:rsidR="00DD2E98" w:rsidRPr="00285BB8" w:rsidRDefault="007100FE" w:rsidP="004536A1">
      <w:pPr>
        <w:spacing w:after="0" w:line="360" w:lineRule="auto"/>
        <w:jc w:val="both"/>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C</w:t>
      </w:r>
      <w:r w:rsidR="00DD2E98" w:rsidRPr="00285BB8">
        <w:rPr>
          <w:rFonts w:ascii="Times New Roman" w:hAnsi="Times New Roman" w:cs="Times New Roman"/>
          <w:color w:val="000000" w:themeColor="text1"/>
          <w:sz w:val="24"/>
          <w:szCs w:val="24"/>
        </w:rPr>
        <w:t xml:space="preserve">oronavirus disease </w:t>
      </w:r>
      <w:r w:rsidR="00DD2E98" w:rsidRPr="00285BB8">
        <w:rPr>
          <w:rFonts w:ascii="Times New Roman" w:hAnsi="Times New Roman" w:cs="Times New Roman"/>
          <w:color w:val="000000" w:themeColor="text1"/>
          <w:sz w:val="24"/>
          <w:szCs w:val="24"/>
          <w:lang w:val="en-US"/>
        </w:rPr>
        <w:t xml:space="preserve">2019 </w:t>
      </w:r>
      <w:r w:rsidR="00DD2E98" w:rsidRPr="00285BB8">
        <w:rPr>
          <w:rFonts w:ascii="Times New Roman" w:hAnsi="Times New Roman" w:cs="Times New Roman"/>
          <w:color w:val="000000" w:themeColor="text1"/>
          <w:sz w:val="24"/>
          <w:szCs w:val="24"/>
        </w:rPr>
        <w:t>(COVID-19) is</w:t>
      </w:r>
      <w:r w:rsidR="00DD2E98" w:rsidRPr="00285BB8">
        <w:rPr>
          <w:rFonts w:ascii="Times New Roman" w:hAnsi="Times New Roman" w:cs="Times New Roman"/>
          <w:color w:val="000000" w:themeColor="text1"/>
          <w:sz w:val="24"/>
          <w:szCs w:val="24"/>
          <w:lang w:val="en-US"/>
        </w:rPr>
        <w:t xml:space="preserve"> a respiratory disease caused by a novel strain of coronavirus, </w:t>
      </w:r>
      <w:r w:rsidR="00DD2E98" w:rsidRPr="00285BB8">
        <w:rPr>
          <w:rFonts w:ascii="Times New Roman" w:hAnsi="Times New Roman" w:cs="Times New Roman"/>
          <w:color w:val="000000" w:themeColor="text1"/>
          <w:sz w:val="24"/>
          <w:szCs w:val="24"/>
        </w:rPr>
        <w:t>following the Severe Acute Respiratory Syndrome (SARS) in 2003 and Middle East Respiratory Syndrome (MERS) in 2012</w:t>
      </w:r>
      <w:r w:rsidR="00DD2E98" w:rsidRPr="00285BB8">
        <w:rPr>
          <w:rFonts w:ascii="Times New Roman" w:hAnsi="Times New Roman" w:cs="Times New Roman"/>
          <w:color w:val="000000" w:themeColor="text1"/>
          <w:sz w:val="24"/>
          <w:szCs w:val="24"/>
          <w:lang w:val="en-US"/>
        </w:rPr>
        <w:t xml:space="preserve"> [</w:t>
      </w:r>
      <w:r w:rsidR="00761093" w:rsidRPr="00285BB8">
        <w:rPr>
          <w:sz w:val="24"/>
          <w:szCs w:val="24"/>
        </w:rPr>
        <w:fldChar w:fldCharType="begin"/>
      </w:r>
      <w:r w:rsidR="00761093" w:rsidRPr="00285BB8">
        <w:rPr>
          <w:sz w:val="24"/>
          <w:szCs w:val="24"/>
        </w:rPr>
        <w:instrText xml:space="preserve"> REF _Ref38134214 \r \h  \* MERGEFORMAT </w:instrText>
      </w:r>
      <w:r w:rsidR="00761093" w:rsidRPr="00285BB8">
        <w:rPr>
          <w:sz w:val="24"/>
          <w:szCs w:val="24"/>
        </w:rPr>
      </w:r>
      <w:r w:rsidR="00761093" w:rsidRPr="00285BB8">
        <w:rPr>
          <w:sz w:val="24"/>
          <w:szCs w:val="24"/>
        </w:rPr>
        <w:fldChar w:fldCharType="separate"/>
      </w:r>
      <w:r w:rsidR="00FC206E">
        <w:rPr>
          <w:sz w:val="24"/>
          <w:szCs w:val="24"/>
        </w:rPr>
        <w:t>1</w:t>
      </w:r>
      <w:r w:rsidR="00761093" w:rsidRPr="00285BB8">
        <w:rPr>
          <w:sz w:val="24"/>
          <w:szCs w:val="24"/>
        </w:rPr>
        <w:fldChar w:fldCharType="end"/>
      </w:r>
      <w:r w:rsidR="00DD2E98" w:rsidRPr="00285BB8">
        <w:rPr>
          <w:rFonts w:ascii="Times New Roman" w:hAnsi="Times New Roman" w:cs="Times New Roman"/>
          <w:color w:val="000000" w:themeColor="text1"/>
          <w:sz w:val="24"/>
          <w:szCs w:val="24"/>
          <w:lang w:val="en-US"/>
        </w:rPr>
        <w:t>]</w:t>
      </w:r>
      <w:r w:rsidR="00DD2E98" w:rsidRPr="00285BB8">
        <w:rPr>
          <w:rFonts w:ascii="Times New Roman" w:hAnsi="Times New Roman" w:cs="Times New Roman"/>
          <w:color w:val="000000" w:themeColor="text1"/>
          <w:sz w:val="24"/>
          <w:szCs w:val="24"/>
        </w:rPr>
        <w:t>. The initial cases can be traced back to December 2019, in Wuhan, Hubei province, China, when clusters of patients began to present</w:t>
      </w:r>
      <w:r w:rsidR="0037641E" w:rsidRPr="00285BB8">
        <w:rPr>
          <w:rFonts w:ascii="Times New Roman" w:hAnsi="Times New Roman" w:cs="Times New Roman"/>
          <w:color w:val="000000" w:themeColor="text1"/>
          <w:sz w:val="24"/>
          <w:szCs w:val="24"/>
        </w:rPr>
        <w:t xml:space="preserve"> </w:t>
      </w:r>
      <w:proofErr w:type="gramStart"/>
      <w:r w:rsidR="0037641E" w:rsidRPr="00285BB8">
        <w:rPr>
          <w:rFonts w:ascii="Times New Roman" w:hAnsi="Times New Roman" w:cs="Times New Roman"/>
          <w:color w:val="000000" w:themeColor="text1"/>
          <w:sz w:val="24"/>
          <w:szCs w:val="24"/>
        </w:rPr>
        <w:t xml:space="preserve">with </w:t>
      </w:r>
      <w:r w:rsidR="00DD2E98" w:rsidRPr="00285BB8">
        <w:rPr>
          <w:rFonts w:ascii="Times New Roman" w:hAnsi="Times New Roman" w:cs="Times New Roman"/>
          <w:color w:val="000000" w:themeColor="text1"/>
          <w:sz w:val="24"/>
          <w:szCs w:val="24"/>
        </w:rPr>
        <w:t xml:space="preserve"> pneumonia</w:t>
      </w:r>
      <w:proofErr w:type="gramEnd"/>
      <w:r w:rsidR="00DD2E98" w:rsidRPr="00285BB8">
        <w:rPr>
          <w:rFonts w:ascii="Times New Roman" w:hAnsi="Times New Roman" w:cs="Times New Roman"/>
          <w:color w:val="000000" w:themeColor="text1"/>
          <w:sz w:val="24"/>
          <w:szCs w:val="24"/>
        </w:rPr>
        <w:t xml:space="preserve">-like symptoms, and were later reported to </w:t>
      </w:r>
      <w:r w:rsidR="00DD2E98" w:rsidRPr="00285BB8">
        <w:rPr>
          <w:rFonts w:ascii="Times New Roman" w:hAnsi="Times New Roman" w:cs="Times New Roman"/>
          <w:color w:val="000000" w:themeColor="text1"/>
          <w:sz w:val="24"/>
          <w:szCs w:val="24"/>
          <w:lang w:val="en-US"/>
        </w:rPr>
        <w:t>be</w:t>
      </w:r>
      <w:r w:rsidR="00DD2E98" w:rsidRPr="00285BB8">
        <w:rPr>
          <w:rFonts w:ascii="Times New Roman" w:hAnsi="Times New Roman" w:cs="Times New Roman"/>
          <w:color w:val="000000" w:themeColor="text1"/>
          <w:sz w:val="24"/>
          <w:szCs w:val="24"/>
        </w:rPr>
        <w:t xml:space="preserve"> infected with a novel coronavirus named SARS-CoV-2 </w:t>
      </w:r>
      <w:r w:rsidR="00DD2E98" w:rsidRPr="00285BB8">
        <w:rPr>
          <w:rFonts w:ascii="Times New Roman" w:hAnsi="Times New Roman" w:cs="Times New Roman"/>
          <w:color w:val="000000" w:themeColor="text1"/>
          <w:sz w:val="24"/>
          <w:szCs w:val="24"/>
          <w:lang w:val="en-US"/>
        </w:rPr>
        <w:t>[</w:t>
      </w:r>
      <w:r w:rsidR="00761093" w:rsidRPr="00285BB8">
        <w:rPr>
          <w:sz w:val="24"/>
          <w:szCs w:val="24"/>
        </w:rPr>
        <w:fldChar w:fldCharType="begin"/>
      </w:r>
      <w:r w:rsidR="00761093" w:rsidRPr="00285BB8">
        <w:rPr>
          <w:sz w:val="24"/>
          <w:szCs w:val="24"/>
        </w:rPr>
        <w:instrText xml:space="preserve"> REF _Ref38134582 \r \h  \* MERGEFORMAT </w:instrText>
      </w:r>
      <w:r w:rsidR="00761093" w:rsidRPr="00285BB8">
        <w:rPr>
          <w:sz w:val="24"/>
          <w:szCs w:val="24"/>
        </w:rPr>
      </w:r>
      <w:r w:rsidR="00761093" w:rsidRPr="00285BB8">
        <w:rPr>
          <w:sz w:val="24"/>
          <w:szCs w:val="24"/>
        </w:rPr>
        <w:fldChar w:fldCharType="separate"/>
      </w:r>
      <w:r w:rsidR="00FC206E">
        <w:rPr>
          <w:sz w:val="24"/>
          <w:szCs w:val="24"/>
        </w:rPr>
        <w:t>2</w:t>
      </w:r>
      <w:r w:rsidR="00761093" w:rsidRPr="00285BB8">
        <w:rPr>
          <w:sz w:val="24"/>
          <w:szCs w:val="24"/>
        </w:rPr>
        <w:fldChar w:fldCharType="end"/>
      </w:r>
      <w:r w:rsidR="00DD2E98" w:rsidRPr="00285BB8">
        <w:rPr>
          <w:rFonts w:ascii="Times New Roman" w:hAnsi="Times New Roman" w:cs="Times New Roman"/>
          <w:color w:val="000000" w:themeColor="text1"/>
          <w:sz w:val="24"/>
          <w:szCs w:val="24"/>
          <w:lang w:val="en-US"/>
        </w:rPr>
        <w:t xml:space="preserve">, </w:t>
      </w:r>
      <w:r w:rsidR="00761093" w:rsidRPr="00285BB8">
        <w:rPr>
          <w:sz w:val="24"/>
          <w:szCs w:val="24"/>
        </w:rPr>
        <w:fldChar w:fldCharType="begin"/>
      </w:r>
      <w:r w:rsidR="00761093" w:rsidRPr="00285BB8">
        <w:rPr>
          <w:sz w:val="24"/>
          <w:szCs w:val="24"/>
        </w:rPr>
        <w:instrText xml:space="preserve"> REF _Ref38134584 \r \h  \* MERGEFORMAT </w:instrText>
      </w:r>
      <w:r w:rsidR="00761093" w:rsidRPr="00285BB8">
        <w:rPr>
          <w:sz w:val="24"/>
          <w:szCs w:val="24"/>
        </w:rPr>
      </w:r>
      <w:r w:rsidR="00761093" w:rsidRPr="00285BB8">
        <w:rPr>
          <w:sz w:val="24"/>
          <w:szCs w:val="24"/>
        </w:rPr>
        <w:fldChar w:fldCharType="separate"/>
      </w:r>
      <w:r w:rsidR="00FC206E">
        <w:rPr>
          <w:sz w:val="24"/>
          <w:szCs w:val="24"/>
        </w:rPr>
        <w:t>3</w:t>
      </w:r>
      <w:r w:rsidR="00761093" w:rsidRPr="00285BB8">
        <w:rPr>
          <w:sz w:val="24"/>
          <w:szCs w:val="24"/>
        </w:rPr>
        <w:fldChar w:fldCharType="end"/>
      </w:r>
      <w:r w:rsidR="00DD2E98" w:rsidRPr="00285BB8">
        <w:rPr>
          <w:rFonts w:ascii="Times New Roman" w:hAnsi="Times New Roman" w:cs="Times New Roman"/>
          <w:color w:val="000000" w:themeColor="text1"/>
          <w:sz w:val="24"/>
          <w:szCs w:val="24"/>
          <w:lang w:val="en-US"/>
        </w:rPr>
        <w:t>]</w:t>
      </w:r>
      <w:r w:rsidR="00DD2E98" w:rsidRPr="00285BB8">
        <w:rPr>
          <w:rFonts w:ascii="Times New Roman" w:hAnsi="Times New Roman" w:cs="Times New Roman"/>
          <w:color w:val="000000" w:themeColor="text1"/>
          <w:sz w:val="24"/>
          <w:szCs w:val="24"/>
        </w:rPr>
        <w:t xml:space="preserve">. Although initial cases </w:t>
      </w:r>
      <w:r w:rsidR="00DD2E98" w:rsidRPr="00285BB8">
        <w:rPr>
          <w:rFonts w:ascii="Times New Roman" w:hAnsi="Times New Roman" w:cs="Times New Roman"/>
          <w:color w:val="000000" w:themeColor="text1"/>
          <w:sz w:val="24"/>
          <w:szCs w:val="24"/>
          <w:lang w:val="en-US"/>
        </w:rPr>
        <w:t>were suspected to be</w:t>
      </w:r>
      <w:r w:rsidR="00DD2E98" w:rsidRPr="00285BB8">
        <w:rPr>
          <w:rFonts w:ascii="Times New Roman" w:hAnsi="Times New Roman" w:cs="Times New Roman"/>
          <w:color w:val="000000" w:themeColor="text1"/>
          <w:sz w:val="24"/>
          <w:szCs w:val="24"/>
        </w:rPr>
        <w:t xml:space="preserve"> acquired from a zoonotic source (Wuhan’s seafood market), more cases of human-to-human transmission were soon reported, leading to explosive outbreaks </w:t>
      </w:r>
      <w:r w:rsidR="00DD2E98" w:rsidRPr="00285BB8">
        <w:rPr>
          <w:rFonts w:ascii="Times New Roman" w:hAnsi="Times New Roman" w:cs="Times New Roman"/>
          <w:color w:val="000000" w:themeColor="text1"/>
          <w:sz w:val="24"/>
          <w:szCs w:val="24"/>
          <w:lang w:val="en-US"/>
        </w:rPr>
        <w:t>[</w:t>
      </w:r>
      <w:r w:rsidR="00761093" w:rsidRPr="00285BB8">
        <w:rPr>
          <w:sz w:val="24"/>
          <w:szCs w:val="24"/>
        </w:rPr>
        <w:fldChar w:fldCharType="begin"/>
      </w:r>
      <w:r w:rsidR="00761093" w:rsidRPr="00285BB8">
        <w:rPr>
          <w:sz w:val="24"/>
          <w:szCs w:val="24"/>
        </w:rPr>
        <w:instrText xml:space="preserve"> REF _Ref38134584 \r \h  \* MERGEFORMAT </w:instrText>
      </w:r>
      <w:r w:rsidR="00761093" w:rsidRPr="00285BB8">
        <w:rPr>
          <w:sz w:val="24"/>
          <w:szCs w:val="24"/>
        </w:rPr>
      </w:r>
      <w:r w:rsidR="00761093" w:rsidRPr="00285BB8">
        <w:rPr>
          <w:sz w:val="24"/>
          <w:szCs w:val="24"/>
        </w:rPr>
        <w:fldChar w:fldCharType="separate"/>
      </w:r>
      <w:r w:rsidR="00FC206E">
        <w:rPr>
          <w:sz w:val="24"/>
          <w:szCs w:val="24"/>
        </w:rPr>
        <w:t>3</w:t>
      </w:r>
      <w:r w:rsidR="00761093" w:rsidRPr="00285BB8">
        <w:rPr>
          <w:sz w:val="24"/>
          <w:szCs w:val="24"/>
        </w:rPr>
        <w:fldChar w:fldCharType="end"/>
      </w:r>
      <w:r w:rsidR="00DD2E98" w:rsidRPr="00285BB8">
        <w:rPr>
          <w:rFonts w:ascii="Times New Roman" w:hAnsi="Times New Roman" w:cs="Times New Roman"/>
          <w:color w:val="000000" w:themeColor="text1"/>
          <w:sz w:val="24"/>
          <w:szCs w:val="24"/>
          <w:lang w:val="en-US"/>
        </w:rPr>
        <w:t>]</w:t>
      </w:r>
      <w:r w:rsidR="00DD2E98" w:rsidRPr="00285BB8">
        <w:rPr>
          <w:rFonts w:ascii="Times New Roman" w:hAnsi="Times New Roman" w:cs="Times New Roman"/>
          <w:color w:val="000000" w:themeColor="text1"/>
          <w:sz w:val="24"/>
          <w:szCs w:val="24"/>
        </w:rPr>
        <w:t xml:space="preserve">. </w:t>
      </w:r>
      <w:r w:rsidR="00DD2E98" w:rsidRPr="00285BB8">
        <w:rPr>
          <w:rFonts w:ascii="Times New Roman" w:hAnsi="Times New Roman" w:cs="Times New Roman"/>
          <w:color w:val="000000" w:themeColor="text1"/>
          <w:sz w:val="24"/>
          <w:szCs w:val="24"/>
          <w:lang w:val="en-US"/>
        </w:rPr>
        <w:t>The COVID-19</w:t>
      </w:r>
      <w:r w:rsidR="00DD2E98" w:rsidRPr="00285BB8">
        <w:rPr>
          <w:rFonts w:ascii="Times New Roman" w:hAnsi="Times New Roman" w:cs="Times New Roman"/>
          <w:color w:val="000000" w:themeColor="text1"/>
          <w:sz w:val="24"/>
          <w:szCs w:val="24"/>
        </w:rPr>
        <w:t xml:space="preserve"> ha</w:t>
      </w:r>
      <w:r w:rsidR="00DD2E98" w:rsidRPr="00285BB8">
        <w:rPr>
          <w:rFonts w:ascii="Times New Roman" w:hAnsi="Times New Roman" w:cs="Times New Roman"/>
          <w:color w:val="000000" w:themeColor="text1"/>
          <w:sz w:val="24"/>
          <w:szCs w:val="24"/>
          <w:lang w:val="en-US"/>
        </w:rPr>
        <w:t>s</w:t>
      </w:r>
      <w:r w:rsidR="00DD2E98" w:rsidRPr="00285BB8">
        <w:rPr>
          <w:rFonts w:ascii="Times New Roman" w:hAnsi="Times New Roman" w:cs="Times New Roman"/>
          <w:color w:val="000000" w:themeColor="text1"/>
          <w:sz w:val="24"/>
          <w:szCs w:val="24"/>
        </w:rPr>
        <w:t xml:space="preserve"> rapidly spread to different countries</w:t>
      </w:r>
      <w:r w:rsidR="003450BA" w:rsidRPr="00285BB8">
        <w:rPr>
          <w:rFonts w:ascii="Times New Roman" w:hAnsi="Times New Roman" w:cs="Times New Roman"/>
          <w:color w:val="000000" w:themeColor="text1"/>
          <w:sz w:val="24"/>
          <w:szCs w:val="24"/>
        </w:rPr>
        <w:t>/territories</w:t>
      </w:r>
      <w:r w:rsidR="00DD2E98" w:rsidRPr="00285BB8">
        <w:rPr>
          <w:rFonts w:ascii="Times New Roman" w:hAnsi="Times New Roman" w:cs="Times New Roman"/>
          <w:color w:val="000000" w:themeColor="text1"/>
          <w:sz w:val="24"/>
          <w:szCs w:val="24"/>
        </w:rPr>
        <w:t xml:space="preserve">, gradually </w:t>
      </w:r>
      <w:r w:rsidR="003450BA" w:rsidRPr="00285BB8">
        <w:rPr>
          <w:rFonts w:ascii="Times New Roman" w:hAnsi="Times New Roman" w:cs="Times New Roman"/>
          <w:color w:val="000000" w:themeColor="text1"/>
          <w:sz w:val="24"/>
          <w:szCs w:val="24"/>
        </w:rPr>
        <w:t>affect</w:t>
      </w:r>
      <w:proofErr w:type="spellStart"/>
      <w:r w:rsidR="00DD2E98" w:rsidRPr="00285BB8">
        <w:rPr>
          <w:rFonts w:ascii="Times New Roman" w:hAnsi="Times New Roman" w:cs="Times New Roman"/>
          <w:color w:val="000000" w:themeColor="text1"/>
          <w:sz w:val="24"/>
          <w:szCs w:val="24"/>
          <w:lang w:val="en-US"/>
        </w:rPr>
        <w:t>ed</w:t>
      </w:r>
      <w:proofErr w:type="spellEnd"/>
      <w:r w:rsidR="00DD2E98" w:rsidRPr="00285BB8">
        <w:rPr>
          <w:rFonts w:ascii="Times New Roman" w:hAnsi="Times New Roman" w:cs="Times New Roman"/>
          <w:color w:val="000000" w:themeColor="text1"/>
          <w:sz w:val="24"/>
          <w:szCs w:val="24"/>
        </w:rPr>
        <w:t xml:space="preserve"> the entire world with </w:t>
      </w:r>
      <w:r w:rsidR="000728AC" w:rsidRPr="00285BB8">
        <w:rPr>
          <w:rFonts w:ascii="Times New Roman" w:hAnsi="Times New Roman" w:cs="Times New Roman"/>
          <w:color w:val="000000" w:themeColor="text1"/>
          <w:sz w:val="24"/>
          <w:szCs w:val="24"/>
        </w:rPr>
        <w:t>infecting 47 million people, and killing 1207 thousand</w:t>
      </w:r>
      <w:r w:rsidR="003F7FB8" w:rsidRPr="00285BB8">
        <w:rPr>
          <w:rFonts w:ascii="Times New Roman" w:hAnsi="Times New Roman" w:cs="Times New Roman"/>
          <w:color w:val="000000" w:themeColor="text1"/>
          <w:sz w:val="24"/>
          <w:szCs w:val="24"/>
        </w:rPr>
        <w:t>s</w:t>
      </w:r>
      <w:r w:rsidR="000728AC" w:rsidRPr="00285BB8">
        <w:rPr>
          <w:rFonts w:ascii="Times New Roman" w:hAnsi="Times New Roman" w:cs="Times New Roman"/>
          <w:color w:val="000000" w:themeColor="text1"/>
          <w:sz w:val="24"/>
          <w:szCs w:val="24"/>
        </w:rPr>
        <w:t xml:space="preserve"> as of November 03, 2020</w:t>
      </w:r>
      <w:r w:rsidR="00E24D97" w:rsidRPr="00285BB8">
        <w:rPr>
          <w:rFonts w:ascii="Times New Roman" w:hAnsi="Times New Roman" w:cs="Times New Roman"/>
          <w:color w:val="000000" w:themeColor="text1"/>
          <w:sz w:val="24"/>
          <w:szCs w:val="24"/>
        </w:rPr>
        <w:t xml:space="preserve"> [4]</w:t>
      </w:r>
      <w:r w:rsidR="000728AC" w:rsidRPr="00285BB8">
        <w:rPr>
          <w:rFonts w:ascii="Times New Roman" w:hAnsi="Times New Roman" w:cs="Times New Roman"/>
          <w:color w:val="000000" w:themeColor="text1"/>
          <w:sz w:val="24"/>
          <w:szCs w:val="24"/>
        </w:rPr>
        <w:t>. After the first imported case of COVID-19 (a Nepalese student f</w:t>
      </w:r>
      <w:r w:rsidR="00E24D97" w:rsidRPr="00285BB8">
        <w:rPr>
          <w:rFonts w:ascii="Times New Roman" w:hAnsi="Times New Roman" w:cs="Times New Roman"/>
          <w:color w:val="000000" w:themeColor="text1"/>
          <w:sz w:val="24"/>
          <w:szCs w:val="24"/>
        </w:rPr>
        <w:t>rom Wuhan) on 13 January 2020</w:t>
      </w:r>
      <w:r w:rsidR="000728AC" w:rsidRPr="00285BB8">
        <w:rPr>
          <w:rFonts w:ascii="Times New Roman" w:hAnsi="Times New Roman" w:cs="Times New Roman"/>
          <w:color w:val="000000" w:themeColor="text1"/>
          <w:sz w:val="24"/>
          <w:szCs w:val="24"/>
        </w:rPr>
        <w:t>, the number of cases has been increasing gradually and reached 179614 and 1004</w:t>
      </w:r>
      <w:r w:rsidR="00E24D97" w:rsidRPr="00285BB8">
        <w:rPr>
          <w:rFonts w:ascii="Times New Roman" w:hAnsi="Times New Roman" w:cs="Times New Roman"/>
          <w:color w:val="000000" w:themeColor="text1"/>
          <w:sz w:val="24"/>
          <w:szCs w:val="24"/>
        </w:rPr>
        <w:t xml:space="preserve"> deaths as of 03 </w:t>
      </w:r>
      <w:r w:rsidR="00802740" w:rsidRPr="00285BB8">
        <w:rPr>
          <w:rFonts w:ascii="Times New Roman" w:hAnsi="Times New Roman" w:cs="Times New Roman"/>
          <w:color w:val="000000" w:themeColor="text1"/>
          <w:sz w:val="24"/>
          <w:szCs w:val="24"/>
        </w:rPr>
        <w:t>November</w:t>
      </w:r>
      <w:r w:rsidR="00E24D97" w:rsidRPr="00285BB8">
        <w:rPr>
          <w:rFonts w:ascii="Times New Roman" w:hAnsi="Times New Roman" w:cs="Times New Roman"/>
          <w:color w:val="000000" w:themeColor="text1"/>
          <w:sz w:val="24"/>
          <w:szCs w:val="24"/>
        </w:rPr>
        <w:t xml:space="preserve"> 2020[5</w:t>
      </w:r>
      <w:r w:rsidR="000728AC" w:rsidRPr="00285BB8">
        <w:rPr>
          <w:rFonts w:ascii="Times New Roman" w:hAnsi="Times New Roman" w:cs="Times New Roman"/>
          <w:color w:val="000000" w:themeColor="text1"/>
          <w:sz w:val="24"/>
          <w:szCs w:val="24"/>
        </w:rPr>
        <w:t>].</w:t>
      </w:r>
      <w:r w:rsidR="00DD2E98" w:rsidRPr="00285BB8">
        <w:rPr>
          <w:rFonts w:ascii="Times New Roman" w:hAnsi="Times New Roman" w:cs="Times New Roman"/>
          <w:color w:val="000000" w:themeColor="text1"/>
          <w:sz w:val="24"/>
          <w:szCs w:val="24"/>
        </w:rPr>
        <w:t xml:space="preserve">The virus is transmitted primarily via droplets </w:t>
      </w:r>
      <w:r w:rsidR="00733789" w:rsidRPr="00285BB8">
        <w:rPr>
          <w:rFonts w:ascii="Times New Roman" w:hAnsi="Times New Roman" w:cs="Times New Roman"/>
          <w:color w:val="000000" w:themeColor="text1"/>
          <w:sz w:val="24"/>
          <w:szCs w:val="24"/>
        </w:rPr>
        <w:t xml:space="preserve">from infected </w:t>
      </w:r>
      <w:proofErr w:type="spellStart"/>
      <w:r w:rsidR="00733789" w:rsidRPr="00285BB8">
        <w:rPr>
          <w:rFonts w:ascii="Times New Roman" w:hAnsi="Times New Roman" w:cs="Times New Roman"/>
          <w:color w:val="000000" w:themeColor="text1"/>
          <w:sz w:val="24"/>
          <w:szCs w:val="24"/>
        </w:rPr>
        <w:t>person</w:t>
      </w:r>
      <w:r w:rsidR="003F7FB8" w:rsidRPr="00285BB8">
        <w:rPr>
          <w:rFonts w:ascii="Times New Roman" w:hAnsi="Times New Roman" w:cs="Times New Roman"/>
          <w:color w:val="000000" w:themeColor="text1"/>
          <w:sz w:val="24"/>
          <w:szCs w:val="24"/>
        </w:rPr>
        <w:t>s</w:t>
      </w:r>
      <w:r w:rsidR="00DD2E98" w:rsidRPr="00285BB8">
        <w:rPr>
          <w:rFonts w:ascii="Times New Roman" w:hAnsi="Times New Roman" w:cs="Times New Roman"/>
          <w:color w:val="000000" w:themeColor="text1"/>
          <w:sz w:val="24"/>
          <w:szCs w:val="24"/>
        </w:rPr>
        <w:t>and</w:t>
      </w:r>
      <w:proofErr w:type="spellEnd"/>
      <w:r w:rsidR="00DD2E98" w:rsidRPr="00285BB8">
        <w:rPr>
          <w:rFonts w:ascii="Times New Roman" w:hAnsi="Times New Roman" w:cs="Times New Roman"/>
          <w:color w:val="000000" w:themeColor="text1"/>
          <w:sz w:val="24"/>
          <w:szCs w:val="24"/>
        </w:rPr>
        <w:t xml:space="preserve"> contaminated objects through close – contacts, withi</w:t>
      </w:r>
      <w:r w:rsidR="00C67477" w:rsidRPr="00285BB8">
        <w:rPr>
          <w:rFonts w:ascii="Times New Roman" w:hAnsi="Times New Roman" w:cs="Times New Roman"/>
          <w:color w:val="000000" w:themeColor="text1"/>
          <w:sz w:val="24"/>
          <w:szCs w:val="24"/>
        </w:rPr>
        <w:t>n families or gathering events</w:t>
      </w:r>
      <w:r w:rsidR="00DD2E98" w:rsidRPr="00285BB8">
        <w:rPr>
          <w:rFonts w:ascii="Times New Roman" w:hAnsi="Times New Roman" w:cs="Times New Roman"/>
          <w:color w:val="000000" w:themeColor="text1"/>
          <w:sz w:val="24"/>
          <w:szCs w:val="24"/>
        </w:rPr>
        <w:t xml:space="preserve">. </w:t>
      </w:r>
      <w:r w:rsidR="00DC5F84" w:rsidRPr="00285BB8">
        <w:rPr>
          <w:rFonts w:ascii="Times New Roman" w:hAnsi="Times New Roman" w:cs="Times New Roman"/>
          <w:color w:val="000000" w:themeColor="text1"/>
          <w:sz w:val="24"/>
          <w:szCs w:val="24"/>
        </w:rPr>
        <w:t>The estimated</w:t>
      </w:r>
      <w:r w:rsidR="005E6BA1" w:rsidRPr="00285BB8">
        <w:rPr>
          <w:rFonts w:ascii="Times New Roman" w:hAnsi="Times New Roman" w:cs="Times New Roman"/>
          <w:color w:val="000000" w:themeColor="text1"/>
          <w:sz w:val="24"/>
          <w:szCs w:val="24"/>
        </w:rPr>
        <w:t xml:space="preserve"> COVID-19 basic reproductive ratio (R</w:t>
      </w:r>
      <w:r w:rsidR="00623D12" w:rsidRPr="00285BB8">
        <w:rPr>
          <w:rFonts w:ascii="Times New Roman" w:hAnsi="Times New Roman" w:cs="Times New Roman"/>
          <w:color w:val="000000" w:themeColor="text1"/>
          <w:sz w:val="24"/>
          <w:szCs w:val="24"/>
          <w:vertAlign w:val="subscript"/>
        </w:rPr>
        <w:t>0</w:t>
      </w:r>
      <w:r w:rsidR="005E6BA1" w:rsidRPr="00285BB8">
        <w:rPr>
          <w:rFonts w:ascii="Times New Roman" w:hAnsi="Times New Roman" w:cs="Times New Roman"/>
          <w:color w:val="000000" w:themeColor="text1"/>
          <w:sz w:val="24"/>
          <w:szCs w:val="24"/>
        </w:rPr>
        <w:t>) of 1.25 to 3.0 is similar to, or slightly higher than, that of seasonal (1.3) or pandemic influenza [6</w:t>
      </w:r>
      <w:proofErr w:type="gramStart"/>
      <w:r w:rsidR="005E6BA1" w:rsidRPr="00285BB8">
        <w:rPr>
          <w:rFonts w:ascii="Times New Roman" w:hAnsi="Times New Roman" w:cs="Times New Roman"/>
          <w:color w:val="000000" w:themeColor="text1"/>
          <w:sz w:val="24"/>
          <w:szCs w:val="24"/>
        </w:rPr>
        <w:t>,7</w:t>
      </w:r>
      <w:proofErr w:type="gramEnd"/>
      <w:r w:rsidR="005E6BA1" w:rsidRPr="00285BB8">
        <w:rPr>
          <w:rFonts w:ascii="Times New Roman" w:hAnsi="Times New Roman" w:cs="Times New Roman"/>
          <w:color w:val="000000" w:themeColor="text1"/>
          <w:sz w:val="24"/>
          <w:szCs w:val="24"/>
        </w:rPr>
        <w:t xml:space="preserve">]. </w:t>
      </w:r>
      <w:r w:rsidR="00DD2E98" w:rsidRPr="00285BB8">
        <w:rPr>
          <w:rFonts w:ascii="Times New Roman" w:hAnsi="Times New Roman" w:cs="Times New Roman"/>
          <w:color w:val="000000" w:themeColor="text1"/>
          <w:sz w:val="24"/>
          <w:szCs w:val="24"/>
        </w:rPr>
        <w:t xml:space="preserve"> The appearance of multiple reports regarding super</w:t>
      </w:r>
      <w:r w:rsidRPr="00285BB8">
        <w:rPr>
          <w:rFonts w:ascii="Times New Roman" w:hAnsi="Times New Roman" w:cs="Times New Roman"/>
          <w:color w:val="000000" w:themeColor="text1"/>
          <w:sz w:val="24"/>
          <w:szCs w:val="24"/>
        </w:rPr>
        <w:t>-</w:t>
      </w:r>
      <w:r w:rsidR="00DD2E98" w:rsidRPr="00285BB8">
        <w:rPr>
          <w:rFonts w:ascii="Times New Roman" w:hAnsi="Times New Roman" w:cs="Times New Roman"/>
          <w:color w:val="000000" w:themeColor="text1"/>
          <w:sz w:val="24"/>
          <w:szCs w:val="24"/>
        </w:rPr>
        <w:t>spreading events, once again, demonstrated a largely unpredictable characteristic</w:t>
      </w:r>
      <w:r w:rsidR="002F003D" w:rsidRPr="00285BB8">
        <w:rPr>
          <w:rFonts w:ascii="Times New Roman" w:hAnsi="Times New Roman" w:cs="Times New Roman"/>
          <w:color w:val="000000" w:themeColor="text1"/>
          <w:sz w:val="24"/>
          <w:szCs w:val="24"/>
        </w:rPr>
        <w:t>s</w:t>
      </w:r>
      <w:r w:rsidR="00DD2E98" w:rsidRPr="00285BB8">
        <w:rPr>
          <w:rFonts w:ascii="Times New Roman" w:hAnsi="Times New Roman" w:cs="Times New Roman"/>
          <w:color w:val="000000" w:themeColor="text1"/>
          <w:sz w:val="24"/>
          <w:szCs w:val="24"/>
        </w:rPr>
        <w:t xml:space="preserve"> of this viral infection.</w:t>
      </w:r>
    </w:p>
    <w:p w:rsidR="00122EF5" w:rsidRPr="00285BB8" w:rsidRDefault="00E04ED1" w:rsidP="009646FE">
      <w:pPr>
        <w:spacing w:after="0" w:line="360" w:lineRule="auto"/>
        <w:jc w:val="both"/>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As COVID-19 is caused by a novel virus, there are neither approved vaccines nor therapy</w:t>
      </w:r>
      <w:r w:rsidR="000F427A" w:rsidRPr="00285BB8">
        <w:rPr>
          <w:rFonts w:ascii="Times New Roman" w:hAnsi="Times New Roman" w:cs="Times New Roman"/>
          <w:color w:val="000000" w:themeColor="text1"/>
          <w:sz w:val="24"/>
          <w:szCs w:val="24"/>
        </w:rPr>
        <w:t xml:space="preserve"> </w:t>
      </w:r>
      <w:r w:rsidRPr="00285BB8">
        <w:rPr>
          <w:rFonts w:ascii="Times New Roman" w:hAnsi="Times New Roman" w:cs="Times New Roman"/>
          <w:color w:val="000000" w:themeColor="text1"/>
          <w:sz w:val="24"/>
          <w:szCs w:val="24"/>
        </w:rPr>
        <w:t>available. Lack of standard treatm</w:t>
      </w:r>
      <w:r w:rsidR="006E615C" w:rsidRPr="00285BB8">
        <w:rPr>
          <w:rFonts w:ascii="Times New Roman" w:hAnsi="Times New Roman" w:cs="Times New Roman"/>
          <w:color w:val="000000" w:themeColor="text1"/>
          <w:sz w:val="24"/>
          <w:szCs w:val="24"/>
        </w:rPr>
        <w:t xml:space="preserve">ent protocol to certain extend </w:t>
      </w:r>
      <w:r w:rsidRPr="00285BB8">
        <w:rPr>
          <w:rFonts w:ascii="Times New Roman" w:hAnsi="Times New Roman" w:cs="Times New Roman"/>
          <w:color w:val="000000" w:themeColor="text1"/>
          <w:sz w:val="24"/>
          <w:szCs w:val="24"/>
        </w:rPr>
        <w:t>the treatment</w:t>
      </w:r>
      <w:r w:rsidR="006E615C" w:rsidRPr="00285BB8">
        <w:rPr>
          <w:rFonts w:ascii="Times New Roman" w:hAnsi="Times New Roman" w:cs="Times New Roman"/>
          <w:color w:val="000000" w:themeColor="text1"/>
          <w:sz w:val="24"/>
          <w:szCs w:val="24"/>
        </w:rPr>
        <w:t xml:space="preserve"> </w:t>
      </w:r>
      <w:r w:rsidRPr="00285BB8">
        <w:rPr>
          <w:rFonts w:ascii="Times New Roman" w:hAnsi="Times New Roman" w:cs="Times New Roman"/>
          <w:color w:val="000000" w:themeColor="text1"/>
          <w:sz w:val="24"/>
          <w:szCs w:val="24"/>
        </w:rPr>
        <w:t>approach of each hosp</w:t>
      </w:r>
      <w:r w:rsidR="00393F17" w:rsidRPr="00285BB8">
        <w:rPr>
          <w:rFonts w:ascii="Times New Roman" w:hAnsi="Times New Roman" w:cs="Times New Roman"/>
          <w:color w:val="000000" w:themeColor="text1"/>
          <w:sz w:val="24"/>
          <w:szCs w:val="24"/>
        </w:rPr>
        <w:t xml:space="preserve">ital might have been </w:t>
      </w:r>
      <w:proofErr w:type="gramStart"/>
      <w:r w:rsidR="00393F17" w:rsidRPr="00285BB8">
        <w:rPr>
          <w:rFonts w:ascii="Times New Roman" w:hAnsi="Times New Roman" w:cs="Times New Roman"/>
          <w:color w:val="000000" w:themeColor="text1"/>
          <w:sz w:val="24"/>
          <w:szCs w:val="24"/>
        </w:rPr>
        <w:t xml:space="preserve">different </w:t>
      </w:r>
      <w:r w:rsidRPr="00285BB8">
        <w:rPr>
          <w:rFonts w:ascii="Times New Roman" w:hAnsi="Times New Roman" w:cs="Times New Roman"/>
          <w:color w:val="000000" w:themeColor="text1"/>
          <w:sz w:val="24"/>
          <w:szCs w:val="24"/>
        </w:rPr>
        <w:t xml:space="preserve"> depending</w:t>
      </w:r>
      <w:proofErr w:type="gramEnd"/>
      <w:r w:rsidRPr="00285BB8">
        <w:rPr>
          <w:rFonts w:ascii="Times New Roman" w:hAnsi="Times New Roman" w:cs="Times New Roman"/>
          <w:color w:val="000000" w:themeColor="text1"/>
          <w:sz w:val="24"/>
          <w:szCs w:val="24"/>
        </w:rPr>
        <w:t xml:space="preserve"> upon the</w:t>
      </w:r>
      <w:r w:rsidR="009646FE" w:rsidRPr="00285BB8">
        <w:rPr>
          <w:rFonts w:ascii="Times New Roman" w:hAnsi="Times New Roman" w:cs="Times New Roman"/>
          <w:color w:val="000000" w:themeColor="text1"/>
          <w:sz w:val="24"/>
          <w:szCs w:val="24"/>
        </w:rPr>
        <w:t xml:space="preserve"> </w:t>
      </w:r>
      <w:r w:rsidRPr="00285BB8">
        <w:rPr>
          <w:rFonts w:ascii="Times New Roman" w:hAnsi="Times New Roman" w:cs="Times New Roman"/>
          <w:color w:val="000000" w:themeColor="text1"/>
          <w:sz w:val="24"/>
          <w:szCs w:val="24"/>
        </w:rPr>
        <w:t xml:space="preserve">local guidelines and expertise. The complications of the </w:t>
      </w:r>
      <w:proofErr w:type="spellStart"/>
      <w:r w:rsidRPr="00285BB8">
        <w:rPr>
          <w:rFonts w:ascii="Times New Roman" w:hAnsi="Times New Roman" w:cs="Times New Roman"/>
          <w:color w:val="000000" w:themeColor="text1"/>
          <w:sz w:val="24"/>
          <w:szCs w:val="24"/>
        </w:rPr>
        <w:t>disase</w:t>
      </w:r>
      <w:proofErr w:type="spellEnd"/>
      <w:r w:rsidRPr="00285BB8">
        <w:rPr>
          <w:rFonts w:ascii="Times New Roman" w:hAnsi="Times New Roman" w:cs="Times New Roman"/>
          <w:color w:val="000000" w:themeColor="text1"/>
          <w:sz w:val="24"/>
          <w:szCs w:val="24"/>
        </w:rPr>
        <w:t xml:space="preserve"> might also have influence the</w:t>
      </w:r>
      <w:r w:rsidR="009646FE" w:rsidRPr="00285BB8">
        <w:rPr>
          <w:rFonts w:ascii="Times New Roman" w:hAnsi="Times New Roman" w:cs="Times New Roman"/>
          <w:color w:val="000000" w:themeColor="text1"/>
          <w:sz w:val="24"/>
          <w:szCs w:val="24"/>
        </w:rPr>
        <w:t xml:space="preserve"> </w:t>
      </w:r>
      <w:r w:rsidRPr="00285BB8">
        <w:rPr>
          <w:rFonts w:ascii="Times New Roman" w:hAnsi="Times New Roman" w:cs="Times New Roman"/>
          <w:color w:val="000000" w:themeColor="text1"/>
          <w:sz w:val="24"/>
          <w:szCs w:val="24"/>
        </w:rPr>
        <w:t>treatment modality dependin</w:t>
      </w:r>
      <w:r w:rsidR="00393F17" w:rsidRPr="00285BB8">
        <w:rPr>
          <w:rFonts w:ascii="Times New Roman" w:hAnsi="Times New Roman" w:cs="Times New Roman"/>
          <w:color w:val="000000" w:themeColor="text1"/>
          <w:sz w:val="24"/>
          <w:szCs w:val="24"/>
        </w:rPr>
        <w:t xml:space="preserve">g upon the available resources </w:t>
      </w:r>
      <w:r w:rsidRPr="00285BB8">
        <w:rPr>
          <w:rFonts w:ascii="Times New Roman" w:hAnsi="Times New Roman" w:cs="Times New Roman"/>
          <w:color w:val="000000" w:themeColor="text1"/>
          <w:sz w:val="24"/>
          <w:szCs w:val="24"/>
        </w:rPr>
        <w:t>[8, 9]. Up to now, clinical management includes infection control and prevention and supportive cares by oxygen supplementation</w:t>
      </w:r>
      <w:r w:rsidR="00393F17" w:rsidRPr="00285BB8">
        <w:rPr>
          <w:rFonts w:ascii="Times New Roman" w:hAnsi="Times New Roman" w:cs="Times New Roman"/>
          <w:color w:val="000000" w:themeColor="text1"/>
          <w:sz w:val="24"/>
          <w:szCs w:val="24"/>
        </w:rPr>
        <w:t xml:space="preserve"> </w:t>
      </w:r>
      <w:r w:rsidRPr="00285BB8">
        <w:rPr>
          <w:rFonts w:ascii="Times New Roman" w:hAnsi="Times New Roman" w:cs="Times New Roman"/>
          <w:color w:val="000000" w:themeColor="text1"/>
          <w:sz w:val="24"/>
          <w:szCs w:val="24"/>
        </w:rPr>
        <w:t>and mechanical ventilation when indicated [10]. Dexamethasone and heparin also became</w:t>
      </w:r>
      <w:r w:rsidR="00393F17" w:rsidRPr="00285BB8">
        <w:rPr>
          <w:rFonts w:ascii="Times New Roman" w:hAnsi="Times New Roman" w:cs="Times New Roman"/>
          <w:color w:val="000000" w:themeColor="text1"/>
          <w:sz w:val="24"/>
          <w:szCs w:val="24"/>
        </w:rPr>
        <w:t xml:space="preserve"> </w:t>
      </w:r>
      <w:r w:rsidRPr="00285BB8">
        <w:rPr>
          <w:rFonts w:ascii="Times New Roman" w:hAnsi="Times New Roman" w:cs="Times New Roman"/>
          <w:color w:val="000000" w:themeColor="text1"/>
          <w:sz w:val="24"/>
          <w:szCs w:val="24"/>
        </w:rPr>
        <w:t xml:space="preserve">the standard mode of therapy in hypoxic patients after Recovery </w:t>
      </w:r>
      <w:proofErr w:type="gramStart"/>
      <w:r w:rsidRPr="00285BB8">
        <w:rPr>
          <w:rFonts w:ascii="Times New Roman" w:hAnsi="Times New Roman" w:cs="Times New Roman"/>
          <w:color w:val="000000" w:themeColor="text1"/>
          <w:sz w:val="24"/>
          <w:szCs w:val="24"/>
        </w:rPr>
        <w:t xml:space="preserve">trial </w:t>
      </w:r>
      <w:r w:rsidRPr="00285BB8" w:rsidDel="00E04ED1">
        <w:rPr>
          <w:rFonts w:ascii="Times New Roman" w:hAnsi="Times New Roman" w:cs="Times New Roman"/>
          <w:color w:val="000000" w:themeColor="text1"/>
          <w:sz w:val="24"/>
          <w:szCs w:val="24"/>
        </w:rPr>
        <w:t xml:space="preserve"> </w:t>
      </w:r>
      <w:r w:rsidR="00DD2E98" w:rsidRPr="00285BB8">
        <w:rPr>
          <w:rFonts w:ascii="Times New Roman" w:hAnsi="Times New Roman" w:cs="Times New Roman"/>
          <w:color w:val="000000" w:themeColor="text1"/>
          <w:sz w:val="24"/>
          <w:szCs w:val="24"/>
          <w:lang w:val="en-US"/>
        </w:rPr>
        <w:t>[</w:t>
      </w:r>
      <w:proofErr w:type="gramEnd"/>
      <w:r w:rsidR="00EC7D8B" w:rsidRPr="00285BB8">
        <w:rPr>
          <w:rFonts w:ascii="Times New Roman" w:hAnsi="Times New Roman" w:cs="Times New Roman"/>
          <w:color w:val="000000" w:themeColor="text1"/>
          <w:sz w:val="24"/>
          <w:szCs w:val="24"/>
          <w:lang w:val="en-US"/>
        </w:rPr>
        <w:t>10</w:t>
      </w:r>
      <w:r w:rsidR="00DD2E98" w:rsidRPr="00285BB8">
        <w:rPr>
          <w:rFonts w:ascii="Times New Roman" w:hAnsi="Times New Roman" w:cs="Times New Roman"/>
          <w:color w:val="000000" w:themeColor="text1"/>
          <w:sz w:val="24"/>
          <w:szCs w:val="24"/>
          <w:lang w:val="en-US"/>
        </w:rPr>
        <w:t>].</w:t>
      </w:r>
    </w:p>
    <w:p w:rsidR="00CE62FC" w:rsidRPr="00285BB8" w:rsidRDefault="00CE62FC" w:rsidP="004536A1">
      <w:pPr>
        <w:spacing w:line="360" w:lineRule="auto"/>
        <w:jc w:val="both"/>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 xml:space="preserve">SARS-CoV-2 is </w:t>
      </w:r>
      <w:r w:rsidR="00122EF5" w:rsidRPr="00285BB8">
        <w:rPr>
          <w:rFonts w:ascii="Times New Roman" w:hAnsi="Times New Roman" w:cs="Times New Roman"/>
          <w:color w:val="000000" w:themeColor="text1"/>
          <w:sz w:val="24"/>
          <w:szCs w:val="24"/>
        </w:rPr>
        <w:t>an enveloped</w:t>
      </w:r>
      <w:proofErr w:type="gramStart"/>
      <w:r w:rsidR="00122EF5" w:rsidRPr="00285BB8">
        <w:rPr>
          <w:rFonts w:ascii="Times New Roman" w:hAnsi="Times New Roman" w:cs="Times New Roman"/>
          <w:color w:val="000000" w:themeColor="text1"/>
          <w:sz w:val="24"/>
          <w:szCs w:val="24"/>
        </w:rPr>
        <w:t xml:space="preserve">, </w:t>
      </w:r>
      <w:r w:rsidRPr="00285BB8">
        <w:rPr>
          <w:rFonts w:ascii="Times New Roman" w:hAnsi="Times New Roman" w:cs="Times New Roman"/>
          <w:color w:val="000000" w:themeColor="text1"/>
          <w:sz w:val="24"/>
          <w:szCs w:val="24"/>
        </w:rPr>
        <w:t xml:space="preserve"> single</w:t>
      </w:r>
      <w:proofErr w:type="gramEnd"/>
      <w:r w:rsidRPr="00285BB8">
        <w:rPr>
          <w:rFonts w:ascii="Times New Roman" w:hAnsi="Times New Roman" w:cs="Times New Roman"/>
          <w:color w:val="000000" w:themeColor="text1"/>
          <w:sz w:val="24"/>
          <w:szCs w:val="24"/>
        </w:rPr>
        <w:t xml:space="preserve">-stranded RNA virus with a genome length of 29.9 </w:t>
      </w:r>
      <w:proofErr w:type="spellStart"/>
      <w:r w:rsidRPr="00285BB8">
        <w:rPr>
          <w:rFonts w:ascii="Times New Roman" w:hAnsi="Times New Roman" w:cs="Times New Roman"/>
          <w:color w:val="000000" w:themeColor="text1"/>
          <w:sz w:val="24"/>
          <w:szCs w:val="24"/>
        </w:rPr>
        <w:t>kilobases</w:t>
      </w:r>
      <w:proofErr w:type="spellEnd"/>
      <w:r w:rsidRPr="00285BB8">
        <w:rPr>
          <w:rFonts w:ascii="Times New Roman" w:hAnsi="Times New Roman" w:cs="Times New Roman"/>
          <w:color w:val="000000" w:themeColor="text1"/>
          <w:sz w:val="24"/>
          <w:szCs w:val="24"/>
        </w:rPr>
        <w:t xml:space="preserve">, which belongs to the β coronavirus </w:t>
      </w:r>
      <w:r w:rsidR="000E54A5" w:rsidRPr="00285BB8">
        <w:rPr>
          <w:rFonts w:ascii="Times New Roman" w:hAnsi="Times New Roman" w:cs="Times New Roman"/>
          <w:color w:val="000000" w:themeColor="text1"/>
          <w:sz w:val="24"/>
          <w:szCs w:val="24"/>
        </w:rPr>
        <w:t>genera</w:t>
      </w:r>
      <w:r w:rsidRPr="00285BB8">
        <w:rPr>
          <w:rFonts w:ascii="Times New Roman" w:hAnsi="Times New Roman" w:cs="Times New Roman"/>
          <w:color w:val="000000" w:themeColor="text1"/>
          <w:sz w:val="24"/>
          <w:szCs w:val="24"/>
        </w:rPr>
        <w:t>. Gene fragments express structural and non</w:t>
      </w:r>
      <w:r w:rsidR="00162DC8" w:rsidRPr="00285BB8">
        <w:rPr>
          <w:rFonts w:ascii="Times New Roman" w:hAnsi="Times New Roman" w:cs="Times New Roman"/>
          <w:color w:val="000000" w:themeColor="text1"/>
          <w:sz w:val="24"/>
          <w:szCs w:val="24"/>
        </w:rPr>
        <w:t>-</w:t>
      </w:r>
      <w:r w:rsidRPr="00285BB8">
        <w:rPr>
          <w:rFonts w:ascii="Times New Roman" w:hAnsi="Times New Roman" w:cs="Times New Roman"/>
          <w:color w:val="000000" w:themeColor="text1"/>
          <w:sz w:val="24"/>
          <w:szCs w:val="24"/>
        </w:rPr>
        <w:t>structural prot</w:t>
      </w:r>
      <w:r w:rsidR="00C67477" w:rsidRPr="00285BB8">
        <w:rPr>
          <w:rFonts w:ascii="Times New Roman" w:hAnsi="Times New Roman" w:cs="Times New Roman"/>
          <w:color w:val="000000" w:themeColor="text1"/>
          <w:sz w:val="24"/>
          <w:szCs w:val="24"/>
        </w:rPr>
        <w:t xml:space="preserve">eins, encoding 980 amino </w:t>
      </w:r>
      <w:proofErr w:type="gramStart"/>
      <w:r w:rsidR="00C67477" w:rsidRPr="00285BB8">
        <w:rPr>
          <w:rFonts w:ascii="Times New Roman" w:hAnsi="Times New Roman" w:cs="Times New Roman"/>
          <w:color w:val="000000" w:themeColor="text1"/>
          <w:sz w:val="24"/>
          <w:szCs w:val="24"/>
        </w:rPr>
        <w:t>acids[</w:t>
      </w:r>
      <w:proofErr w:type="gramEnd"/>
      <w:r w:rsidR="00C67477" w:rsidRPr="00285BB8">
        <w:rPr>
          <w:rFonts w:ascii="Times New Roman" w:hAnsi="Times New Roman" w:cs="Times New Roman"/>
          <w:color w:val="000000" w:themeColor="text1"/>
          <w:sz w:val="24"/>
          <w:szCs w:val="24"/>
        </w:rPr>
        <w:t>11</w:t>
      </w:r>
      <w:r w:rsidRPr="00285BB8">
        <w:rPr>
          <w:rFonts w:ascii="Times New Roman" w:hAnsi="Times New Roman" w:cs="Times New Roman"/>
          <w:color w:val="000000" w:themeColor="text1"/>
          <w:sz w:val="24"/>
          <w:szCs w:val="24"/>
        </w:rPr>
        <w:t xml:space="preserve">].  The (S gene) glycoprotein, envelope (E gene) protein, membrane (M gene) glycoprotein, </w:t>
      </w:r>
      <w:proofErr w:type="spellStart"/>
      <w:r w:rsidRPr="00285BB8">
        <w:rPr>
          <w:rFonts w:ascii="Times New Roman" w:hAnsi="Times New Roman" w:cs="Times New Roman"/>
          <w:color w:val="000000" w:themeColor="text1"/>
          <w:sz w:val="24"/>
          <w:szCs w:val="24"/>
        </w:rPr>
        <w:t>nucleocapsid</w:t>
      </w:r>
      <w:proofErr w:type="spellEnd"/>
      <w:r w:rsidRPr="00285BB8">
        <w:rPr>
          <w:rFonts w:ascii="Times New Roman" w:hAnsi="Times New Roman" w:cs="Times New Roman"/>
          <w:color w:val="000000" w:themeColor="text1"/>
          <w:sz w:val="24"/>
          <w:szCs w:val="24"/>
        </w:rPr>
        <w:t xml:space="preserve"> (N gene) protein  encode structural proteins whereas non-structural proteins (</w:t>
      </w:r>
      <w:proofErr w:type="spellStart"/>
      <w:r w:rsidRPr="00285BB8">
        <w:rPr>
          <w:rFonts w:ascii="Times New Roman" w:hAnsi="Times New Roman" w:cs="Times New Roman"/>
          <w:color w:val="000000" w:themeColor="text1"/>
          <w:sz w:val="24"/>
          <w:szCs w:val="24"/>
        </w:rPr>
        <w:t>nsp</w:t>
      </w:r>
      <w:proofErr w:type="spellEnd"/>
      <w:r w:rsidRPr="00285BB8">
        <w:rPr>
          <w:rFonts w:ascii="Times New Roman" w:hAnsi="Times New Roman" w:cs="Times New Roman"/>
          <w:color w:val="000000" w:themeColor="text1"/>
          <w:sz w:val="24"/>
          <w:szCs w:val="24"/>
        </w:rPr>
        <w:t>) such as 3-chymotrypsin-like protease, papain-like protease, and RNA-dependent RNA polymera</w:t>
      </w:r>
      <w:r w:rsidR="00C67477" w:rsidRPr="00285BB8">
        <w:rPr>
          <w:rFonts w:ascii="Times New Roman" w:hAnsi="Times New Roman" w:cs="Times New Roman"/>
          <w:color w:val="000000" w:themeColor="text1"/>
          <w:sz w:val="24"/>
          <w:szCs w:val="24"/>
        </w:rPr>
        <w:t xml:space="preserve">se, </w:t>
      </w:r>
      <w:r w:rsidR="00162DC8" w:rsidRPr="00285BB8">
        <w:rPr>
          <w:rFonts w:ascii="Times New Roman" w:hAnsi="Times New Roman" w:cs="Times New Roman"/>
          <w:color w:val="000000" w:themeColor="text1"/>
          <w:sz w:val="24"/>
          <w:szCs w:val="24"/>
        </w:rPr>
        <w:t xml:space="preserve">are encoded by </w:t>
      </w:r>
      <w:r w:rsidR="00C67477" w:rsidRPr="00285BB8">
        <w:rPr>
          <w:rFonts w:ascii="Times New Roman" w:hAnsi="Times New Roman" w:cs="Times New Roman"/>
          <w:color w:val="000000" w:themeColor="text1"/>
          <w:sz w:val="24"/>
          <w:szCs w:val="24"/>
        </w:rPr>
        <w:t>Open Reading Frame (ORF)[11-13</w:t>
      </w:r>
      <w:r w:rsidRPr="00285BB8">
        <w:rPr>
          <w:rFonts w:ascii="Times New Roman" w:hAnsi="Times New Roman" w:cs="Times New Roman"/>
          <w:color w:val="000000" w:themeColor="text1"/>
          <w:sz w:val="24"/>
          <w:szCs w:val="24"/>
        </w:rPr>
        <w:t>]. Originating from an intermediate animal host the SARS-CoV-2 intermediate host remains unknown</w:t>
      </w:r>
      <w:r w:rsidR="00ED4B10" w:rsidRPr="00285BB8">
        <w:rPr>
          <w:rFonts w:ascii="Times New Roman" w:hAnsi="Times New Roman" w:cs="Times New Roman"/>
          <w:color w:val="000000" w:themeColor="text1"/>
          <w:sz w:val="24"/>
          <w:szCs w:val="24"/>
        </w:rPr>
        <w:t>;</w:t>
      </w:r>
      <w:r w:rsidRPr="00285BB8">
        <w:rPr>
          <w:rFonts w:ascii="Times New Roman" w:hAnsi="Times New Roman" w:cs="Times New Roman"/>
          <w:color w:val="000000" w:themeColor="text1"/>
          <w:sz w:val="24"/>
          <w:szCs w:val="24"/>
        </w:rPr>
        <w:t xml:space="preserve"> however</w:t>
      </w:r>
      <w:r w:rsidR="00ED4B10" w:rsidRPr="00285BB8">
        <w:rPr>
          <w:rFonts w:ascii="Times New Roman" w:hAnsi="Times New Roman" w:cs="Times New Roman"/>
          <w:color w:val="000000" w:themeColor="text1"/>
          <w:sz w:val="24"/>
          <w:szCs w:val="24"/>
        </w:rPr>
        <w:t>,</w:t>
      </w:r>
      <w:r w:rsidRPr="00285BB8">
        <w:rPr>
          <w:rFonts w:ascii="Times New Roman" w:hAnsi="Times New Roman" w:cs="Times New Roman"/>
          <w:color w:val="000000" w:themeColor="text1"/>
          <w:sz w:val="24"/>
          <w:szCs w:val="24"/>
        </w:rPr>
        <w:t xml:space="preserve"> SARS-CoV-2 are closely related and originated in bats, who most likely serve as reservoir host for these two viruses</w:t>
      </w:r>
      <w:r w:rsidR="00B21E34" w:rsidRPr="00285BB8">
        <w:rPr>
          <w:rFonts w:ascii="Times New Roman" w:hAnsi="Times New Roman" w:cs="Times New Roman"/>
          <w:color w:val="000000" w:themeColor="text1"/>
          <w:sz w:val="24"/>
          <w:szCs w:val="24"/>
        </w:rPr>
        <w:t>.</w:t>
      </w:r>
      <w:r w:rsidRPr="00285BB8">
        <w:rPr>
          <w:rFonts w:ascii="Times New Roman" w:hAnsi="Times New Roman" w:cs="Times New Roman"/>
          <w:color w:val="000000" w:themeColor="text1"/>
          <w:sz w:val="24"/>
          <w:szCs w:val="24"/>
        </w:rPr>
        <w:t xml:space="preserve"> Whereas </w:t>
      </w:r>
      <w:r w:rsidRPr="00285BB8">
        <w:rPr>
          <w:rFonts w:ascii="Times New Roman" w:hAnsi="Times New Roman" w:cs="Times New Roman"/>
          <w:color w:val="000000" w:themeColor="text1"/>
          <w:sz w:val="24"/>
          <w:szCs w:val="24"/>
        </w:rPr>
        <w:lastRenderedPageBreak/>
        <w:t>palm civets and racoon dogs have been recognized as intermediate hosts for zoonotic transmission of SARS-</w:t>
      </w:r>
      <w:proofErr w:type="spellStart"/>
      <w:r w:rsidR="00C67477" w:rsidRPr="00285BB8">
        <w:rPr>
          <w:rFonts w:ascii="Times New Roman" w:hAnsi="Times New Roman" w:cs="Times New Roman"/>
          <w:color w:val="000000" w:themeColor="text1"/>
          <w:sz w:val="24"/>
          <w:szCs w:val="24"/>
        </w:rPr>
        <w:t>CoV</w:t>
      </w:r>
      <w:proofErr w:type="spellEnd"/>
      <w:r w:rsidR="00C67477" w:rsidRPr="00285BB8">
        <w:rPr>
          <w:rFonts w:ascii="Times New Roman" w:hAnsi="Times New Roman" w:cs="Times New Roman"/>
          <w:color w:val="000000" w:themeColor="text1"/>
          <w:sz w:val="24"/>
          <w:szCs w:val="24"/>
        </w:rPr>
        <w:t xml:space="preserve"> between bats and </w:t>
      </w:r>
      <w:proofErr w:type="gramStart"/>
      <w:r w:rsidR="00C67477" w:rsidRPr="00285BB8">
        <w:rPr>
          <w:rFonts w:ascii="Times New Roman" w:hAnsi="Times New Roman" w:cs="Times New Roman"/>
          <w:color w:val="000000" w:themeColor="text1"/>
          <w:sz w:val="24"/>
          <w:szCs w:val="24"/>
        </w:rPr>
        <w:t>humans[</w:t>
      </w:r>
      <w:proofErr w:type="gramEnd"/>
      <w:r w:rsidR="00C67477" w:rsidRPr="00285BB8">
        <w:rPr>
          <w:rFonts w:ascii="Times New Roman" w:hAnsi="Times New Roman" w:cs="Times New Roman"/>
          <w:color w:val="000000" w:themeColor="text1"/>
          <w:sz w:val="24"/>
          <w:szCs w:val="24"/>
        </w:rPr>
        <w:t>14-16</w:t>
      </w:r>
      <w:r w:rsidRPr="00285BB8">
        <w:rPr>
          <w:rFonts w:ascii="Times New Roman" w:hAnsi="Times New Roman" w:cs="Times New Roman"/>
          <w:color w:val="000000" w:themeColor="text1"/>
          <w:sz w:val="24"/>
          <w:szCs w:val="24"/>
        </w:rPr>
        <w:t>]. Transmission of SARS-CoV-2 occurs when a healthy individual inhales or comes into contact with respiratory drop</w:t>
      </w:r>
      <w:r w:rsidR="00C67477" w:rsidRPr="00285BB8">
        <w:rPr>
          <w:rFonts w:ascii="Times New Roman" w:hAnsi="Times New Roman" w:cs="Times New Roman"/>
          <w:color w:val="000000" w:themeColor="text1"/>
          <w:sz w:val="24"/>
          <w:szCs w:val="24"/>
        </w:rPr>
        <w:t>lets from an infected person [17</w:t>
      </w:r>
      <w:r w:rsidRPr="00285BB8">
        <w:rPr>
          <w:rFonts w:ascii="Times New Roman" w:hAnsi="Times New Roman" w:cs="Times New Roman"/>
          <w:color w:val="000000" w:themeColor="text1"/>
          <w:sz w:val="24"/>
          <w:szCs w:val="24"/>
        </w:rPr>
        <w:t>]. The glycosylated  spike (S) protein of SARS-CoV-2 binds to host cell receptor via human angiotensin-converting enzyme (ACE2), TM protease serine 2 (TMPRSS2), a type 2 TM serine protease located on the host cell membrane, promotes virus entry into the cell by</w:t>
      </w:r>
      <w:r w:rsidR="00C67477" w:rsidRPr="00285BB8">
        <w:rPr>
          <w:rFonts w:ascii="Times New Roman" w:hAnsi="Times New Roman" w:cs="Times New Roman"/>
          <w:color w:val="000000" w:themeColor="text1"/>
          <w:sz w:val="24"/>
          <w:szCs w:val="24"/>
        </w:rPr>
        <w:t xml:space="preserve"> activating the S protein[18,19</w:t>
      </w:r>
      <w:r w:rsidRPr="00285BB8">
        <w:rPr>
          <w:rFonts w:ascii="Times New Roman" w:hAnsi="Times New Roman" w:cs="Times New Roman"/>
          <w:color w:val="000000" w:themeColor="text1"/>
          <w:sz w:val="24"/>
          <w:szCs w:val="24"/>
        </w:rPr>
        <w:t xml:space="preserve">]. The average incubation period before patient exhibit disease symptoms ranges from 2 to 14 days with clinical presentations ranging from no symptoms to mild fever, cough, and </w:t>
      </w:r>
      <w:proofErr w:type="spellStart"/>
      <w:r w:rsidRPr="00285BB8">
        <w:rPr>
          <w:rFonts w:ascii="Times New Roman" w:hAnsi="Times New Roman" w:cs="Times New Roman"/>
          <w:color w:val="000000" w:themeColor="text1"/>
          <w:sz w:val="24"/>
          <w:szCs w:val="24"/>
        </w:rPr>
        <w:t>dyspnea</w:t>
      </w:r>
      <w:proofErr w:type="spellEnd"/>
      <w:r w:rsidRPr="00285BB8">
        <w:rPr>
          <w:rFonts w:ascii="Times New Roman" w:hAnsi="Times New Roman" w:cs="Times New Roman"/>
          <w:color w:val="000000" w:themeColor="text1"/>
          <w:sz w:val="24"/>
          <w:szCs w:val="24"/>
        </w:rPr>
        <w:t xml:space="preserve"> to cytokine storm, respiratory failure, and death. SARS-CoV-2 is the seventh coronavirus known to i</w:t>
      </w:r>
      <w:r w:rsidR="00C67477" w:rsidRPr="00285BB8">
        <w:rPr>
          <w:rFonts w:ascii="Times New Roman" w:hAnsi="Times New Roman" w:cs="Times New Roman"/>
          <w:color w:val="000000" w:themeColor="text1"/>
          <w:sz w:val="24"/>
          <w:szCs w:val="24"/>
        </w:rPr>
        <w:t>nfect humans after SARS-</w:t>
      </w:r>
      <w:proofErr w:type="spellStart"/>
      <w:r w:rsidR="00C67477" w:rsidRPr="00285BB8">
        <w:rPr>
          <w:rFonts w:ascii="Times New Roman" w:hAnsi="Times New Roman" w:cs="Times New Roman"/>
          <w:color w:val="000000" w:themeColor="text1"/>
          <w:sz w:val="24"/>
          <w:szCs w:val="24"/>
        </w:rPr>
        <w:t>CoV</w:t>
      </w:r>
      <w:proofErr w:type="spellEnd"/>
      <w:r w:rsidR="00C67477" w:rsidRPr="00285BB8">
        <w:rPr>
          <w:rFonts w:ascii="Times New Roman" w:hAnsi="Times New Roman" w:cs="Times New Roman"/>
          <w:color w:val="000000" w:themeColor="text1"/>
          <w:sz w:val="24"/>
          <w:szCs w:val="24"/>
        </w:rPr>
        <w:t xml:space="preserve"> [11, 20</w:t>
      </w:r>
      <w:r w:rsidRPr="00285BB8">
        <w:rPr>
          <w:rFonts w:ascii="Times New Roman" w:hAnsi="Times New Roman" w:cs="Times New Roman"/>
          <w:color w:val="000000" w:themeColor="text1"/>
          <w:sz w:val="24"/>
          <w:szCs w:val="24"/>
        </w:rPr>
        <w:t xml:space="preserve">]. </w:t>
      </w:r>
    </w:p>
    <w:p w:rsidR="00CE62FC" w:rsidRPr="00285BB8" w:rsidRDefault="00CE62FC" w:rsidP="004536A1">
      <w:pPr>
        <w:spacing w:line="360" w:lineRule="auto"/>
        <w:jc w:val="both"/>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 xml:space="preserve">RNA viruses' mutation rate is dramatically high, up to million times higher than that of their hosts and this high rate is correlated with virulence modulation and </w:t>
      </w:r>
      <w:proofErr w:type="spellStart"/>
      <w:r w:rsidRPr="00285BB8">
        <w:rPr>
          <w:rFonts w:ascii="Times New Roman" w:hAnsi="Times New Roman" w:cs="Times New Roman"/>
          <w:color w:val="000000" w:themeColor="text1"/>
          <w:sz w:val="24"/>
          <w:szCs w:val="24"/>
        </w:rPr>
        <w:t>evolvability</w:t>
      </w:r>
      <w:proofErr w:type="spellEnd"/>
      <w:r w:rsidRPr="00285BB8">
        <w:rPr>
          <w:rFonts w:ascii="Times New Roman" w:hAnsi="Times New Roman" w:cs="Times New Roman"/>
          <w:color w:val="000000" w:themeColor="text1"/>
          <w:sz w:val="24"/>
          <w:szCs w:val="24"/>
        </w:rPr>
        <w:t xml:space="preserve"> [15].  RNA virus mutation rate contributes to viral adaptation creating a balance between the integrity of genetic infor</w:t>
      </w:r>
      <w:r w:rsidR="00C67477" w:rsidRPr="00285BB8">
        <w:rPr>
          <w:rFonts w:ascii="Times New Roman" w:hAnsi="Times New Roman" w:cs="Times New Roman"/>
          <w:color w:val="000000" w:themeColor="text1"/>
          <w:sz w:val="24"/>
          <w:szCs w:val="24"/>
        </w:rPr>
        <w:t>mation and genome variability</w:t>
      </w:r>
      <w:r w:rsidR="00D102B5">
        <w:rPr>
          <w:rFonts w:ascii="Times New Roman" w:hAnsi="Times New Roman" w:cs="Times New Roman"/>
          <w:color w:val="000000" w:themeColor="text1"/>
          <w:sz w:val="24"/>
          <w:szCs w:val="24"/>
        </w:rPr>
        <w:t xml:space="preserve"> </w:t>
      </w:r>
      <w:r w:rsidR="00C67477" w:rsidRPr="00285BB8">
        <w:rPr>
          <w:rFonts w:ascii="Times New Roman" w:hAnsi="Times New Roman" w:cs="Times New Roman"/>
          <w:color w:val="000000" w:themeColor="text1"/>
          <w:sz w:val="24"/>
          <w:szCs w:val="24"/>
        </w:rPr>
        <w:t>[22</w:t>
      </w:r>
      <w:r w:rsidRPr="00285BB8">
        <w:rPr>
          <w:rFonts w:ascii="Times New Roman" w:hAnsi="Times New Roman" w:cs="Times New Roman"/>
          <w:color w:val="000000" w:themeColor="text1"/>
          <w:sz w:val="24"/>
          <w:szCs w:val="24"/>
        </w:rPr>
        <w:t>]. Viral genome mutagenic process depends on the viral enzymes that replicate the nucleic acids, influenced by few or no proofreading capability and/or post-replicative nucleic acid repair. Other mutation-generating processes include: host enzymes, spontaneous nucleic acid damages due to physical and chemical mutagens, recombination events and also particular genetic elements responsible for p</w:t>
      </w:r>
      <w:r w:rsidR="00C67477" w:rsidRPr="00285BB8">
        <w:rPr>
          <w:rFonts w:ascii="Times New Roman" w:hAnsi="Times New Roman" w:cs="Times New Roman"/>
          <w:color w:val="000000" w:themeColor="text1"/>
          <w:sz w:val="24"/>
          <w:szCs w:val="24"/>
        </w:rPr>
        <w:t xml:space="preserve">roduction of new </w:t>
      </w:r>
      <w:proofErr w:type="gramStart"/>
      <w:r w:rsidR="00C67477" w:rsidRPr="00285BB8">
        <w:rPr>
          <w:rFonts w:ascii="Times New Roman" w:hAnsi="Times New Roman" w:cs="Times New Roman"/>
          <w:color w:val="000000" w:themeColor="text1"/>
          <w:sz w:val="24"/>
          <w:szCs w:val="24"/>
        </w:rPr>
        <w:t>variants[</w:t>
      </w:r>
      <w:proofErr w:type="gramEnd"/>
      <w:r w:rsidR="00C67477" w:rsidRPr="00285BB8">
        <w:rPr>
          <w:rFonts w:ascii="Times New Roman" w:hAnsi="Times New Roman" w:cs="Times New Roman"/>
          <w:color w:val="000000" w:themeColor="text1"/>
          <w:sz w:val="24"/>
          <w:szCs w:val="24"/>
        </w:rPr>
        <w:t>21, 22</w:t>
      </w:r>
      <w:r w:rsidRPr="00285BB8">
        <w:rPr>
          <w:rFonts w:ascii="Times New Roman" w:hAnsi="Times New Roman" w:cs="Times New Roman"/>
          <w:color w:val="000000" w:themeColor="text1"/>
          <w:sz w:val="24"/>
          <w:szCs w:val="24"/>
        </w:rPr>
        <w:t>]. Mutation rates are modulated by other factors such as determinants of the template sequence and structure involved in vir</w:t>
      </w:r>
      <w:r w:rsidR="008916D1" w:rsidRPr="00285BB8">
        <w:rPr>
          <w:rFonts w:ascii="Times New Roman" w:hAnsi="Times New Roman" w:cs="Times New Roman"/>
          <w:color w:val="000000" w:themeColor="text1"/>
          <w:sz w:val="24"/>
          <w:szCs w:val="24"/>
        </w:rPr>
        <w:t>us</w:t>
      </w:r>
      <w:r w:rsidRPr="00285BB8">
        <w:rPr>
          <w:rFonts w:ascii="Times New Roman" w:hAnsi="Times New Roman" w:cs="Times New Roman"/>
          <w:color w:val="000000" w:themeColor="text1"/>
          <w:sz w:val="24"/>
          <w:szCs w:val="24"/>
        </w:rPr>
        <w:t xml:space="preserve"> replication. Like other RNA virus e.g. Influenza, SARS-CoV-2, accumulate mutations over time resulting in sequence diversity. The current mutation rate of SARS-CoV-2 is estimated to be approximately 2•5 nucleotides per </w:t>
      </w:r>
      <w:proofErr w:type="gramStart"/>
      <w:r w:rsidRPr="00285BB8">
        <w:rPr>
          <w:rFonts w:ascii="Times New Roman" w:hAnsi="Times New Roman" w:cs="Times New Roman"/>
          <w:color w:val="000000" w:themeColor="text1"/>
          <w:sz w:val="24"/>
          <w:szCs w:val="24"/>
        </w:rPr>
        <w:t>month[</w:t>
      </w:r>
      <w:proofErr w:type="gramEnd"/>
      <w:r w:rsidRPr="00285BB8">
        <w:rPr>
          <w:rFonts w:ascii="Times New Roman" w:hAnsi="Times New Roman" w:cs="Times New Roman"/>
          <w:color w:val="000000" w:themeColor="text1"/>
          <w:sz w:val="24"/>
          <w:szCs w:val="24"/>
        </w:rPr>
        <w:t xml:space="preserve">17]. SARS-CoV-2 phylogenetic analysis of three super-clades (S, V, and G) revealed 1,516 nucleotide-level variations at different positions throughout the entire genome. Frequency of </w:t>
      </w:r>
      <w:proofErr w:type="spellStart"/>
      <w:proofErr w:type="gramStart"/>
      <w:r w:rsidRPr="00285BB8">
        <w:rPr>
          <w:rFonts w:ascii="Times New Roman" w:hAnsi="Times New Roman" w:cs="Times New Roman"/>
          <w:color w:val="000000" w:themeColor="text1"/>
          <w:sz w:val="24"/>
          <w:szCs w:val="24"/>
        </w:rPr>
        <w:t>aa</w:t>
      </w:r>
      <w:proofErr w:type="spellEnd"/>
      <w:proofErr w:type="gramEnd"/>
      <w:r w:rsidRPr="00285BB8">
        <w:rPr>
          <w:rFonts w:ascii="Times New Roman" w:hAnsi="Times New Roman" w:cs="Times New Roman"/>
          <w:color w:val="000000" w:themeColor="text1"/>
          <w:sz w:val="24"/>
          <w:szCs w:val="24"/>
        </w:rPr>
        <w:t xml:space="preserve"> (amino acids) mutations were relatively higher in Europe (43.07%) followed by Asia (38.09%) and North America (29.64%).  Nucleotide deletion (</w:t>
      </w:r>
      <w:proofErr w:type="spellStart"/>
      <w:r w:rsidRPr="00285BB8">
        <w:rPr>
          <w:rFonts w:ascii="Times New Roman" w:hAnsi="Times New Roman" w:cs="Times New Roman"/>
          <w:color w:val="000000" w:themeColor="text1"/>
          <w:sz w:val="24"/>
          <w:szCs w:val="24"/>
        </w:rPr>
        <w:t>nt</w:t>
      </w:r>
      <w:proofErr w:type="spellEnd"/>
      <w:r w:rsidRPr="00285BB8">
        <w:rPr>
          <w:rFonts w:ascii="Times New Roman" w:hAnsi="Times New Roman" w:cs="Times New Roman"/>
          <w:color w:val="000000" w:themeColor="text1"/>
          <w:sz w:val="24"/>
          <w:szCs w:val="24"/>
        </w:rPr>
        <w:t xml:space="preserve">) analysis found twelve sites at coding sequence of the ORF8, spike, and ORF7 protein specifically in </w:t>
      </w:r>
      <w:proofErr w:type="spellStart"/>
      <w:r w:rsidRPr="00285BB8">
        <w:rPr>
          <w:rFonts w:ascii="Times New Roman" w:hAnsi="Times New Roman" w:cs="Times New Roman"/>
          <w:color w:val="000000" w:themeColor="text1"/>
          <w:sz w:val="24"/>
          <w:szCs w:val="24"/>
        </w:rPr>
        <w:t>polyprotein</w:t>
      </w:r>
      <w:proofErr w:type="spellEnd"/>
      <w:r w:rsidRPr="00285BB8">
        <w:rPr>
          <w:rFonts w:ascii="Times New Roman" w:hAnsi="Times New Roman" w:cs="Times New Roman"/>
          <w:color w:val="000000" w:themeColor="text1"/>
          <w:sz w:val="24"/>
          <w:szCs w:val="24"/>
        </w:rPr>
        <w:t xml:space="preserve"> ORF1ab(n=9), ORF10(n=1) and 3-UTR(n=2) suggesting viral evolution is mainly driven by </w:t>
      </w:r>
      <w:proofErr w:type="spellStart"/>
      <w:r w:rsidRPr="00285BB8">
        <w:rPr>
          <w:rFonts w:ascii="Times New Roman" w:hAnsi="Times New Roman" w:cs="Times New Roman"/>
          <w:color w:val="000000" w:themeColor="text1"/>
          <w:sz w:val="24"/>
          <w:szCs w:val="24"/>
        </w:rPr>
        <w:t>genttic</w:t>
      </w:r>
      <w:proofErr w:type="spellEnd"/>
      <w:r w:rsidRPr="00285BB8">
        <w:rPr>
          <w:rFonts w:ascii="Times New Roman" w:hAnsi="Times New Roman" w:cs="Times New Roman"/>
          <w:color w:val="000000" w:themeColor="text1"/>
          <w:sz w:val="24"/>
          <w:szCs w:val="24"/>
        </w:rPr>
        <w:t xml:space="preserve"> drift and founder events besides </w:t>
      </w:r>
      <w:r w:rsidR="00C67477" w:rsidRPr="00285BB8">
        <w:rPr>
          <w:rFonts w:ascii="Times New Roman" w:hAnsi="Times New Roman" w:cs="Times New Roman"/>
          <w:color w:val="000000" w:themeColor="text1"/>
          <w:sz w:val="24"/>
          <w:szCs w:val="24"/>
        </w:rPr>
        <w:t>local/regional adaptation</w:t>
      </w:r>
      <w:r w:rsidR="00395D85" w:rsidRPr="00285BB8">
        <w:rPr>
          <w:rFonts w:ascii="Times New Roman" w:hAnsi="Times New Roman" w:cs="Times New Roman"/>
          <w:color w:val="000000" w:themeColor="text1"/>
          <w:sz w:val="24"/>
          <w:szCs w:val="24"/>
        </w:rPr>
        <w:t xml:space="preserve">s </w:t>
      </w:r>
      <w:r w:rsidR="00C67477" w:rsidRPr="00285BB8">
        <w:rPr>
          <w:rFonts w:ascii="Times New Roman" w:hAnsi="Times New Roman" w:cs="Times New Roman"/>
          <w:color w:val="000000" w:themeColor="text1"/>
          <w:sz w:val="24"/>
          <w:szCs w:val="24"/>
        </w:rPr>
        <w:t>[24, 25</w:t>
      </w:r>
      <w:r w:rsidRPr="00285BB8">
        <w:rPr>
          <w:rFonts w:ascii="Times New Roman" w:hAnsi="Times New Roman" w:cs="Times New Roman"/>
          <w:color w:val="000000" w:themeColor="text1"/>
          <w:sz w:val="24"/>
          <w:szCs w:val="24"/>
        </w:rPr>
        <w:t xml:space="preserve">]. </w:t>
      </w:r>
    </w:p>
    <w:p w:rsidR="00C027A0" w:rsidRPr="00285BB8" w:rsidRDefault="00AD7AF1" w:rsidP="009A09C5">
      <w:pPr>
        <w:spacing w:line="360" w:lineRule="auto"/>
        <w:jc w:val="both"/>
        <w:rPr>
          <w:rFonts w:ascii="Times New Roman" w:eastAsia="Times New Roman" w:hAnsi="Times New Roman" w:cs="Times New Roman"/>
          <w:color w:val="000000" w:themeColor="text1"/>
          <w:sz w:val="24"/>
          <w:szCs w:val="24"/>
        </w:rPr>
      </w:pPr>
      <w:r w:rsidRPr="00285BB8">
        <w:rPr>
          <w:rFonts w:ascii="Times New Roman" w:eastAsia="Times New Roman" w:hAnsi="Times New Roman" w:cs="Times New Roman"/>
          <w:color w:val="000000" w:themeColor="text1"/>
          <w:sz w:val="24"/>
          <w:szCs w:val="24"/>
        </w:rPr>
        <w:t xml:space="preserve">Although its clinical significance remains to be known, genomic </w:t>
      </w:r>
      <w:r w:rsidR="003B6AF2" w:rsidRPr="00285BB8">
        <w:rPr>
          <w:rFonts w:ascii="Times New Roman" w:eastAsia="Times New Roman" w:hAnsi="Times New Roman" w:cs="Times New Roman"/>
          <w:color w:val="000000" w:themeColor="text1"/>
          <w:sz w:val="24"/>
          <w:szCs w:val="24"/>
        </w:rPr>
        <w:t>characteristics</w:t>
      </w:r>
      <w:r w:rsidRPr="00285BB8">
        <w:rPr>
          <w:rFonts w:ascii="Times New Roman" w:eastAsia="Times New Roman" w:hAnsi="Times New Roman" w:cs="Times New Roman"/>
          <w:color w:val="000000" w:themeColor="text1"/>
          <w:sz w:val="24"/>
          <w:szCs w:val="24"/>
        </w:rPr>
        <w:t xml:space="preserve"> of </w:t>
      </w:r>
      <w:r w:rsidR="00395D85" w:rsidRPr="00285BB8">
        <w:rPr>
          <w:rFonts w:ascii="Times New Roman" w:eastAsia="Times New Roman" w:hAnsi="Times New Roman" w:cs="Times New Roman"/>
          <w:color w:val="000000" w:themeColor="text1"/>
          <w:sz w:val="24"/>
          <w:szCs w:val="24"/>
        </w:rPr>
        <w:t xml:space="preserve">the </w:t>
      </w:r>
      <w:r w:rsidRPr="00285BB8">
        <w:rPr>
          <w:rFonts w:ascii="Times New Roman" w:eastAsia="Times New Roman" w:hAnsi="Times New Roman" w:cs="Times New Roman"/>
          <w:color w:val="000000" w:themeColor="text1"/>
          <w:sz w:val="24"/>
          <w:szCs w:val="24"/>
        </w:rPr>
        <w:t xml:space="preserve">virus can influence clinical outcome. Moreover, </w:t>
      </w:r>
      <w:r w:rsidR="00DE1D06" w:rsidRPr="00285BB8">
        <w:rPr>
          <w:rFonts w:ascii="Times New Roman" w:eastAsia="Times New Roman" w:hAnsi="Times New Roman" w:cs="Times New Roman"/>
          <w:color w:val="000000" w:themeColor="text1"/>
          <w:sz w:val="24"/>
          <w:szCs w:val="24"/>
        </w:rPr>
        <w:t>m</w:t>
      </w:r>
      <w:r w:rsidR="003B6AF2" w:rsidRPr="00285BB8">
        <w:rPr>
          <w:rFonts w:ascii="Times New Roman" w:eastAsia="Times New Roman" w:hAnsi="Times New Roman" w:cs="Times New Roman"/>
          <w:color w:val="000000" w:themeColor="text1"/>
          <w:sz w:val="24"/>
          <w:szCs w:val="24"/>
        </w:rPr>
        <w:t>ost of the patients (&gt;80%) present</w:t>
      </w:r>
      <w:r w:rsidR="00395D85" w:rsidRPr="00285BB8">
        <w:rPr>
          <w:rFonts w:ascii="Times New Roman" w:eastAsia="Times New Roman" w:hAnsi="Times New Roman" w:cs="Times New Roman"/>
          <w:color w:val="000000" w:themeColor="text1"/>
          <w:sz w:val="24"/>
          <w:szCs w:val="24"/>
        </w:rPr>
        <w:t>ed</w:t>
      </w:r>
      <w:r w:rsidR="003B6AF2" w:rsidRPr="00285BB8">
        <w:rPr>
          <w:rFonts w:ascii="Times New Roman" w:eastAsia="Times New Roman" w:hAnsi="Times New Roman" w:cs="Times New Roman"/>
          <w:color w:val="000000" w:themeColor="text1"/>
          <w:sz w:val="24"/>
          <w:szCs w:val="24"/>
        </w:rPr>
        <w:t>/detected with mild disease.  In the background of overall case fatality rate of 2.3%, none of the patients with non-critical disease had died</w:t>
      </w:r>
      <w:r w:rsidR="00C67477" w:rsidRPr="00285BB8">
        <w:rPr>
          <w:rFonts w:ascii="Times New Roman" w:eastAsia="Times New Roman" w:hAnsi="Times New Roman" w:cs="Times New Roman"/>
          <w:color w:val="000000" w:themeColor="text1"/>
          <w:sz w:val="24"/>
          <w:szCs w:val="24"/>
        </w:rPr>
        <w:t xml:space="preserve"> [18</w:t>
      </w:r>
      <w:r w:rsidR="00822F36" w:rsidRPr="00285BB8">
        <w:rPr>
          <w:rFonts w:ascii="Times New Roman" w:eastAsia="Times New Roman" w:hAnsi="Times New Roman" w:cs="Times New Roman"/>
          <w:color w:val="000000" w:themeColor="text1"/>
          <w:sz w:val="24"/>
          <w:szCs w:val="24"/>
        </w:rPr>
        <w:t>]</w:t>
      </w:r>
      <w:r w:rsidR="003B6AF2" w:rsidRPr="00285BB8">
        <w:rPr>
          <w:rFonts w:ascii="Times New Roman" w:eastAsia="Times New Roman" w:hAnsi="Times New Roman" w:cs="Times New Roman"/>
          <w:color w:val="000000" w:themeColor="text1"/>
          <w:sz w:val="24"/>
          <w:szCs w:val="24"/>
        </w:rPr>
        <w:t xml:space="preserve">. Therefore, it </w:t>
      </w:r>
      <w:r w:rsidR="005E6B3A" w:rsidRPr="00285BB8">
        <w:rPr>
          <w:rFonts w:ascii="Times New Roman" w:eastAsia="Times New Roman" w:hAnsi="Times New Roman" w:cs="Times New Roman"/>
          <w:color w:val="000000" w:themeColor="text1"/>
          <w:sz w:val="24"/>
          <w:szCs w:val="24"/>
        </w:rPr>
        <w:t>is</w:t>
      </w:r>
      <w:r w:rsidR="003B6AF2" w:rsidRPr="00285BB8">
        <w:rPr>
          <w:rFonts w:ascii="Times New Roman" w:eastAsia="Times New Roman" w:hAnsi="Times New Roman" w:cs="Times New Roman"/>
          <w:color w:val="000000" w:themeColor="text1"/>
          <w:sz w:val="24"/>
          <w:szCs w:val="24"/>
        </w:rPr>
        <w:t xml:space="preserve"> pertinent to </w:t>
      </w:r>
      <w:r w:rsidR="005E6B3A" w:rsidRPr="00285BB8">
        <w:rPr>
          <w:rFonts w:ascii="Times New Roman" w:eastAsia="Times New Roman" w:hAnsi="Times New Roman" w:cs="Times New Roman"/>
          <w:color w:val="000000" w:themeColor="text1"/>
          <w:sz w:val="24"/>
          <w:szCs w:val="24"/>
        </w:rPr>
        <w:t>study</w:t>
      </w:r>
      <w:r w:rsidR="003B6AF2" w:rsidRPr="00285BB8">
        <w:rPr>
          <w:rFonts w:ascii="Times New Roman" w:eastAsia="Times New Roman" w:hAnsi="Times New Roman" w:cs="Times New Roman"/>
          <w:color w:val="000000" w:themeColor="text1"/>
          <w:sz w:val="24"/>
          <w:szCs w:val="24"/>
        </w:rPr>
        <w:t xml:space="preserve"> if specific </w:t>
      </w:r>
      <w:r w:rsidR="003B6AF2" w:rsidRPr="00285BB8">
        <w:rPr>
          <w:rFonts w:ascii="Times New Roman" w:eastAsia="Times New Roman" w:hAnsi="Times New Roman" w:cs="Times New Roman"/>
          <w:color w:val="000000" w:themeColor="text1"/>
          <w:sz w:val="24"/>
          <w:szCs w:val="24"/>
        </w:rPr>
        <w:lastRenderedPageBreak/>
        <w:t xml:space="preserve">genetic </w:t>
      </w:r>
      <w:proofErr w:type="spellStart"/>
      <w:r w:rsidR="003B6AF2" w:rsidRPr="00285BB8">
        <w:rPr>
          <w:rFonts w:ascii="Times New Roman" w:eastAsia="Times New Roman" w:hAnsi="Times New Roman" w:cs="Times New Roman"/>
          <w:color w:val="000000" w:themeColor="text1"/>
          <w:sz w:val="24"/>
          <w:szCs w:val="24"/>
        </w:rPr>
        <w:t>make</w:t>
      </w:r>
      <w:r w:rsidR="005E6B3A" w:rsidRPr="00285BB8">
        <w:rPr>
          <w:rFonts w:ascii="Times New Roman" w:eastAsia="Times New Roman" w:hAnsi="Times New Roman" w:cs="Times New Roman"/>
          <w:color w:val="000000" w:themeColor="text1"/>
          <w:sz w:val="24"/>
          <w:szCs w:val="24"/>
        </w:rPr>
        <w:t>upis</w:t>
      </w:r>
      <w:proofErr w:type="spellEnd"/>
      <w:r w:rsidR="005E6B3A" w:rsidRPr="00285BB8">
        <w:rPr>
          <w:rFonts w:ascii="Times New Roman" w:eastAsia="Times New Roman" w:hAnsi="Times New Roman" w:cs="Times New Roman"/>
          <w:color w:val="000000" w:themeColor="text1"/>
          <w:sz w:val="24"/>
          <w:szCs w:val="24"/>
        </w:rPr>
        <w:t xml:space="preserve"> associated with critical/non</w:t>
      </w:r>
      <w:r w:rsidR="00313D8E" w:rsidRPr="00285BB8">
        <w:rPr>
          <w:rFonts w:ascii="Times New Roman" w:eastAsia="Times New Roman" w:hAnsi="Times New Roman" w:cs="Times New Roman"/>
          <w:color w:val="000000" w:themeColor="text1"/>
          <w:sz w:val="24"/>
          <w:szCs w:val="24"/>
        </w:rPr>
        <w:t>-</w:t>
      </w:r>
      <w:r w:rsidR="005E6B3A" w:rsidRPr="00285BB8">
        <w:rPr>
          <w:rFonts w:ascii="Times New Roman" w:eastAsia="Times New Roman" w:hAnsi="Times New Roman" w:cs="Times New Roman"/>
          <w:color w:val="000000" w:themeColor="text1"/>
          <w:sz w:val="24"/>
          <w:szCs w:val="24"/>
        </w:rPr>
        <w:t>critical clinical outcome of the disease or if the outcome is influence</w:t>
      </w:r>
      <w:r w:rsidR="00375FD5" w:rsidRPr="00285BB8">
        <w:rPr>
          <w:rFonts w:ascii="Times New Roman" w:eastAsia="Times New Roman" w:hAnsi="Times New Roman" w:cs="Times New Roman"/>
          <w:color w:val="000000" w:themeColor="text1"/>
          <w:sz w:val="24"/>
          <w:szCs w:val="24"/>
        </w:rPr>
        <w:t>d</w:t>
      </w:r>
      <w:r w:rsidR="005E6B3A" w:rsidRPr="00285BB8">
        <w:rPr>
          <w:rFonts w:ascii="Times New Roman" w:eastAsia="Times New Roman" w:hAnsi="Times New Roman" w:cs="Times New Roman"/>
          <w:color w:val="000000" w:themeColor="text1"/>
          <w:sz w:val="24"/>
          <w:szCs w:val="24"/>
        </w:rPr>
        <w:t xml:space="preserve"> along with other co-factors, if any.</w:t>
      </w:r>
    </w:p>
    <w:p w:rsidR="00A93D90" w:rsidRPr="00285BB8" w:rsidRDefault="00A93D90" w:rsidP="004536A1">
      <w:pPr>
        <w:spacing w:after="0"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 xml:space="preserve">Rationale </w:t>
      </w:r>
    </w:p>
    <w:p w:rsidR="00CE62FC" w:rsidRPr="00285BB8" w:rsidRDefault="00CE62FC" w:rsidP="004536A1">
      <w:pPr>
        <w:spacing w:after="0" w:line="360" w:lineRule="auto"/>
        <w:jc w:val="both"/>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The strain of this virus is novel and  understanding the Genomic epidemiology of SARS-CoV-2 allow recognition of transmission clusters, its biological evolutionary rate as well as can provide precious insights for assessing viral drug resistance, immune escape and virulence/ pa</w:t>
      </w:r>
      <w:r w:rsidR="00C67477" w:rsidRPr="00285BB8">
        <w:rPr>
          <w:rFonts w:ascii="Times New Roman" w:hAnsi="Times New Roman" w:cs="Times New Roman"/>
          <w:color w:val="000000" w:themeColor="text1"/>
          <w:sz w:val="24"/>
          <w:szCs w:val="24"/>
        </w:rPr>
        <w:t>thogenesis related mechanisms</w:t>
      </w:r>
      <w:r w:rsidR="00D102B5">
        <w:rPr>
          <w:rFonts w:ascii="Times New Roman" w:hAnsi="Times New Roman" w:cs="Times New Roman"/>
          <w:color w:val="000000" w:themeColor="text1"/>
          <w:sz w:val="24"/>
          <w:szCs w:val="24"/>
        </w:rPr>
        <w:t xml:space="preserve"> </w:t>
      </w:r>
      <w:r w:rsidR="00C67477" w:rsidRPr="00285BB8">
        <w:rPr>
          <w:rFonts w:ascii="Times New Roman" w:hAnsi="Times New Roman" w:cs="Times New Roman"/>
          <w:color w:val="000000" w:themeColor="text1"/>
          <w:sz w:val="24"/>
          <w:szCs w:val="24"/>
        </w:rPr>
        <w:t>[23</w:t>
      </w:r>
      <w:r w:rsidRPr="00285BB8">
        <w:rPr>
          <w:rFonts w:ascii="Times New Roman" w:hAnsi="Times New Roman" w:cs="Times New Roman"/>
          <w:color w:val="000000" w:themeColor="text1"/>
          <w:sz w:val="24"/>
          <w:szCs w:val="24"/>
        </w:rPr>
        <w:t xml:space="preserve">]. In </w:t>
      </w:r>
      <w:proofErr w:type="gramStart"/>
      <w:r w:rsidR="00411125" w:rsidRPr="00285BB8">
        <w:rPr>
          <w:rFonts w:ascii="Times New Roman" w:hAnsi="Times New Roman" w:cs="Times New Roman"/>
          <w:color w:val="000000" w:themeColor="text1"/>
          <w:sz w:val="24"/>
          <w:szCs w:val="24"/>
        </w:rPr>
        <w:t xml:space="preserve">various </w:t>
      </w:r>
      <w:r w:rsidRPr="00285BB8">
        <w:rPr>
          <w:rFonts w:ascii="Times New Roman" w:hAnsi="Times New Roman" w:cs="Times New Roman"/>
          <w:color w:val="000000" w:themeColor="text1"/>
          <w:sz w:val="24"/>
          <w:szCs w:val="24"/>
        </w:rPr>
        <w:t xml:space="preserve"> countries</w:t>
      </w:r>
      <w:proofErr w:type="gramEnd"/>
      <w:r w:rsidRPr="00285BB8">
        <w:rPr>
          <w:rFonts w:ascii="Times New Roman" w:hAnsi="Times New Roman" w:cs="Times New Roman"/>
          <w:color w:val="000000" w:themeColor="text1"/>
          <w:sz w:val="24"/>
          <w:szCs w:val="24"/>
        </w:rPr>
        <w:t xml:space="preserve"> of the world, obtaining new SARS</w:t>
      </w:r>
      <w:r w:rsidR="00411125" w:rsidRPr="00285BB8">
        <w:rPr>
          <w:rFonts w:ascii="Times New Roman" w:hAnsi="Times New Roman" w:cs="Times New Roman"/>
          <w:color w:val="000000" w:themeColor="text1"/>
          <w:sz w:val="24"/>
          <w:szCs w:val="24"/>
        </w:rPr>
        <w:t>-</w:t>
      </w:r>
      <w:r w:rsidRPr="00285BB8">
        <w:rPr>
          <w:rFonts w:ascii="Times New Roman" w:hAnsi="Times New Roman" w:cs="Times New Roman"/>
          <w:color w:val="000000" w:themeColor="text1"/>
          <w:sz w:val="24"/>
          <w:szCs w:val="24"/>
        </w:rPr>
        <w:t xml:space="preserve">CoV-2 genomes is ongoing, and this </w:t>
      </w:r>
      <w:r w:rsidR="00411125" w:rsidRPr="00285BB8">
        <w:rPr>
          <w:rFonts w:ascii="Times New Roman" w:hAnsi="Times New Roman" w:cs="Times New Roman"/>
          <w:color w:val="000000" w:themeColor="text1"/>
          <w:sz w:val="24"/>
          <w:szCs w:val="24"/>
        </w:rPr>
        <w:t xml:space="preserve">would </w:t>
      </w:r>
      <w:r w:rsidRPr="00285BB8">
        <w:rPr>
          <w:rFonts w:ascii="Times New Roman" w:hAnsi="Times New Roman" w:cs="Times New Roman"/>
          <w:color w:val="000000" w:themeColor="text1"/>
          <w:sz w:val="24"/>
          <w:szCs w:val="24"/>
        </w:rPr>
        <w:t xml:space="preserve"> allocate monitoring multiple aspects of this pandemic. These include genetic diversity, association with clinical and epidemiological patterns and profiles, the usefulness of diagnostic methods, and the rational design of therap</w:t>
      </w:r>
      <w:r w:rsidR="00C67477" w:rsidRPr="00285BB8">
        <w:rPr>
          <w:rFonts w:ascii="Times New Roman" w:hAnsi="Times New Roman" w:cs="Times New Roman"/>
          <w:color w:val="000000" w:themeColor="text1"/>
          <w:sz w:val="24"/>
          <w:szCs w:val="24"/>
        </w:rPr>
        <w:t>eutics and vaccine candidates</w:t>
      </w:r>
      <w:r w:rsidR="00CC58EE">
        <w:rPr>
          <w:rFonts w:ascii="Times New Roman" w:hAnsi="Times New Roman" w:cs="Times New Roman"/>
          <w:color w:val="000000" w:themeColor="text1"/>
          <w:sz w:val="24"/>
          <w:szCs w:val="24"/>
        </w:rPr>
        <w:t xml:space="preserve"> </w:t>
      </w:r>
      <w:r w:rsidR="00C67477" w:rsidRPr="00285BB8">
        <w:rPr>
          <w:rFonts w:ascii="Times New Roman" w:hAnsi="Times New Roman" w:cs="Times New Roman"/>
          <w:color w:val="000000" w:themeColor="text1"/>
          <w:sz w:val="24"/>
          <w:szCs w:val="24"/>
        </w:rPr>
        <w:t>[23, 26</w:t>
      </w:r>
      <w:r w:rsidRPr="00285BB8">
        <w:rPr>
          <w:rFonts w:ascii="Times New Roman" w:hAnsi="Times New Roman" w:cs="Times New Roman"/>
          <w:color w:val="000000" w:themeColor="text1"/>
          <w:sz w:val="24"/>
          <w:szCs w:val="24"/>
        </w:rPr>
        <w:t>]. Sharing SARS</w:t>
      </w:r>
      <w:r w:rsidRPr="00285BB8">
        <w:rPr>
          <w:rFonts w:ascii="Cambria Math" w:hAnsi="Cambria Math" w:cs="Cambria Math"/>
          <w:color w:val="000000" w:themeColor="text1"/>
          <w:sz w:val="24"/>
          <w:szCs w:val="24"/>
        </w:rPr>
        <w:t>‐</w:t>
      </w:r>
      <w:r w:rsidRPr="00285BB8">
        <w:rPr>
          <w:rFonts w:ascii="Times New Roman" w:hAnsi="Times New Roman" w:cs="Times New Roman"/>
          <w:color w:val="000000" w:themeColor="text1"/>
          <w:sz w:val="24"/>
          <w:szCs w:val="24"/>
        </w:rPr>
        <w:t>CoV</w:t>
      </w:r>
      <w:r w:rsidRPr="00285BB8">
        <w:rPr>
          <w:rFonts w:ascii="Cambria Math" w:hAnsi="Cambria Math" w:cs="Cambria Math"/>
          <w:color w:val="000000" w:themeColor="text1"/>
          <w:sz w:val="24"/>
          <w:szCs w:val="24"/>
        </w:rPr>
        <w:t>‐</w:t>
      </w:r>
      <w:r w:rsidRPr="00285BB8">
        <w:rPr>
          <w:rFonts w:ascii="Times New Roman" w:hAnsi="Times New Roman" w:cs="Times New Roman"/>
          <w:color w:val="000000" w:themeColor="text1"/>
          <w:sz w:val="24"/>
          <w:szCs w:val="24"/>
        </w:rPr>
        <w:t>2 strains data with global scientific community is very important for collaborative scientific efforts to combat this pandemic.</w:t>
      </w:r>
    </w:p>
    <w:p w:rsidR="00411125" w:rsidRPr="00285BB8" w:rsidRDefault="00411125" w:rsidP="004536A1">
      <w:pPr>
        <w:spacing w:after="0" w:line="360" w:lineRule="auto"/>
        <w:jc w:val="both"/>
        <w:rPr>
          <w:rFonts w:ascii="Times New Roman" w:hAnsi="Times New Roman" w:cs="Times New Roman"/>
          <w:color w:val="000000" w:themeColor="text1"/>
          <w:sz w:val="24"/>
          <w:szCs w:val="24"/>
        </w:rPr>
      </w:pPr>
    </w:p>
    <w:p w:rsidR="00D00D58" w:rsidRPr="00285BB8" w:rsidRDefault="00CE62FC" w:rsidP="004536A1">
      <w:pPr>
        <w:spacing w:after="0" w:line="360" w:lineRule="auto"/>
        <w:jc w:val="both"/>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Currently, despite a high burden of COVID-19 in Nepal, very little information is available to date from full-length high-quality sequences.  New SARS-CoV-2 virus needs to be understood further at the genetic level in order to assess if new viral variants were spreading across the countries. Therefore, to gain further understanding on the molecular epidemiology of the COVID-19 in Nepal, we aim</w:t>
      </w:r>
      <w:r w:rsidR="00A854F3" w:rsidRPr="00285BB8">
        <w:rPr>
          <w:rFonts w:ascii="Times New Roman" w:hAnsi="Times New Roman" w:cs="Times New Roman"/>
          <w:color w:val="000000" w:themeColor="text1"/>
          <w:sz w:val="24"/>
          <w:szCs w:val="24"/>
        </w:rPr>
        <w:t>ed</w:t>
      </w:r>
      <w:r w:rsidRPr="00285BB8">
        <w:rPr>
          <w:rFonts w:ascii="Times New Roman" w:hAnsi="Times New Roman" w:cs="Times New Roman"/>
          <w:color w:val="000000" w:themeColor="text1"/>
          <w:sz w:val="24"/>
          <w:szCs w:val="24"/>
        </w:rPr>
        <w:t xml:space="preserve"> to characterize the whole genome sequence SARS-CoV-2 isolated from patients diagnosed in the country, and look at the genetic </w:t>
      </w:r>
      <w:proofErr w:type="spellStart"/>
      <w:r w:rsidRPr="00285BB8">
        <w:rPr>
          <w:rFonts w:ascii="Times New Roman" w:hAnsi="Times New Roman" w:cs="Times New Roman"/>
          <w:color w:val="000000" w:themeColor="text1"/>
          <w:sz w:val="24"/>
          <w:szCs w:val="24"/>
        </w:rPr>
        <w:t>variation,o</w:t>
      </w:r>
      <w:r w:rsidR="003376F5" w:rsidRPr="00285BB8">
        <w:rPr>
          <w:rFonts w:ascii="Times New Roman" w:hAnsi="Times New Roman" w:cs="Times New Roman"/>
          <w:color w:val="000000" w:themeColor="text1"/>
          <w:sz w:val="24"/>
          <w:szCs w:val="24"/>
        </w:rPr>
        <w:t>n</w:t>
      </w:r>
      <w:proofErr w:type="spellEnd"/>
      <w:r w:rsidR="003376F5" w:rsidRPr="00285BB8">
        <w:rPr>
          <w:rFonts w:ascii="Times New Roman" w:hAnsi="Times New Roman" w:cs="Times New Roman"/>
          <w:color w:val="000000" w:themeColor="text1"/>
          <w:sz w:val="24"/>
          <w:szCs w:val="24"/>
        </w:rPr>
        <w:t xml:space="preserve"> top of it, genome analysis </w:t>
      </w:r>
      <w:r w:rsidRPr="00285BB8">
        <w:rPr>
          <w:rFonts w:ascii="Times New Roman" w:hAnsi="Times New Roman" w:cs="Times New Roman"/>
          <w:color w:val="000000" w:themeColor="text1"/>
          <w:sz w:val="24"/>
          <w:szCs w:val="24"/>
        </w:rPr>
        <w:t>for mutation</w:t>
      </w:r>
      <w:r w:rsidR="00A854F3" w:rsidRPr="00285BB8">
        <w:rPr>
          <w:rFonts w:ascii="Times New Roman" w:hAnsi="Times New Roman" w:cs="Times New Roman"/>
          <w:color w:val="000000" w:themeColor="text1"/>
          <w:sz w:val="24"/>
          <w:szCs w:val="24"/>
        </w:rPr>
        <w:t>s</w:t>
      </w:r>
      <w:r w:rsidR="002A2123" w:rsidRPr="00285BB8">
        <w:rPr>
          <w:rFonts w:ascii="Times New Roman" w:hAnsi="Times New Roman" w:cs="Times New Roman"/>
          <w:color w:val="000000" w:themeColor="text1"/>
          <w:sz w:val="24"/>
          <w:szCs w:val="24"/>
        </w:rPr>
        <w:t xml:space="preserve"> (synonymous/ non-synonymous mutations) </w:t>
      </w:r>
      <w:r w:rsidRPr="00285BB8">
        <w:rPr>
          <w:rFonts w:ascii="Times New Roman" w:hAnsi="Times New Roman" w:cs="Times New Roman"/>
          <w:color w:val="000000" w:themeColor="text1"/>
          <w:sz w:val="24"/>
          <w:szCs w:val="24"/>
        </w:rPr>
        <w:t xml:space="preserve">which </w:t>
      </w:r>
      <w:r w:rsidR="002A2123" w:rsidRPr="00285BB8">
        <w:rPr>
          <w:rFonts w:ascii="Times New Roman" w:hAnsi="Times New Roman" w:cs="Times New Roman"/>
          <w:color w:val="000000" w:themeColor="text1"/>
          <w:sz w:val="24"/>
          <w:szCs w:val="24"/>
        </w:rPr>
        <w:t xml:space="preserve">are significant enough to </w:t>
      </w:r>
      <w:r w:rsidR="00D00D58" w:rsidRPr="00285BB8">
        <w:rPr>
          <w:rFonts w:ascii="Times New Roman" w:hAnsi="Times New Roman" w:cs="Times New Roman"/>
          <w:color w:val="000000" w:themeColor="text1"/>
          <w:sz w:val="24"/>
          <w:szCs w:val="24"/>
        </w:rPr>
        <w:t>impact</w:t>
      </w:r>
      <w:r w:rsidR="002A2123" w:rsidRPr="00285BB8">
        <w:rPr>
          <w:rFonts w:ascii="Times New Roman" w:hAnsi="Times New Roman" w:cs="Times New Roman"/>
          <w:color w:val="000000" w:themeColor="text1"/>
          <w:sz w:val="24"/>
          <w:szCs w:val="24"/>
        </w:rPr>
        <w:t xml:space="preserve"> functional properties or not. </w:t>
      </w:r>
      <w:r w:rsidR="00A854F3" w:rsidRPr="00285BB8">
        <w:rPr>
          <w:rFonts w:ascii="Times New Roman" w:hAnsi="Times New Roman" w:cs="Times New Roman"/>
          <w:color w:val="000000" w:themeColor="text1"/>
          <w:sz w:val="24"/>
          <w:szCs w:val="24"/>
        </w:rPr>
        <w:t>Further</w:t>
      </w:r>
      <w:r w:rsidR="00D00D58" w:rsidRPr="00285BB8">
        <w:rPr>
          <w:rFonts w:ascii="Times New Roman" w:hAnsi="Times New Roman" w:cs="Times New Roman"/>
          <w:color w:val="000000" w:themeColor="text1"/>
          <w:sz w:val="24"/>
          <w:szCs w:val="24"/>
        </w:rPr>
        <w:t>, whole genome analysis is the best way to understand the genetic changes and the potential selection pressures in the viral genome of local</w:t>
      </w:r>
      <w:r w:rsidR="00384CBD" w:rsidRPr="00285BB8">
        <w:rPr>
          <w:rFonts w:ascii="Times New Roman" w:hAnsi="Times New Roman" w:cs="Times New Roman"/>
          <w:color w:val="000000" w:themeColor="text1"/>
          <w:sz w:val="24"/>
          <w:szCs w:val="24"/>
        </w:rPr>
        <w:t>ly circulating</w:t>
      </w:r>
      <w:r w:rsidR="00D00D58" w:rsidRPr="00285BB8">
        <w:rPr>
          <w:rFonts w:ascii="Times New Roman" w:hAnsi="Times New Roman" w:cs="Times New Roman"/>
          <w:color w:val="000000" w:themeColor="text1"/>
          <w:sz w:val="24"/>
          <w:szCs w:val="24"/>
        </w:rPr>
        <w:t xml:space="preserve"> strains. </w:t>
      </w:r>
    </w:p>
    <w:p w:rsidR="00A93D90" w:rsidRPr="00285BB8" w:rsidRDefault="00A93D90" w:rsidP="004536A1">
      <w:pPr>
        <w:spacing w:after="0" w:line="360" w:lineRule="auto"/>
        <w:jc w:val="both"/>
        <w:rPr>
          <w:rFonts w:ascii="Times New Roman" w:hAnsi="Times New Roman" w:cs="Times New Roman"/>
          <w:b/>
          <w:color w:val="000000" w:themeColor="text1"/>
          <w:sz w:val="24"/>
          <w:szCs w:val="24"/>
        </w:rPr>
      </w:pPr>
    </w:p>
    <w:p w:rsidR="00FB279D" w:rsidRPr="00285BB8" w:rsidRDefault="00FB279D" w:rsidP="004536A1">
      <w:pPr>
        <w:spacing w:after="0" w:line="360" w:lineRule="auto"/>
        <w:jc w:val="both"/>
        <w:rPr>
          <w:rFonts w:ascii="Times New Roman" w:hAnsi="Times New Roman" w:cs="Times New Roman"/>
          <w:b/>
          <w:color w:val="000000" w:themeColor="text1"/>
          <w:sz w:val="24"/>
          <w:szCs w:val="24"/>
        </w:rPr>
      </w:pPr>
    </w:p>
    <w:p w:rsidR="00FB279D" w:rsidRPr="00285BB8" w:rsidRDefault="00FB279D" w:rsidP="004536A1">
      <w:pPr>
        <w:spacing w:after="0" w:line="360" w:lineRule="auto"/>
        <w:jc w:val="both"/>
        <w:rPr>
          <w:rFonts w:ascii="Times New Roman" w:hAnsi="Times New Roman" w:cs="Times New Roman"/>
          <w:b/>
          <w:color w:val="000000" w:themeColor="text1"/>
          <w:sz w:val="24"/>
          <w:szCs w:val="24"/>
        </w:rPr>
      </w:pPr>
    </w:p>
    <w:p w:rsidR="00F64FC3" w:rsidRPr="00285BB8" w:rsidRDefault="00F64FC3" w:rsidP="004536A1">
      <w:pPr>
        <w:spacing w:after="0" w:line="360" w:lineRule="auto"/>
        <w:jc w:val="both"/>
        <w:rPr>
          <w:rFonts w:ascii="Times New Roman" w:hAnsi="Times New Roman" w:cs="Times New Roman"/>
          <w:b/>
          <w:color w:val="000000" w:themeColor="text1"/>
          <w:sz w:val="24"/>
          <w:szCs w:val="24"/>
        </w:rPr>
      </w:pPr>
    </w:p>
    <w:p w:rsidR="00F64FC3" w:rsidRPr="00285BB8" w:rsidRDefault="00F64FC3" w:rsidP="004536A1">
      <w:pPr>
        <w:spacing w:after="0" w:line="360" w:lineRule="auto"/>
        <w:jc w:val="both"/>
        <w:rPr>
          <w:rFonts w:ascii="Times New Roman" w:hAnsi="Times New Roman" w:cs="Times New Roman"/>
          <w:b/>
          <w:color w:val="000000" w:themeColor="text1"/>
          <w:sz w:val="24"/>
          <w:szCs w:val="24"/>
        </w:rPr>
      </w:pPr>
    </w:p>
    <w:p w:rsidR="00F64FC3" w:rsidRPr="00285BB8" w:rsidRDefault="00F64FC3" w:rsidP="004536A1">
      <w:pPr>
        <w:spacing w:after="0" w:line="360" w:lineRule="auto"/>
        <w:jc w:val="both"/>
        <w:rPr>
          <w:rFonts w:ascii="Times New Roman" w:hAnsi="Times New Roman" w:cs="Times New Roman"/>
          <w:b/>
          <w:color w:val="000000" w:themeColor="text1"/>
          <w:sz w:val="24"/>
          <w:szCs w:val="24"/>
        </w:rPr>
      </w:pPr>
    </w:p>
    <w:p w:rsidR="00F64FC3" w:rsidRPr="00285BB8" w:rsidRDefault="00F64FC3" w:rsidP="004536A1">
      <w:pPr>
        <w:spacing w:after="0" w:line="360" w:lineRule="auto"/>
        <w:jc w:val="both"/>
        <w:rPr>
          <w:rFonts w:ascii="Times New Roman" w:hAnsi="Times New Roman" w:cs="Times New Roman"/>
          <w:b/>
          <w:color w:val="000000" w:themeColor="text1"/>
          <w:sz w:val="24"/>
          <w:szCs w:val="24"/>
        </w:rPr>
      </w:pPr>
    </w:p>
    <w:p w:rsidR="00F64FC3" w:rsidRPr="00285BB8" w:rsidRDefault="00F64FC3" w:rsidP="004536A1">
      <w:pPr>
        <w:spacing w:after="0" w:line="360" w:lineRule="auto"/>
        <w:jc w:val="both"/>
        <w:rPr>
          <w:rFonts w:ascii="Times New Roman" w:hAnsi="Times New Roman" w:cs="Times New Roman"/>
          <w:b/>
          <w:color w:val="000000" w:themeColor="text1"/>
          <w:sz w:val="24"/>
          <w:szCs w:val="24"/>
        </w:rPr>
      </w:pPr>
    </w:p>
    <w:p w:rsidR="00F64FC3" w:rsidRPr="00285BB8" w:rsidRDefault="00F64FC3" w:rsidP="004536A1">
      <w:pPr>
        <w:spacing w:after="0" w:line="360" w:lineRule="auto"/>
        <w:jc w:val="both"/>
        <w:rPr>
          <w:rFonts w:ascii="Times New Roman" w:hAnsi="Times New Roman" w:cs="Times New Roman"/>
          <w:b/>
          <w:color w:val="000000" w:themeColor="text1"/>
          <w:sz w:val="24"/>
          <w:szCs w:val="24"/>
        </w:rPr>
      </w:pPr>
    </w:p>
    <w:p w:rsidR="00F64FC3" w:rsidRPr="00285BB8" w:rsidRDefault="00F64FC3" w:rsidP="004536A1">
      <w:pPr>
        <w:spacing w:after="0" w:line="360" w:lineRule="auto"/>
        <w:jc w:val="both"/>
        <w:rPr>
          <w:rFonts w:ascii="Times New Roman" w:hAnsi="Times New Roman" w:cs="Times New Roman"/>
          <w:b/>
          <w:color w:val="000000" w:themeColor="text1"/>
          <w:sz w:val="24"/>
          <w:szCs w:val="24"/>
        </w:rPr>
      </w:pPr>
    </w:p>
    <w:p w:rsidR="009A09C5" w:rsidRPr="00285BB8" w:rsidRDefault="009A09C5" w:rsidP="004536A1">
      <w:pPr>
        <w:spacing w:after="0" w:line="360" w:lineRule="auto"/>
        <w:jc w:val="both"/>
        <w:rPr>
          <w:rFonts w:ascii="Times New Roman" w:hAnsi="Times New Roman" w:cs="Times New Roman"/>
          <w:b/>
          <w:color w:val="000000" w:themeColor="text1"/>
          <w:sz w:val="24"/>
          <w:szCs w:val="24"/>
        </w:rPr>
      </w:pPr>
    </w:p>
    <w:p w:rsidR="00D33FF0" w:rsidRPr="00285BB8" w:rsidRDefault="00D33FF0" w:rsidP="004536A1">
      <w:pPr>
        <w:spacing w:after="0" w:line="360" w:lineRule="auto"/>
        <w:jc w:val="both"/>
        <w:rPr>
          <w:rFonts w:ascii="Times New Roman" w:hAnsi="Times New Roman" w:cs="Times New Roman"/>
          <w:b/>
          <w:color w:val="000000" w:themeColor="text1"/>
          <w:sz w:val="24"/>
          <w:szCs w:val="24"/>
        </w:rPr>
      </w:pPr>
    </w:p>
    <w:p w:rsidR="00D33FF0" w:rsidRPr="00285BB8" w:rsidRDefault="00D33FF0" w:rsidP="004536A1">
      <w:pPr>
        <w:spacing w:after="0" w:line="360" w:lineRule="auto"/>
        <w:jc w:val="both"/>
        <w:rPr>
          <w:rFonts w:ascii="Times New Roman" w:hAnsi="Times New Roman" w:cs="Times New Roman"/>
          <w:b/>
          <w:color w:val="000000" w:themeColor="text1"/>
          <w:sz w:val="24"/>
          <w:szCs w:val="24"/>
        </w:rPr>
      </w:pPr>
    </w:p>
    <w:p w:rsidR="00497FDB" w:rsidRPr="00285BB8" w:rsidRDefault="00497FDB" w:rsidP="004536A1">
      <w:pPr>
        <w:spacing w:after="0"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lastRenderedPageBreak/>
        <w:t xml:space="preserve">General Objective: </w:t>
      </w:r>
    </w:p>
    <w:p w:rsidR="00E85FA2" w:rsidRPr="00285BB8" w:rsidRDefault="000F6B9D" w:rsidP="004536A1">
      <w:pPr>
        <w:spacing w:after="0" w:line="360" w:lineRule="auto"/>
        <w:jc w:val="both"/>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 xml:space="preserve">The main </w:t>
      </w:r>
      <w:r w:rsidR="00A93D90" w:rsidRPr="00285BB8">
        <w:rPr>
          <w:rFonts w:ascii="Times New Roman" w:hAnsi="Times New Roman" w:cs="Times New Roman"/>
          <w:color w:val="000000" w:themeColor="text1"/>
          <w:sz w:val="24"/>
          <w:szCs w:val="24"/>
        </w:rPr>
        <w:t>objective of this study was</w:t>
      </w:r>
      <w:r w:rsidR="00DE7137" w:rsidRPr="00285BB8">
        <w:rPr>
          <w:rFonts w:ascii="Times New Roman" w:hAnsi="Times New Roman" w:cs="Times New Roman"/>
          <w:color w:val="000000" w:themeColor="text1"/>
          <w:sz w:val="24"/>
          <w:szCs w:val="24"/>
        </w:rPr>
        <w:t xml:space="preserve"> to decipher the whole genomic sequence of SARS-CoV-2 </w:t>
      </w:r>
      <w:r w:rsidR="001A1018" w:rsidRPr="00285BB8">
        <w:rPr>
          <w:rFonts w:ascii="Times New Roman" w:hAnsi="Times New Roman" w:cs="Times New Roman"/>
          <w:color w:val="000000" w:themeColor="text1"/>
          <w:sz w:val="24"/>
          <w:szCs w:val="24"/>
        </w:rPr>
        <w:t>from</w:t>
      </w:r>
      <w:r w:rsidR="00DE7137" w:rsidRPr="00285BB8">
        <w:rPr>
          <w:rFonts w:ascii="Times New Roman" w:hAnsi="Times New Roman" w:cs="Times New Roman"/>
          <w:color w:val="000000" w:themeColor="text1"/>
          <w:sz w:val="24"/>
          <w:szCs w:val="24"/>
        </w:rPr>
        <w:t xml:space="preserve"> COVID</w:t>
      </w:r>
      <w:r w:rsidR="001A1018" w:rsidRPr="00285BB8">
        <w:rPr>
          <w:rFonts w:ascii="Times New Roman" w:hAnsi="Times New Roman" w:cs="Times New Roman"/>
          <w:color w:val="000000" w:themeColor="text1"/>
          <w:sz w:val="24"/>
          <w:szCs w:val="24"/>
        </w:rPr>
        <w:t>-</w:t>
      </w:r>
      <w:r w:rsidR="00DE7137" w:rsidRPr="00285BB8">
        <w:rPr>
          <w:rFonts w:ascii="Times New Roman" w:hAnsi="Times New Roman" w:cs="Times New Roman"/>
          <w:color w:val="000000" w:themeColor="text1"/>
          <w:sz w:val="24"/>
          <w:szCs w:val="24"/>
        </w:rPr>
        <w:t>19 cases.</w:t>
      </w:r>
    </w:p>
    <w:p w:rsidR="00E85FA2" w:rsidRPr="00285BB8" w:rsidRDefault="00E85FA2" w:rsidP="004536A1">
      <w:pPr>
        <w:spacing w:after="0" w:line="360" w:lineRule="auto"/>
        <w:jc w:val="both"/>
        <w:rPr>
          <w:rFonts w:ascii="Times New Roman" w:hAnsi="Times New Roman" w:cs="Times New Roman"/>
          <w:b/>
          <w:color w:val="000000" w:themeColor="text1"/>
          <w:sz w:val="24"/>
          <w:szCs w:val="24"/>
        </w:rPr>
      </w:pPr>
    </w:p>
    <w:p w:rsidR="00497FDB" w:rsidRPr="00285BB8" w:rsidRDefault="00497FDB" w:rsidP="004536A1">
      <w:pPr>
        <w:spacing w:after="0"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Specific Objectives:</w:t>
      </w:r>
    </w:p>
    <w:p w:rsidR="00A04A74" w:rsidRPr="00285BB8" w:rsidRDefault="00DE7137" w:rsidP="00646B93">
      <w:pPr>
        <w:pStyle w:val="CommentText"/>
        <w:numPr>
          <w:ilvl w:val="0"/>
          <w:numId w:val="2"/>
        </w:numPr>
        <w:spacing w:line="360" w:lineRule="auto"/>
        <w:jc w:val="both"/>
        <w:rPr>
          <w:color w:val="000000" w:themeColor="text1"/>
          <w:sz w:val="24"/>
          <w:szCs w:val="24"/>
        </w:rPr>
      </w:pPr>
      <w:r w:rsidRPr="00285BB8">
        <w:rPr>
          <w:color w:val="000000" w:themeColor="text1"/>
          <w:sz w:val="24"/>
          <w:szCs w:val="24"/>
        </w:rPr>
        <w:t>To explore</w:t>
      </w:r>
      <w:r w:rsidR="00966168" w:rsidRPr="00285BB8">
        <w:rPr>
          <w:color w:val="000000" w:themeColor="text1"/>
          <w:sz w:val="24"/>
          <w:szCs w:val="24"/>
        </w:rPr>
        <w:t xml:space="preserve"> the variants </w:t>
      </w:r>
      <w:r w:rsidRPr="00285BB8">
        <w:rPr>
          <w:color w:val="000000" w:themeColor="text1"/>
          <w:sz w:val="24"/>
          <w:szCs w:val="24"/>
        </w:rPr>
        <w:t>of SARS-CoV-2based on</w:t>
      </w:r>
      <w:r w:rsidR="00A04A74" w:rsidRPr="00285BB8">
        <w:rPr>
          <w:color w:val="000000" w:themeColor="text1"/>
          <w:sz w:val="24"/>
          <w:szCs w:val="24"/>
        </w:rPr>
        <w:t xml:space="preserve"> epidemiological </w:t>
      </w:r>
      <w:r w:rsidRPr="00285BB8">
        <w:rPr>
          <w:color w:val="000000" w:themeColor="text1"/>
          <w:sz w:val="24"/>
          <w:szCs w:val="24"/>
        </w:rPr>
        <w:t>information</w:t>
      </w:r>
      <w:r w:rsidR="007C4D1D" w:rsidRPr="00285BB8">
        <w:rPr>
          <w:color w:val="000000" w:themeColor="text1"/>
          <w:sz w:val="24"/>
          <w:szCs w:val="24"/>
        </w:rPr>
        <w:t>.</w:t>
      </w:r>
    </w:p>
    <w:p w:rsidR="00A04A74" w:rsidRPr="00285BB8" w:rsidRDefault="00DE7137" w:rsidP="00646B93">
      <w:pPr>
        <w:pStyle w:val="CommentText"/>
        <w:numPr>
          <w:ilvl w:val="0"/>
          <w:numId w:val="2"/>
        </w:numPr>
        <w:spacing w:line="360" w:lineRule="auto"/>
        <w:jc w:val="both"/>
        <w:rPr>
          <w:color w:val="000000" w:themeColor="text1"/>
          <w:sz w:val="24"/>
          <w:szCs w:val="24"/>
        </w:rPr>
      </w:pPr>
      <w:r w:rsidRPr="00285BB8">
        <w:rPr>
          <w:color w:val="000000" w:themeColor="text1"/>
          <w:sz w:val="24"/>
          <w:szCs w:val="24"/>
        </w:rPr>
        <w:t>To identify the possible mutations in different genes of SARS-CoV-2.</w:t>
      </w:r>
    </w:p>
    <w:p w:rsidR="00CC47CE" w:rsidRPr="00285BB8" w:rsidRDefault="00CC47CE" w:rsidP="00646B93">
      <w:pPr>
        <w:pStyle w:val="CommentText"/>
        <w:numPr>
          <w:ilvl w:val="0"/>
          <w:numId w:val="2"/>
        </w:numPr>
        <w:spacing w:line="360" w:lineRule="auto"/>
        <w:jc w:val="both"/>
        <w:rPr>
          <w:color w:val="000000" w:themeColor="text1"/>
          <w:sz w:val="24"/>
          <w:szCs w:val="24"/>
        </w:rPr>
      </w:pPr>
      <w:r w:rsidRPr="00285BB8">
        <w:rPr>
          <w:color w:val="000000" w:themeColor="text1"/>
          <w:sz w:val="24"/>
          <w:szCs w:val="24"/>
        </w:rPr>
        <w:t xml:space="preserve">To analyze the </w:t>
      </w:r>
      <w:r w:rsidR="00623D12" w:rsidRPr="00285BB8">
        <w:rPr>
          <w:color w:val="000000"/>
          <w:sz w:val="24"/>
          <w:szCs w:val="24"/>
          <w:shd w:val="clear" w:color="auto" w:fill="FFFFFF"/>
        </w:rPr>
        <w:t>viral variants circulating in Nepal by using molecular phylogeny tools.</w:t>
      </w:r>
    </w:p>
    <w:p w:rsidR="00FD068E" w:rsidRPr="00285BB8" w:rsidRDefault="00FD068E" w:rsidP="004536A1">
      <w:pPr>
        <w:spacing w:after="0" w:line="360" w:lineRule="auto"/>
        <w:jc w:val="both"/>
        <w:rPr>
          <w:rFonts w:ascii="Times New Roman" w:hAnsi="Times New Roman" w:cs="Times New Roman"/>
          <w:color w:val="000000" w:themeColor="text1"/>
          <w:sz w:val="24"/>
          <w:szCs w:val="24"/>
        </w:rPr>
      </w:pPr>
    </w:p>
    <w:p w:rsidR="000A2D10" w:rsidRPr="00285BB8" w:rsidRDefault="000A2D10" w:rsidP="004536A1">
      <w:pPr>
        <w:spacing w:after="0" w:line="360" w:lineRule="auto"/>
        <w:jc w:val="both"/>
        <w:rPr>
          <w:rFonts w:ascii="Times New Roman" w:hAnsi="Times New Roman" w:cs="Times New Roman"/>
          <w:b/>
          <w:color w:val="000000" w:themeColor="text1"/>
          <w:sz w:val="24"/>
          <w:szCs w:val="24"/>
        </w:rPr>
      </w:pPr>
    </w:p>
    <w:p w:rsidR="00B15400" w:rsidRPr="00285BB8" w:rsidRDefault="00B15400" w:rsidP="004536A1">
      <w:pPr>
        <w:spacing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br w:type="page"/>
      </w:r>
    </w:p>
    <w:p w:rsidR="00A71142" w:rsidRPr="00285BB8" w:rsidRDefault="00A71142" w:rsidP="004536A1">
      <w:pPr>
        <w:spacing w:after="0" w:line="360" w:lineRule="auto"/>
        <w:jc w:val="both"/>
        <w:rPr>
          <w:rFonts w:ascii="Times New Roman" w:hAnsi="Times New Roman" w:cs="Times New Roman"/>
          <w:b/>
          <w:color w:val="000000" w:themeColor="text1"/>
          <w:sz w:val="24"/>
          <w:szCs w:val="24"/>
        </w:rPr>
      </w:pPr>
    </w:p>
    <w:p w:rsidR="001A1018" w:rsidRPr="00285BB8" w:rsidRDefault="001A1018" w:rsidP="009D2620">
      <w:pPr>
        <w:spacing w:after="0"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MATERIALS AND METHODS</w:t>
      </w:r>
    </w:p>
    <w:p w:rsidR="00AD7BC4" w:rsidRPr="00285BB8" w:rsidRDefault="00AD7BC4" w:rsidP="004536A1">
      <w:pPr>
        <w:autoSpaceDE w:val="0"/>
        <w:autoSpaceDN w:val="0"/>
        <w:adjustRightInd w:val="0"/>
        <w:spacing w:line="360" w:lineRule="auto"/>
        <w:jc w:val="both"/>
        <w:rPr>
          <w:rFonts w:ascii="Times New Roman" w:eastAsia="Times New Roman" w:hAnsi="Times New Roman" w:cs="Times New Roman"/>
          <w:color w:val="000000" w:themeColor="text1"/>
          <w:sz w:val="24"/>
          <w:szCs w:val="24"/>
          <w:shd w:val="clear" w:color="auto" w:fill="FFFFFF"/>
        </w:rPr>
      </w:pPr>
      <w:r w:rsidRPr="00285BB8">
        <w:rPr>
          <w:rFonts w:ascii="Times New Roman" w:hAnsi="Times New Roman" w:cs="Times New Roman"/>
          <w:b/>
          <w:color w:val="000000" w:themeColor="text1"/>
          <w:sz w:val="24"/>
          <w:szCs w:val="24"/>
        </w:rPr>
        <w:t xml:space="preserve">Study </w:t>
      </w:r>
      <w:r w:rsidR="001A1018" w:rsidRPr="00285BB8">
        <w:rPr>
          <w:rFonts w:ascii="Times New Roman" w:hAnsi="Times New Roman" w:cs="Times New Roman"/>
          <w:b/>
          <w:color w:val="000000" w:themeColor="text1"/>
          <w:sz w:val="24"/>
          <w:szCs w:val="24"/>
        </w:rPr>
        <w:t>p</w:t>
      </w:r>
      <w:r w:rsidRPr="00285BB8">
        <w:rPr>
          <w:rFonts w:ascii="Times New Roman" w:hAnsi="Times New Roman" w:cs="Times New Roman"/>
          <w:b/>
          <w:color w:val="000000" w:themeColor="text1"/>
          <w:sz w:val="24"/>
          <w:szCs w:val="24"/>
        </w:rPr>
        <w:t>opulation</w:t>
      </w:r>
    </w:p>
    <w:p w:rsidR="00AD7BC4" w:rsidRPr="00285BB8" w:rsidRDefault="00AD7BC4" w:rsidP="004536A1">
      <w:pPr>
        <w:autoSpaceDE w:val="0"/>
        <w:autoSpaceDN w:val="0"/>
        <w:adjustRightInd w:val="0"/>
        <w:spacing w:line="360" w:lineRule="auto"/>
        <w:jc w:val="both"/>
        <w:rPr>
          <w:rFonts w:ascii="Times New Roman" w:hAnsi="Times New Roman" w:cs="Times New Roman"/>
          <w:color w:val="000000" w:themeColor="text1"/>
          <w:sz w:val="24"/>
          <w:szCs w:val="24"/>
        </w:rPr>
      </w:pPr>
      <w:r w:rsidRPr="00285BB8">
        <w:rPr>
          <w:rFonts w:ascii="Times New Roman" w:eastAsia="Times New Roman" w:hAnsi="Times New Roman" w:cs="Times New Roman"/>
          <w:color w:val="000000" w:themeColor="text1"/>
          <w:sz w:val="24"/>
          <w:szCs w:val="24"/>
          <w:shd w:val="clear" w:color="auto" w:fill="FFFFFF"/>
        </w:rPr>
        <w:t xml:space="preserve">Fifteen (15) retrospective/archived </w:t>
      </w:r>
      <w:r w:rsidRPr="00285BB8">
        <w:rPr>
          <w:rFonts w:ascii="Times New Roman" w:hAnsi="Times New Roman" w:cs="Times New Roman"/>
          <w:color w:val="000000" w:themeColor="text1"/>
          <w:sz w:val="24"/>
          <w:szCs w:val="24"/>
        </w:rPr>
        <w:t xml:space="preserve">samples </w:t>
      </w:r>
      <w:r w:rsidR="00FE2C3F" w:rsidRPr="00285BB8">
        <w:rPr>
          <w:rFonts w:ascii="Times New Roman" w:eastAsia="Times New Roman" w:hAnsi="Times New Roman" w:cs="Times New Roman"/>
          <w:color w:val="000000" w:themeColor="text1"/>
          <w:sz w:val="24"/>
          <w:szCs w:val="24"/>
          <w:shd w:val="clear" w:color="auto" w:fill="FFFFFF"/>
        </w:rPr>
        <w:t>from</w:t>
      </w:r>
      <w:r w:rsidR="00FE2C3F" w:rsidRPr="00285BB8">
        <w:rPr>
          <w:rFonts w:ascii="Times New Roman" w:hAnsi="Times New Roman" w:cs="Times New Roman"/>
          <w:color w:val="000000" w:themeColor="text1"/>
          <w:sz w:val="24"/>
          <w:szCs w:val="24"/>
        </w:rPr>
        <w:t xml:space="preserve"> confirmed COVID-19 patients</w:t>
      </w:r>
      <w:r w:rsidR="00A11D13" w:rsidRPr="00285BB8">
        <w:rPr>
          <w:rFonts w:ascii="Times New Roman" w:hAnsi="Times New Roman" w:cs="Times New Roman"/>
          <w:color w:val="000000" w:themeColor="text1"/>
          <w:sz w:val="24"/>
          <w:szCs w:val="24"/>
        </w:rPr>
        <w:t xml:space="preserve"> </w:t>
      </w:r>
      <w:r w:rsidRPr="00285BB8">
        <w:rPr>
          <w:rFonts w:ascii="Times New Roman" w:hAnsi="Times New Roman" w:cs="Times New Roman"/>
          <w:color w:val="000000" w:themeColor="text1"/>
          <w:sz w:val="24"/>
          <w:szCs w:val="24"/>
        </w:rPr>
        <w:t>stored at (– 80</w:t>
      </w:r>
      <w:r w:rsidRPr="00285BB8">
        <w:rPr>
          <w:rFonts w:ascii="Times New Roman" w:hAnsi="Times New Roman" w:cs="Times New Roman"/>
          <w:color w:val="000000" w:themeColor="text1"/>
          <w:sz w:val="24"/>
          <w:szCs w:val="24"/>
          <w:vertAlign w:val="superscript"/>
        </w:rPr>
        <w:t xml:space="preserve">0 </w:t>
      </w:r>
      <w:r w:rsidRPr="00285BB8">
        <w:rPr>
          <w:rFonts w:ascii="Times New Roman" w:hAnsi="Times New Roman" w:cs="Times New Roman"/>
          <w:color w:val="000000" w:themeColor="text1"/>
          <w:sz w:val="24"/>
          <w:szCs w:val="24"/>
        </w:rPr>
        <w:t>C)</w:t>
      </w:r>
      <w:r w:rsidR="009D2620" w:rsidRPr="00285BB8">
        <w:rPr>
          <w:rFonts w:ascii="Times New Roman" w:hAnsi="Times New Roman" w:cs="Times New Roman"/>
          <w:color w:val="000000" w:themeColor="text1"/>
          <w:sz w:val="24"/>
          <w:szCs w:val="24"/>
        </w:rPr>
        <w:t xml:space="preserve"> </w:t>
      </w:r>
      <w:r w:rsidRPr="00285BB8">
        <w:rPr>
          <w:rFonts w:ascii="Times New Roman" w:eastAsia="Times New Roman" w:hAnsi="Times New Roman" w:cs="Times New Roman"/>
          <w:color w:val="000000" w:themeColor="text1"/>
          <w:sz w:val="24"/>
          <w:szCs w:val="24"/>
          <w:shd w:val="clear" w:color="auto" w:fill="FFFFFF"/>
        </w:rPr>
        <w:t xml:space="preserve">were collected in the month of August from </w:t>
      </w:r>
      <w:r w:rsidRPr="00285BB8">
        <w:rPr>
          <w:rFonts w:ascii="Times New Roman" w:hAnsi="Times New Roman" w:cs="Times New Roman"/>
          <w:color w:val="000000" w:themeColor="text1"/>
          <w:sz w:val="24"/>
          <w:szCs w:val="24"/>
        </w:rPr>
        <w:t xml:space="preserve">National Public </w:t>
      </w:r>
      <w:r w:rsidR="00FE2C3F" w:rsidRPr="00285BB8">
        <w:rPr>
          <w:rFonts w:ascii="Times New Roman" w:hAnsi="Times New Roman" w:cs="Times New Roman"/>
          <w:color w:val="000000" w:themeColor="text1"/>
          <w:sz w:val="24"/>
          <w:szCs w:val="24"/>
        </w:rPr>
        <w:t>H</w:t>
      </w:r>
      <w:r w:rsidRPr="00285BB8">
        <w:rPr>
          <w:rFonts w:ascii="Times New Roman" w:hAnsi="Times New Roman" w:cs="Times New Roman"/>
          <w:color w:val="000000" w:themeColor="text1"/>
          <w:sz w:val="24"/>
          <w:szCs w:val="24"/>
        </w:rPr>
        <w:t xml:space="preserve">ealth </w:t>
      </w:r>
      <w:proofErr w:type="spellStart"/>
      <w:r w:rsidR="00FE2C3F" w:rsidRPr="00285BB8">
        <w:rPr>
          <w:rFonts w:ascii="Times New Roman" w:hAnsi="Times New Roman" w:cs="Times New Roman"/>
          <w:color w:val="000000" w:themeColor="text1"/>
          <w:sz w:val="24"/>
          <w:szCs w:val="24"/>
        </w:rPr>
        <w:t>L</w:t>
      </w:r>
      <w:r w:rsidRPr="00285BB8">
        <w:rPr>
          <w:rFonts w:ascii="Times New Roman" w:hAnsi="Times New Roman" w:cs="Times New Roman"/>
          <w:color w:val="000000" w:themeColor="text1"/>
          <w:sz w:val="24"/>
          <w:szCs w:val="24"/>
        </w:rPr>
        <w:t>aboratory,Teku</w:t>
      </w:r>
      <w:proofErr w:type="spellEnd"/>
      <w:r w:rsidRPr="00285BB8">
        <w:rPr>
          <w:rFonts w:ascii="Times New Roman" w:hAnsi="Times New Roman" w:cs="Times New Roman"/>
          <w:color w:val="000000" w:themeColor="text1"/>
          <w:sz w:val="24"/>
          <w:szCs w:val="24"/>
        </w:rPr>
        <w:t xml:space="preserve">, Kathmandu University Hospital, </w:t>
      </w:r>
      <w:proofErr w:type="spellStart"/>
      <w:r w:rsidRPr="00285BB8">
        <w:rPr>
          <w:rFonts w:ascii="Times New Roman" w:hAnsi="Times New Roman" w:cs="Times New Roman"/>
          <w:color w:val="000000" w:themeColor="text1"/>
          <w:sz w:val="24"/>
          <w:szCs w:val="24"/>
        </w:rPr>
        <w:t>Dhulikhel</w:t>
      </w:r>
      <w:proofErr w:type="spellEnd"/>
      <w:r w:rsidRPr="00285BB8">
        <w:rPr>
          <w:rFonts w:ascii="Times New Roman" w:hAnsi="Times New Roman" w:cs="Times New Roman"/>
          <w:color w:val="000000" w:themeColor="text1"/>
          <w:sz w:val="24"/>
          <w:szCs w:val="24"/>
        </w:rPr>
        <w:t xml:space="preserve"> and Nepal Korea Hospital Friendship Municipality Hospital, </w:t>
      </w:r>
      <w:proofErr w:type="spellStart"/>
      <w:r w:rsidRPr="00285BB8">
        <w:rPr>
          <w:rFonts w:ascii="Times New Roman" w:hAnsi="Times New Roman" w:cs="Times New Roman"/>
          <w:color w:val="000000" w:themeColor="text1"/>
          <w:sz w:val="24"/>
          <w:szCs w:val="24"/>
        </w:rPr>
        <w:t>Bhaktapur</w:t>
      </w:r>
      <w:proofErr w:type="spellEnd"/>
      <w:r w:rsidRPr="00285BB8">
        <w:rPr>
          <w:rFonts w:ascii="Times New Roman" w:hAnsi="Times New Roman" w:cs="Times New Roman"/>
          <w:color w:val="000000" w:themeColor="text1"/>
          <w:sz w:val="24"/>
          <w:szCs w:val="24"/>
        </w:rPr>
        <w:t xml:space="preserve"> using </w:t>
      </w:r>
      <w:r w:rsidR="00FE2C3F" w:rsidRPr="00285BB8">
        <w:rPr>
          <w:rFonts w:ascii="Times New Roman" w:hAnsi="Times New Roman" w:cs="Times New Roman"/>
          <w:color w:val="000000" w:themeColor="text1"/>
          <w:sz w:val="24"/>
          <w:szCs w:val="24"/>
        </w:rPr>
        <w:t>c</w:t>
      </w:r>
      <w:r w:rsidRPr="00285BB8">
        <w:rPr>
          <w:rFonts w:ascii="Times New Roman" w:hAnsi="Times New Roman" w:cs="Times New Roman"/>
          <w:color w:val="000000" w:themeColor="text1"/>
          <w:sz w:val="24"/>
          <w:szCs w:val="24"/>
        </w:rPr>
        <w:t xml:space="preserve">onvenient sampling technique. </w:t>
      </w:r>
      <w:r w:rsidR="00FA4A08" w:rsidRPr="00285BB8">
        <w:rPr>
          <w:rFonts w:ascii="Times New Roman" w:hAnsi="Times New Roman" w:cs="Times New Roman"/>
          <w:color w:val="000000" w:themeColor="text1"/>
          <w:sz w:val="24"/>
          <w:szCs w:val="24"/>
        </w:rPr>
        <w:t xml:space="preserve">The samples used for this study were both </w:t>
      </w:r>
      <w:proofErr w:type="spellStart"/>
      <w:r w:rsidR="00FA4A08" w:rsidRPr="00285BB8">
        <w:rPr>
          <w:rFonts w:ascii="Times New Roman" w:hAnsi="Times New Roman" w:cs="Times New Roman"/>
          <w:color w:val="000000" w:themeColor="text1"/>
          <w:sz w:val="24"/>
          <w:szCs w:val="24"/>
        </w:rPr>
        <w:t>orophyarangeal</w:t>
      </w:r>
      <w:proofErr w:type="spellEnd"/>
      <w:r w:rsidR="00FA4A08" w:rsidRPr="00285BB8">
        <w:rPr>
          <w:rFonts w:ascii="Times New Roman" w:hAnsi="Times New Roman" w:cs="Times New Roman"/>
          <w:color w:val="000000" w:themeColor="text1"/>
          <w:sz w:val="24"/>
          <w:szCs w:val="24"/>
        </w:rPr>
        <w:t>/ nasopharyngeal swabs.</w:t>
      </w:r>
    </w:p>
    <w:p w:rsidR="005109F6" w:rsidRPr="00285BB8" w:rsidRDefault="005109F6" w:rsidP="005109F6">
      <w:pPr>
        <w:spacing w:after="0"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Inclusion criteria:</w:t>
      </w:r>
    </w:p>
    <w:p w:rsidR="005109F6" w:rsidRDefault="005109F6" w:rsidP="00335E8C">
      <w:pPr>
        <w:spacing w:after="0" w:line="360" w:lineRule="auto"/>
        <w:jc w:val="both"/>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Specimens from patients (any age and sex) with confirmed diagno</w:t>
      </w:r>
      <w:r w:rsidR="00335E8C">
        <w:rPr>
          <w:rFonts w:ascii="Times New Roman" w:hAnsi="Times New Roman" w:cs="Times New Roman"/>
          <w:color w:val="000000" w:themeColor="text1"/>
          <w:sz w:val="24"/>
          <w:szCs w:val="24"/>
        </w:rPr>
        <w:t xml:space="preserve">sis of SARS-CoV-2 infection by </w:t>
      </w:r>
      <w:r w:rsidR="00335E8C" w:rsidRPr="00335E8C">
        <w:rPr>
          <w:rFonts w:ascii="Times New Roman" w:hAnsi="Times New Roman" w:cs="Times New Roman"/>
          <w:color w:val="000000" w:themeColor="text1"/>
          <w:sz w:val="24"/>
          <w:szCs w:val="24"/>
        </w:rPr>
        <w:t>real-time reverse transcription poly</w:t>
      </w:r>
      <w:r w:rsidR="00335E8C">
        <w:rPr>
          <w:rFonts w:ascii="Times New Roman" w:hAnsi="Times New Roman" w:cs="Times New Roman"/>
          <w:color w:val="000000" w:themeColor="text1"/>
          <w:sz w:val="24"/>
          <w:szCs w:val="24"/>
        </w:rPr>
        <w:t>merase chain reaction (</w:t>
      </w:r>
      <w:proofErr w:type="spellStart"/>
      <w:r w:rsidR="00335E8C">
        <w:rPr>
          <w:rFonts w:ascii="Times New Roman" w:hAnsi="Times New Roman" w:cs="Times New Roman"/>
          <w:color w:val="000000" w:themeColor="text1"/>
          <w:sz w:val="24"/>
          <w:szCs w:val="24"/>
        </w:rPr>
        <w:t>rRT</w:t>
      </w:r>
      <w:proofErr w:type="spellEnd"/>
      <w:r w:rsidR="00335E8C">
        <w:rPr>
          <w:rFonts w:ascii="Times New Roman" w:hAnsi="Times New Roman" w:cs="Times New Roman"/>
          <w:color w:val="000000" w:themeColor="text1"/>
          <w:sz w:val="24"/>
          <w:szCs w:val="24"/>
        </w:rPr>
        <w:t xml:space="preserve">-PCR) </w:t>
      </w:r>
      <w:r w:rsidRPr="00285BB8">
        <w:rPr>
          <w:rFonts w:ascii="Times New Roman" w:hAnsi="Times New Roman" w:cs="Times New Roman"/>
          <w:color w:val="000000" w:themeColor="text1"/>
          <w:sz w:val="24"/>
          <w:szCs w:val="24"/>
        </w:rPr>
        <w:t xml:space="preserve">(both symptomatic and asymptomatic) was included for further analysis in this study. </w:t>
      </w:r>
    </w:p>
    <w:p w:rsidR="00335E8C" w:rsidRPr="00285BB8" w:rsidRDefault="00335E8C" w:rsidP="00335E8C">
      <w:pPr>
        <w:spacing w:after="0" w:line="360" w:lineRule="auto"/>
        <w:jc w:val="both"/>
        <w:rPr>
          <w:rFonts w:ascii="Times New Roman" w:hAnsi="Times New Roman" w:cs="Times New Roman"/>
          <w:color w:val="000000" w:themeColor="text1"/>
          <w:sz w:val="24"/>
          <w:szCs w:val="24"/>
        </w:rPr>
      </w:pPr>
    </w:p>
    <w:p w:rsidR="00AD7BC4" w:rsidRPr="00285BB8" w:rsidRDefault="00AD7BC4" w:rsidP="004536A1">
      <w:pPr>
        <w:autoSpaceDE w:val="0"/>
        <w:autoSpaceDN w:val="0"/>
        <w:adjustRightInd w:val="0"/>
        <w:spacing w:line="360" w:lineRule="auto"/>
        <w:jc w:val="both"/>
        <w:rPr>
          <w:rFonts w:ascii="Times New Roman" w:eastAsia="Times New Roman" w:hAnsi="Times New Roman" w:cs="Times New Roman"/>
          <w:b/>
          <w:bCs/>
          <w:color w:val="000000" w:themeColor="text1"/>
          <w:sz w:val="24"/>
          <w:szCs w:val="24"/>
          <w:shd w:val="clear" w:color="auto" w:fill="FFFFFF"/>
        </w:rPr>
      </w:pPr>
      <w:r w:rsidRPr="00285BB8">
        <w:rPr>
          <w:rFonts w:ascii="Times New Roman" w:eastAsia="Times New Roman" w:hAnsi="Times New Roman" w:cs="Times New Roman"/>
          <w:b/>
          <w:bCs/>
          <w:color w:val="000000" w:themeColor="text1"/>
          <w:sz w:val="24"/>
          <w:szCs w:val="24"/>
          <w:shd w:val="clear" w:color="auto" w:fill="FFFFFF"/>
        </w:rPr>
        <w:t>Whole-Genome Sequencing (WGS) of SARS-CoV-2 Strains</w:t>
      </w:r>
    </w:p>
    <w:p w:rsidR="00AD7BC4" w:rsidRPr="00285BB8" w:rsidRDefault="00AD7BC4" w:rsidP="004536A1">
      <w:pPr>
        <w:autoSpaceDE w:val="0"/>
        <w:autoSpaceDN w:val="0"/>
        <w:adjustRightInd w:val="0"/>
        <w:spacing w:line="360" w:lineRule="auto"/>
        <w:jc w:val="both"/>
        <w:rPr>
          <w:rFonts w:ascii="Times New Roman" w:eastAsia="DejaVuSans" w:hAnsi="Times New Roman" w:cs="Times New Roman"/>
          <w:b/>
          <w:bCs/>
          <w:sz w:val="24"/>
          <w:szCs w:val="24"/>
        </w:rPr>
      </w:pPr>
      <w:r w:rsidRPr="00285BB8">
        <w:rPr>
          <w:rFonts w:ascii="Times New Roman" w:eastAsia="DejaVuSans" w:hAnsi="Times New Roman" w:cs="Times New Roman"/>
          <w:sz w:val="24"/>
          <w:szCs w:val="24"/>
        </w:rPr>
        <w:t xml:space="preserve">The viral RNA extraction was performed using Omega </w:t>
      </w:r>
      <w:proofErr w:type="spellStart"/>
      <w:r w:rsidRPr="00285BB8">
        <w:rPr>
          <w:rFonts w:ascii="Times New Roman" w:eastAsia="DejaVuSans" w:hAnsi="Times New Roman" w:cs="Times New Roman"/>
          <w:sz w:val="24"/>
          <w:szCs w:val="24"/>
        </w:rPr>
        <w:t>Biotek</w:t>
      </w:r>
      <w:proofErr w:type="spellEnd"/>
      <w:r w:rsidRPr="00285BB8">
        <w:rPr>
          <w:rFonts w:ascii="Times New Roman" w:eastAsia="DejaVuSans" w:hAnsi="Times New Roman" w:cs="Times New Roman"/>
          <w:sz w:val="24"/>
          <w:szCs w:val="24"/>
        </w:rPr>
        <w:t xml:space="preserve"> </w:t>
      </w:r>
      <w:proofErr w:type="spellStart"/>
      <w:r w:rsidRPr="00285BB8">
        <w:rPr>
          <w:rFonts w:ascii="Times New Roman" w:eastAsia="DejaVuSans" w:hAnsi="Times New Roman" w:cs="Times New Roman"/>
          <w:sz w:val="24"/>
          <w:szCs w:val="24"/>
        </w:rPr>
        <w:t>MagBind</w:t>
      </w:r>
      <w:proofErr w:type="spellEnd"/>
      <w:r w:rsidRPr="00285BB8">
        <w:rPr>
          <w:rFonts w:ascii="Times New Roman" w:eastAsia="DejaVuSans" w:hAnsi="Times New Roman" w:cs="Times New Roman"/>
          <w:sz w:val="24"/>
          <w:szCs w:val="24"/>
        </w:rPr>
        <w:t xml:space="preserve"> Viral DNA/RNA kit: M6246. The extracted RNA was converted to </w:t>
      </w:r>
      <w:proofErr w:type="spellStart"/>
      <w:r w:rsidRPr="00285BB8">
        <w:rPr>
          <w:rFonts w:ascii="Times New Roman" w:eastAsia="DejaVuSans" w:hAnsi="Times New Roman" w:cs="Times New Roman"/>
          <w:sz w:val="24"/>
          <w:szCs w:val="24"/>
        </w:rPr>
        <w:t>cDNA</w:t>
      </w:r>
      <w:proofErr w:type="spellEnd"/>
      <w:r w:rsidRPr="00285BB8">
        <w:rPr>
          <w:rFonts w:ascii="Times New Roman" w:eastAsia="DejaVuSans" w:hAnsi="Times New Roman" w:cs="Times New Roman"/>
          <w:sz w:val="24"/>
          <w:szCs w:val="24"/>
        </w:rPr>
        <w:t xml:space="preserve"> using </w:t>
      </w:r>
      <w:proofErr w:type="spellStart"/>
      <w:r w:rsidRPr="00285BB8">
        <w:rPr>
          <w:rFonts w:ascii="Times New Roman" w:eastAsia="DejaVuSans" w:hAnsi="Times New Roman" w:cs="Times New Roman"/>
          <w:sz w:val="24"/>
          <w:szCs w:val="24"/>
        </w:rPr>
        <w:t>SuperScript</w:t>
      </w:r>
      <w:proofErr w:type="spellEnd"/>
      <w:r w:rsidRPr="00285BB8">
        <w:rPr>
          <w:rFonts w:ascii="Times New Roman" w:eastAsia="DejaVuSans" w:hAnsi="Times New Roman" w:cs="Times New Roman"/>
          <w:sz w:val="24"/>
          <w:szCs w:val="24"/>
        </w:rPr>
        <w:t xml:space="preserve"> IV </w:t>
      </w:r>
      <w:proofErr w:type="spellStart"/>
      <w:r w:rsidRPr="00285BB8">
        <w:rPr>
          <w:rFonts w:ascii="Times New Roman" w:eastAsia="DejaVuSans" w:hAnsi="Times New Roman" w:cs="Times New Roman"/>
          <w:sz w:val="24"/>
          <w:szCs w:val="24"/>
        </w:rPr>
        <w:t>Vilo</w:t>
      </w:r>
      <w:proofErr w:type="spellEnd"/>
      <w:r w:rsidRPr="00285BB8">
        <w:rPr>
          <w:rFonts w:ascii="Times New Roman" w:eastAsia="DejaVuSans" w:hAnsi="Times New Roman" w:cs="Times New Roman"/>
          <w:sz w:val="24"/>
          <w:szCs w:val="24"/>
        </w:rPr>
        <w:t xml:space="preserve"> Master Mix: 11756050</w:t>
      </w:r>
      <w:r w:rsidR="00605F24" w:rsidRPr="00285BB8">
        <w:rPr>
          <w:rFonts w:ascii="Times New Roman" w:eastAsia="DejaVuSans" w:hAnsi="Times New Roman" w:cs="Times New Roman"/>
          <w:sz w:val="24"/>
          <w:szCs w:val="24"/>
        </w:rPr>
        <w:t>.A</w:t>
      </w:r>
      <w:r w:rsidR="00C27D38" w:rsidRPr="00285BB8">
        <w:rPr>
          <w:rFonts w:ascii="Times New Roman" w:eastAsia="DejaVuSans" w:hAnsi="Times New Roman" w:cs="Times New Roman"/>
          <w:sz w:val="24"/>
          <w:szCs w:val="24"/>
        </w:rPr>
        <w:t xml:space="preserve">mplification of </w:t>
      </w:r>
      <w:proofErr w:type="spellStart"/>
      <w:r w:rsidR="00C27D38" w:rsidRPr="00285BB8">
        <w:rPr>
          <w:rFonts w:ascii="Times New Roman" w:eastAsia="DejaVuSans" w:hAnsi="Times New Roman" w:cs="Times New Roman"/>
          <w:sz w:val="24"/>
          <w:szCs w:val="24"/>
        </w:rPr>
        <w:t>cDNA</w:t>
      </w:r>
      <w:proofErr w:type="spellEnd"/>
      <w:r w:rsidR="00C27D38" w:rsidRPr="00285BB8">
        <w:rPr>
          <w:rFonts w:ascii="Times New Roman" w:eastAsia="DejaVuSans" w:hAnsi="Times New Roman" w:cs="Times New Roman"/>
          <w:sz w:val="24"/>
          <w:szCs w:val="24"/>
        </w:rPr>
        <w:t xml:space="preserve"> was performed using COVID-19 primers Q5® High-Fidelity 2X Master Mix: M0492S. </w:t>
      </w:r>
      <w:r w:rsidRPr="00285BB8">
        <w:rPr>
          <w:rFonts w:ascii="Times New Roman" w:eastAsia="DejaVuSans" w:hAnsi="Times New Roman" w:cs="Times New Roman"/>
          <w:sz w:val="24"/>
          <w:szCs w:val="24"/>
        </w:rPr>
        <w:t xml:space="preserve">Viral </w:t>
      </w:r>
      <w:proofErr w:type="gramStart"/>
      <w:r w:rsidRPr="00285BB8">
        <w:rPr>
          <w:rFonts w:ascii="Times New Roman" w:eastAsia="DejaVuSans" w:hAnsi="Times New Roman" w:cs="Times New Roman"/>
          <w:sz w:val="24"/>
          <w:szCs w:val="24"/>
        </w:rPr>
        <w:t xml:space="preserve">extraction </w:t>
      </w:r>
      <w:r w:rsidR="0096565D" w:rsidRPr="00285BB8">
        <w:rPr>
          <w:rFonts w:ascii="Times New Roman" w:eastAsia="DejaVuSans" w:hAnsi="Times New Roman" w:cs="Times New Roman"/>
          <w:sz w:val="24"/>
          <w:szCs w:val="24"/>
        </w:rPr>
        <w:t xml:space="preserve"> and</w:t>
      </w:r>
      <w:proofErr w:type="gramEnd"/>
      <w:r w:rsidR="0096565D" w:rsidRPr="00285BB8">
        <w:rPr>
          <w:rFonts w:ascii="Times New Roman" w:eastAsia="DejaVuSans" w:hAnsi="Times New Roman" w:cs="Times New Roman"/>
          <w:sz w:val="24"/>
          <w:szCs w:val="24"/>
        </w:rPr>
        <w:t xml:space="preserve"> amplification </w:t>
      </w:r>
      <w:r w:rsidRPr="00285BB8">
        <w:rPr>
          <w:rFonts w:ascii="Times New Roman" w:eastAsia="DejaVuSans" w:hAnsi="Times New Roman" w:cs="Times New Roman"/>
          <w:sz w:val="24"/>
          <w:szCs w:val="24"/>
        </w:rPr>
        <w:t xml:space="preserve">was followed by DNA library preparation that was conducted with </w:t>
      </w:r>
      <w:proofErr w:type="spellStart"/>
      <w:r w:rsidR="0096565D" w:rsidRPr="00285BB8">
        <w:rPr>
          <w:rFonts w:ascii="Times New Roman" w:hAnsi="Times New Roman" w:cs="Times New Roman"/>
          <w:color w:val="000000" w:themeColor="text1"/>
          <w:sz w:val="24"/>
          <w:szCs w:val="24"/>
        </w:rPr>
        <w:t>MiSeq</w:t>
      </w:r>
      <w:proofErr w:type="spellEnd"/>
      <w:r w:rsidR="0096565D" w:rsidRPr="00285BB8">
        <w:rPr>
          <w:rFonts w:ascii="Times New Roman" w:hAnsi="Times New Roman" w:cs="Times New Roman"/>
          <w:color w:val="000000" w:themeColor="text1"/>
          <w:sz w:val="24"/>
          <w:szCs w:val="24"/>
        </w:rPr>
        <w:t xml:space="preserve"> platform using </w:t>
      </w:r>
      <w:proofErr w:type="spellStart"/>
      <w:r w:rsidR="0096565D" w:rsidRPr="00285BB8">
        <w:rPr>
          <w:rFonts w:ascii="Times New Roman" w:hAnsi="Times New Roman" w:cs="Times New Roman"/>
          <w:color w:val="000000" w:themeColor="text1"/>
          <w:sz w:val="24"/>
          <w:szCs w:val="24"/>
        </w:rPr>
        <w:t>Nextera</w:t>
      </w:r>
      <w:proofErr w:type="spellEnd"/>
      <w:r w:rsidR="0096565D" w:rsidRPr="00285BB8">
        <w:rPr>
          <w:rFonts w:ascii="Times New Roman" w:hAnsi="Times New Roman" w:cs="Times New Roman"/>
          <w:color w:val="000000" w:themeColor="text1"/>
          <w:sz w:val="24"/>
          <w:szCs w:val="24"/>
        </w:rPr>
        <w:t xml:space="preserve"> XT DNA Library Preparation Kit</w:t>
      </w:r>
      <w:r w:rsidR="000E2F40" w:rsidRPr="00285BB8">
        <w:rPr>
          <w:rFonts w:ascii="Times New Roman" w:hAnsi="Times New Roman" w:cs="Times New Roman"/>
          <w:color w:val="000000" w:themeColor="text1"/>
          <w:sz w:val="24"/>
          <w:szCs w:val="24"/>
        </w:rPr>
        <w:t xml:space="preserve">, </w:t>
      </w:r>
      <w:proofErr w:type="spellStart"/>
      <w:r w:rsidR="000E2F40" w:rsidRPr="00285BB8">
        <w:rPr>
          <w:rFonts w:ascii="Times New Roman" w:hAnsi="Times New Roman" w:cs="Times New Roman"/>
          <w:color w:val="000000" w:themeColor="text1"/>
          <w:sz w:val="24"/>
          <w:szCs w:val="24"/>
        </w:rPr>
        <w:t>Nextera</w:t>
      </w:r>
      <w:proofErr w:type="spellEnd"/>
      <w:r w:rsidR="000E2F40" w:rsidRPr="00285BB8">
        <w:rPr>
          <w:rFonts w:ascii="Times New Roman" w:hAnsi="Times New Roman" w:cs="Times New Roman"/>
          <w:color w:val="000000" w:themeColor="text1"/>
          <w:sz w:val="24"/>
          <w:szCs w:val="24"/>
        </w:rPr>
        <w:t xml:space="preserve"> XT Index Kit v2 Set A-D (96 indexes, 384 samples): FC-131-2001 - FC-131-2004</w:t>
      </w:r>
      <w:r w:rsidRPr="00285BB8">
        <w:rPr>
          <w:rFonts w:ascii="Times New Roman" w:eastAsia="DejaVuSans" w:hAnsi="Times New Roman" w:cs="Times New Roman"/>
          <w:sz w:val="24"/>
          <w:szCs w:val="24"/>
        </w:rPr>
        <w:t xml:space="preserve">. </w:t>
      </w:r>
      <w:r w:rsidR="0096565D" w:rsidRPr="00285BB8">
        <w:rPr>
          <w:rFonts w:ascii="Times New Roman" w:eastAsia="DejaVuSans" w:hAnsi="Times New Roman" w:cs="Times New Roman"/>
          <w:sz w:val="24"/>
          <w:szCs w:val="24"/>
        </w:rPr>
        <w:t xml:space="preserve">The quantification of the extracted RNA was evaluated with </w:t>
      </w:r>
      <w:proofErr w:type="spellStart"/>
      <w:r w:rsidR="0096565D" w:rsidRPr="00285BB8">
        <w:rPr>
          <w:rFonts w:ascii="Times New Roman" w:eastAsia="DejaVuSans" w:hAnsi="Times New Roman" w:cs="Times New Roman"/>
          <w:sz w:val="24"/>
          <w:szCs w:val="24"/>
        </w:rPr>
        <w:t>Qubit</w:t>
      </w:r>
      <w:proofErr w:type="spellEnd"/>
      <w:r w:rsidR="0096565D" w:rsidRPr="00285BB8">
        <w:rPr>
          <w:rFonts w:ascii="Times New Roman" w:eastAsia="DejaVuSans" w:hAnsi="Times New Roman" w:cs="Times New Roman"/>
          <w:sz w:val="24"/>
          <w:szCs w:val="24"/>
        </w:rPr>
        <w:t xml:space="preserve"> High Sensitivity DNA kit: Q3285. </w:t>
      </w:r>
      <w:r w:rsidRPr="00285BB8">
        <w:rPr>
          <w:rFonts w:ascii="Times New Roman" w:eastAsia="DejaVuSans" w:hAnsi="Times New Roman" w:cs="Times New Roman"/>
          <w:sz w:val="24"/>
          <w:szCs w:val="24"/>
        </w:rPr>
        <w:t>The aver</w:t>
      </w:r>
      <w:r w:rsidR="00FA4A08" w:rsidRPr="00285BB8">
        <w:rPr>
          <w:rFonts w:ascii="Times New Roman" w:eastAsia="DejaVuSans" w:hAnsi="Times New Roman" w:cs="Times New Roman"/>
          <w:sz w:val="24"/>
          <w:szCs w:val="24"/>
        </w:rPr>
        <w:t>age size of the libraries was 35</w:t>
      </w:r>
      <w:r w:rsidRPr="00285BB8">
        <w:rPr>
          <w:rFonts w:ascii="Times New Roman" w:eastAsia="DejaVuSans" w:hAnsi="Times New Roman" w:cs="Times New Roman"/>
          <w:sz w:val="24"/>
          <w:szCs w:val="24"/>
        </w:rPr>
        <w:t>0</w:t>
      </w:r>
      <w:r w:rsidR="00FA4A08" w:rsidRPr="00285BB8">
        <w:rPr>
          <w:rFonts w:ascii="Times New Roman" w:eastAsia="DejaVuSans" w:hAnsi="Times New Roman" w:cs="Times New Roman"/>
          <w:sz w:val="24"/>
          <w:szCs w:val="24"/>
        </w:rPr>
        <w:t>-400</w:t>
      </w:r>
      <w:r w:rsidRPr="00285BB8">
        <w:rPr>
          <w:rFonts w:ascii="Times New Roman" w:eastAsia="DejaVuSans" w:hAnsi="Times New Roman" w:cs="Times New Roman"/>
          <w:sz w:val="24"/>
          <w:szCs w:val="24"/>
        </w:rPr>
        <w:t xml:space="preserve"> </w:t>
      </w:r>
      <w:proofErr w:type="spellStart"/>
      <w:r w:rsidRPr="00285BB8">
        <w:rPr>
          <w:rFonts w:ascii="Times New Roman" w:eastAsia="DejaVuSans" w:hAnsi="Times New Roman" w:cs="Times New Roman"/>
          <w:sz w:val="24"/>
          <w:szCs w:val="24"/>
        </w:rPr>
        <w:t>bp.</w:t>
      </w:r>
      <w:proofErr w:type="spellEnd"/>
      <w:r w:rsidRPr="00285BB8">
        <w:rPr>
          <w:rFonts w:ascii="Times New Roman" w:eastAsia="DejaVuSans" w:hAnsi="Times New Roman" w:cs="Times New Roman"/>
          <w:sz w:val="24"/>
          <w:szCs w:val="24"/>
        </w:rPr>
        <w:t xml:space="preserve"> </w:t>
      </w:r>
      <w:r w:rsidR="00FA4A08" w:rsidRPr="00285BB8">
        <w:rPr>
          <w:rFonts w:ascii="Times New Roman" w:eastAsia="DejaVuSans" w:hAnsi="Times New Roman" w:cs="Times New Roman"/>
          <w:sz w:val="24"/>
          <w:szCs w:val="24"/>
        </w:rPr>
        <w:t>The detail procedure</w:t>
      </w:r>
      <w:r w:rsidR="00707DDA" w:rsidRPr="00285BB8">
        <w:rPr>
          <w:rFonts w:ascii="Times New Roman" w:eastAsia="DejaVuSans" w:hAnsi="Times New Roman" w:cs="Times New Roman"/>
          <w:sz w:val="24"/>
          <w:szCs w:val="24"/>
        </w:rPr>
        <w:t>s</w:t>
      </w:r>
      <w:r w:rsidR="00FA4A08" w:rsidRPr="00285BB8">
        <w:rPr>
          <w:rFonts w:ascii="Times New Roman" w:eastAsia="DejaVuSans" w:hAnsi="Times New Roman" w:cs="Times New Roman"/>
          <w:sz w:val="24"/>
          <w:szCs w:val="24"/>
        </w:rPr>
        <w:t xml:space="preserve"> and materials used is depicted in </w:t>
      </w:r>
      <w:r w:rsidR="00FA4A08" w:rsidRPr="00285BB8">
        <w:rPr>
          <w:rFonts w:ascii="Times New Roman" w:eastAsia="DejaVuSans" w:hAnsi="Times New Roman" w:cs="Times New Roman"/>
          <w:b/>
          <w:bCs/>
          <w:sz w:val="24"/>
          <w:szCs w:val="24"/>
        </w:rPr>
        <w:t xml:space="preserve">Annex </w:t>
      </w:r>
      <w:r w:rsidR="009C6FE7" w:rsidRPr="00285BB8">
        <w:rPr>
          <w:rFonts w:ascii="Times New Roman" w:eastAsia="DejaVuSans" w:hAnsi="Times New Roman" w:cs="Times New Roman"/>
          <w:b/>
          <w:bCs/>
          <w:sz w:val="24"/>
          <w:szCs w:val="24"/>
        </w:rPr>
        <w:t xml:space="preserve">I. </w:t>
      </w:r>
    </w:p>
    <w:p w:rsidR="00FB279D" w:rsidRPr="00285BB8" w:rsidRDefault="00AD7BC4" w:rsidP="004536A1">
      <w:pPr>
        <w:autoSpaceDE w:val="0"/>
        <w:autoSpaceDN w:val="0"/>
        <w:adjustRightInd w:val="0"/>
        <w:spacing w:line="360" w:lineRule="auto"/>
        <w:jc w:val="both"/>
        <w:rPr>
          <w:rFonts w:ascii="Times New Roman" w:eastAsia="DejaVuSans" w:hAnsi="Times New Roman" w:cs="Times New Roman"/>
          <w:b/>
          <w:bCs/>
          <w:sz w:val="24"/>
          <w:szCs w:val="24"/>
        </w:rPr>
      </w:pPr>
      <w:r w:rsidRPr="00285BB8">
        <w:rPr>
          <w:rFonts w:ascii="Times New Roman" w:eastAsia="DejaVuSans" w:hAnsi="Times New Roman" w:cs="Times New Roman"/>
          <w:b/>
          <w:bCs/>
          <w:sz w:val="24"/>
          <w:szCs w:val="24"/>
        </w:rPr>
        <w:t xml:space="preserve">WGS </w:t>
      </w:r>
      <w:r w:rsidR="004E0F5F" w:rsidRPr="00285BB8">
        <w:rPr>
          <w:rFonts w:ascii="Times New Roman" w:eastAsia="DejaVuSans" w:hAnsi="Times New Roman" w:cs="Times New Roman"/>
          <w:b/>
          <w:bCs/>
          <w:sz w:val="24"/>
          <w:szCs w:val="24"/>
        </w:rPr>
        <w:t>a</w:t>
      </w:r>
      <w:r w:rsidR="00FB279D" w:rsidRPr="00285BB8">
        <w:rPr>
          <w:rFonts w:ascii="Times New Roman" w:eastAsia="DejaVuSans" w:hAnsi="Times New Roman" w:cs="Times New Roman"/>
          <w:b/>
          <w:bCs/>
          <w:sz w:val="24"/>
          <w:szCs w:val="24"/>
        </w:rPr>
        <w:t xml:space="preserve">ssembling and </w:t>
      </w:r>
      <w:r w:rsidR="004E0F5F" w:rsidRPr="00285BB8">
        <w:rPr>
          <w:rFonts w:ascii="Times New Roman" w:eastAsia="DejaVuSans" w:hAnsi="Times New Roman" w:cs="Times New Roman"/>
          <w:b/>
          <w:bCs/>
          <w:sz w:val="24"/>
          <w:szCs w:val="24"/>
        </w:rPr>
        <w:t>r</w:t>
      </w:r>
      <w:r w:rsidR="00FB279D" w:rsidRPr="00285BB8">
        <w:rPr>
          <w:rFonts w:ascii="Times New Roman" w:eastAsia="DejaVuSans" w:hAnsi="Times New Roman" w:cs="Times New Roman"/>
          <w:b/>
          <w:bCs/>
          <w:sz w:val="24"/>
          <w:szCs w:val="24"/>
        </w:rPr>
        <w:t xml:space="preserve">eference </w:t>
      </w:r>
      <w:r w:rsidR="004E0F5F" w:rsidRPr="00285BB8">
        <w:rPr>
          <w:rFonts w:ascii="Times New Roman" w:eastAsia="DejaVuSans" w:hAnsi="Times New Roman" w:cs="Times New Roman"/>
          <w:b/>
          <w:bCs/>
          <w:sz w:val="24"/>
          <w:szCs w:val="24"/>
        </w:rPr>
        <w:t>m</w:t>
      </w:r>
      <w:r w:rsidR="00FB279D" w:rsidRPr="00285BB8">
        <w:rPr>
          <w:rFonts w:ascii="Times New Roman" w:eastAsia="DejaVuSans" w:hAnsi="Times New Roman" w:cs="Times New Roman"/>
          <w:b/>
          <w:bCs/>
          <w:sz w:val="24"/>
          <w:szCs w:val="24"/>
        </w:rPr>
        <w:t>apping</w:t>
      </w:r>
    </w:p>
    <w:p w:rsidR="00AD7BC4" w:rsidRPr="00285BB8" w:rsidRDefault="00AD7BC4" w:rsidP="004536A1">
      <w:pPr>
        <w:autoSpaceDE w:val="0"/>
        <w:autoSpaceDN w:val="0"/>
        <w:adjustRightInd w:val="0"/>
        <w:spacing w:line="360" w:lineRule="auto"/>
        <w:jc w:val="both"/>
        <w:rPr>
          <w:rFonts w:ascii="Times New Roman" w:eastAsia="DejaVuSans" w:hAnsi="Times New Roman" w:cs="Times New Roman"/>
          <w:b/>
          <w:bCs/>
          <w:sz w:val="24"/>
          <w:szCs w:val="24"/>
        </w:rPr>
      </w:pPr>
      <w:r w:rsidRPr="00285BB8">
        <w:rPr>
          <w:rFonts w:ascii="Times New Roman" w:eastAsia="DejaVuSans" w:hAnsi="Times New Roman" w:cs="Times New Roman"/>
          <w:sz w:val="24"/>
          <w:szCs w:val="24"/>
        </w:rPr>
        <w:t xml:space="preserve">The consensus </w:t>
      </w:r>
      <w:proofErr w:type="spellStart"/>
      <w:r w:rsidRPr="00285BB8">
        <w:rPr>
          <w:rFonts w:ascii="Times New Roman" w:eastAsia="DejaVuSans" w:hAnsi="Times New Roman" w:cs="Times New Roman"/>
          <w:sz w:val="24"/>
          <w:szCs w:val="24"/>
        </w:rPr>
        <w:t>sequence</w:t>
      </w:r>
      <w:r w:rsidR="000E2F40" w:rsidRPr="00285BB8">
        <w:rPr>
          <w:rFonts w:ascii="Times New Roman" w:eastAsia="DejaVuSans" w:hAnsi="Times New Roman" w:cs="Times New Roman"/>
          <w:sz w:val="24"/>
          <w:szCs w:val="24"/>
        </w:rPr>
        <w:t>was</w:t>
      </w:r>
      <w:proofErr w:type="spellEnd"/>
      <w:r w:rsidR="000E2F40" w:rsidRPr="00285BB8">
        <w:rPr>
          <w:rFonts w:ascii="Times New Roman" w:eastAsia="DejaVuSans" w:hAnsi="Times New Roman" w:cs="Times New Roman"/>
          <w:sz w:val="24"/>
          <w:szCs w:val="24"/>
        </w:rPr>
        <w:t xml:space="preserve"> generated using Linux platform</w:t>
      </w:r>
      <w:r w:rsidR="004E0F5F" w:rsidRPr="00285BB8">
        <w:rPr>
          <w:rFonts w:ascii="Times New Roman" w:eastAsia="DejaVuSans" w:hAnsi="Times New Roman" w:cs="Times New Roman"/>
          <w:sz w:val="24"/>
          <w:szCs w:val="24"/>
        </w:rPr>
        <w:t>.</w:t>
      </w:r>
      <w:r w:rsidR="00E04ED1" w:rsidRPr="00285BB8">
        <w:rPr>
          <w:rFonts w:ascii="Times New Roman" w:eastAsia="DejaVuSans" w:hAnsi="Times New Roman" w:cs="Times New Roman"/>
          <w:sz w:val="24"/>
          <w:szCs w:val="24"/>
        </w:rPr>
        <w:t xml:space="preserve"> </w:t>
      </w:r>
      <w:r w:rsidR="000E2F40" w:rsidRPr="00285BB8">
        <w:rPr>
          <w:rFonts w:ascii="Times New Roman" w:eastAsia="DejaVuSans" w:hAnsi="Times New Roman" w:cs="Times New Roman"/>
          <w:sz w:val="24"/>
          <w:szCs w:val="24"/>
        </w:rPr>
        <w:t>Bowtie 2 was used for aligning the sequencing reads to the reference genome for SARS-CoV-2 (</w:t>
      </w:r>
      <w:proofErr w:type="spellStart"/>
      <w:r w:rsidR="000E2F40" w:rsidRPr="00285BB8">
        <w:rPr>
          <w:rFonts w:ascii="Times New Roman" w:eastAsia="DejaVuSans" w:hAnsi="Times New Roman" w:cs="Times New Roman"/>
          <w:sz w:val="24"/>
          <w:szCs w:val="24"/>
        </w:rPr>
        <w:t>GenBank</w:t>
      </w:r>
      <w:proofErr w:type="spellEnd"/>
      <w:r w:rsidR="000E2F40" w:rsidRPr="00285BB8">
        <w:rPr>
          <w:rFonts w:ascii="Times New Roman" w:eastAsia="DejaVuSans" w:hAnsi="Times New Roman" w:cs="Times New Roman"/>
          <w:sz w:val="24"/>
          <w:szCs w:val="24"/>
        </w:rPr>
        <w:t xml:space="preserve"> number, MN908947.3</w:t>
      </w:r>
      <w:r w:rsidR="00BC4AD2" w:rsidRPr="00285BB8">
        <w:rPr>
          <w:rFonts w:ascii="Times New Roman" w:eastAsia="DejaVuSans" w:hAnsi="Times New Roman" w:cs="Times New Roman"/>
          <w:sz w:val="24"/>
          <w:szCs w:val="24"/>
        </w:rPr>
        <w:t xml:space="preserve"> for GSAID </w:t>
      </w:r>
      <w:proofErr w:type="spellStart"/>
      <w:r w:rsidR="00BC4AD2" w:rsidRPr="00285BB8">
        <w:rPr>
          <w:rFonts w:ascii="Times New Roman" w:eastAsia="DejaVuSans" w:hAnsi="Times New Roman" w:cs="Times New Roman"/>
          <w:sz w:val="24"/>
          <w:szCs w:val="24"/>
        </w:rPr>
        <w:t>reference</w:t>
      </w:r>
      <w:r w:rsidR="00FB4B93" w:rsidRPr="00285BB8">
        <w:rPr>
          <w:rFonts w:ascii="Times New Roman" w:eastAsia="DejaVuSans" w:hAnsi="Times New Roman" w:cs="Times New Roman"/>
          <w:sz w:val="24"/>
          <w:szCs w:val="24"/>
        </w:rPr>
        <w:t>sequence</w:t>
      </w:r>
      <w:proofErr w:type="spellEnd"/>
      <w:r w:rsidR="00FB4B93" w:rsidRPr="00285BB8">
        <w:rPr>
          <w:rFonts w:ascii="Times New Roman" w:eastAsia="DejaVuSans" w:hAnsi="Times New Roman" w:cs="Times New Roman"/>
          <w:sz w:val="24"/>
          <w:szCs w:val="24"/>
        </w:rPr>
        <w:t xml:space="preserve"> </w:t>
      </w:r>
      <w:r w:rsidR="00D84B02" w:rsidRPr="00285BB8">
        <w:rPr>
          <w:rFonts w:ascii="Times New Roman" w:eastAsia="DejaVuSans" w:hAnsi="Times New Roman" w:cs="Times New Roman"/>
          <w:sz w:val="24"/>
          <w:szCs w:val="24"/>
        </w:rPr>
        <w:t>EPI_ISL_402124)</w:t>
      </w:r>
      <w:r w:rsidR="00EF750B" w:rsidRPr="00285BB8">
        <w:rPr>
          <w:rFonts w:ascii="Times New Roman" w:eastAsia="DejaVuSans" w:hAnsi="Times New Roman" w:cs="Times New Roman"/>
          <w:sz w:val="24"/>
          <w:szCs w:val="24"/>
        </w:rPr>
        <w:t>.</w:t>
      </w:r>
      <w:r w:rsidR="000E2F40" w:rsidRPr="00285BB8">
        <w:rPr>
          <w:rFonts w:ascii="Times New Roman" w:eastAsia="DejaVuSans" w:hAnsi="Times New Roman" w:cs="Times New Roman"/>
          <w:sz w:val="24"/>
          <w:szCs w:val="24"/>
        </w:rPr>
        <w:t xml:space="preserve"> </w:t>
      </w:r>
      <w:proofErr w:type="spellStart"/>
      <w:r w:rsidR="000E2F40" w:rsidRPr="00285BB8">
        <w:rPr>
          <w:rFonts w:ascii="Times New Roman" w:eastAsia="DejaVuSans" w:hAnsi="Times New Roman" w:cs="Times New Roman"/>
          <w:sz w:val="24"/>
          <w:szCs w:val="24"/>
        </w:rPr>
        <w:t>SAMtools</w:t>
      </w:r>
      <w:proofErr w:type="spellEnd"/>
      <w:r w:rsidR="000E2F40" w:rsidRPr="00285BB8">
        <w:rPr>
          <w:rFonts w:ascii="Times New Roman" w:eastAsia="DejaVuSans" w:hAnsi="Times New Roman" w:cs="Times New Roman"/>
          <w:sz w:val="24"/>
          <w:szCs w:val="24"/>
        </w:rPr>
        <w:t xml:space="preserve"> </w:t>
      </w:r>
      <w:r w:rsidR="00EF750B" w:rsidRPr="00285BB8">
        <w:rPr>
          <w:rFonts w:ascii="Times New Roman" w:eastAsia="DejaVuSans" w:hAnsi="Times New Roman" w:cs="Times New Roman"/>
          <w:sz w:val="24"/>
          <w:szCs w:val="24"/>
        </w:rPr>
        <w:t xml:space="preserve">were used </w:t>
      </w:r>
      <w:r w:rsidR="000E2F40" w:rsidRPr="00285BB8">
        <w:rPr>
          <w:rFonts w:ascii="Times New Roman" w:eastAsia="DejaVuSans" w:hAnsi="Times New Roman" w:cs="Times New Roman"/>
          <w:sz w:val="24"/>
          <w:szCs w:val="24"/>
        </w:rPr>
        <w:t>for manipulating the alignments</w:t>
      </w:r>
      <w:r w:rsidR="002029AE">
        <w:rPr>
          <w:rFonts w:ascii="Times New Roman" w:eastAsia="DejaVuSans" w:hAnsi="Times New Roman" w:cs="Times New Roman"/>
          <w:sz w:val="24"/>
          <w:szCs w:val="24"/>
        </w:rPr>
        <w:t xml:space="preserve"> </w:t>
      </w:r>
      <w:r w:rsidRPr="00285BB8">
        <w:rPr>
          <w:rFonts w:ascii="Times New Roman" w:eastAsia="DejaVuSans" w:hAnsi="Times New Roman" w:cs="Times New Roman"/>
          <w:sz w:val="24"/>
          <w:szCs w:val="24"/>
        </w:rPr>
        <w:t>follow</w:t>
      </w:r>
      <w:r w:rsidR="004E0F5F" w:rsidRPr="00285BB8">
        <w:rPr>
          <w:rFonts w:ascii="Times New Roman" w:eastAsia="DejaVuSans" w:hAnsi="Times New Roman" w:cs="Times New Roman"/>
          <w:sz w:val="24"/>
          <w:szCs w:val="24"/>
        </w:rPr>
        <w:t>ing</w:t>
      </w:r>
      <w:r w:rsidRPr="00285BB8">
        <w:rPr>
          <w:rFonts w:ascii="Times New Roman" w:eastAsia="DejaVuSans" w:hAnsi="Times New Roman" w:cs="Times New Roman"/>
          <w:sz w:val="24"/>
          <w:szCs w:val="24"/>
        </w:rPr>
        <w:t xml:space="preserve"> a double-assembly </w:t>
      </w:r>
      <w:proofErr w:type="spellStart"/>
      <w:r w:rsidRPr="00285BB8">
        <w:rPr>
          <w:rFonts w:ascii="Times New Roman" w:eastAsia="DejaVuSans" w:hAnsi="Times New Roman" w:cs="Times New Roman"/>
          <w:sz w:val="24"/>
          <w:szCs w:val="24"/>
        </w:rPr>
        <w:t>approachin</w:t>
      </w:r>
      <w:proofErr w:type="spellEnd"/>
      <w:r w:rsidRPr="00285BB8">
        <w:rPr>
          <w:rFonts w:ascii="Times New Roman" w:eastAsia="DejaVuSans" w:hAnsi="Times New Roman" w:cs="Times New Roman"/>
          <w:sz w:val="24"/>
          <w:szCs w:val="24"/>
        </w:rPr>
        <w:t xml:space="preserve"> which multiple rounds of mapping combined with de novo assembling</w:t>
      </w:r>
      <w:r w:rsidR="004E0F5F" w:rsidRPr="00285BB8">
        <w:rPr>
          <w:rFonts w:ascii="Times New Roman" w:eastAsia="DejaVuSans" w:hAnsi="Times New Roman" w:cs="Times New Roman"/>
          <w:sz w:val="24"/>
          <w:szCs w:val="24"/>
        </w:rPr>
        <w:t>.</w:t>
      </w:r>
    </w:p>
    <w:p w:rsidR="00AD7BC4" w:rsidRPr="00285BB8" w:rsidRDefault="000E2F40" w:rsidP="004536A1">
      <w:pPr>
        <w:autoSpaceDE w:val="0"/>
        <w:autoSpaceDN w:val="0"/>
        <w:adjustRightInd w:val="0"/>
        <w:spacing w:line="360" w:lineRule="auto"/>
        <w:jc w:val="both"/>
        <w:rPr>
          <w:rFonts w:ascii="Times New Roman" w:eastAsia="DejaVuSans" w:hAnsi="Times New Roman" w:cs="Times New Roman"/>
          <w:sz w:val="24"/>
          <w:szCs w:val="24"/>
        </w:rPr>
      </w:pPr>
      <w:r w:rsidRPr="00285BB8">
        <w:rPr>
          <w:rFonts w:ascii="Times New Roman" w:hAnsi="Times New Roman" w:cs="Times New Roman"/>
          <w:b/>
          <w:color w:val="000000" w:themeColor="text1"/>
          <w:sz w:val="24"/>
          <w:szCs w:val="24"/>
        </w:rPr>
        <w:t xml:space="preserve">Phylogenetic </w:t>
      </w:r>
      <w:r w:rsidR="0000104E" w:rsidRPr="00285BB8">
        <w:rPr>
          <w:rFonts w:ascii="Times New Roman" w:hAnsi="Times New Roman" w:cs="Times New Roman"/>
          <w:b/>
          <w:color w:val="000000" w:themeColor="text1"/>
          <w:sz w:val="24"/>
          <w:szCs w:val="24"/>
        </w:rPr>
        <w:t>a</w:t>
      </w:r>
      <w:r w:rsidRPr="00285BB8">
        <w:rPr>
          <w:rFonts w:ascii="Times New Roman" w:hAnsi="Times New Roman" w:cs="Times New Roman"/>
          <w:b/>
          <w:color w:val="000000" w:themeColor="text1"/>
          <w:sz w:val="24"/>
          <w:szCs w:val="24"/>
        </w:rPr>
        <w:t>nalysis</w:t>
      </w:r>
    </w:p>
    <w:p w:rsidR="002B52BD" w:rsidRPr="00285BB8" w:rsidRDefault="000E2F40" w:rsidP="004536A1">
      <w:pPr>
        <w:spacing w:after="0" w:line="360" w:lineRule="auto"/>
        <w:jc w:val="both"/>
        <w:rPr>
          <w:rFonts w:ascii="Times New Roman" w:hAnsi="Times New Roman" w:cs="Times New Roman"/>
          <w:bCs/>
          <w:color w:val="000000" w:themeColor="text1"/>
          <w:sz w:val="24"/>
          <w:szCs w:val="24"/>
        </w:rPr>
      </w:pPr>
      <w:r w:rsidRPr="00285BB8">
        <w:rPr>
          <w:rFonts w:ascii="Times New Roman" w:hAnsi="Times New Roman" w:cs="Times New Roman"/>
          <w:bCs/>
          <w:color w:val="000000" w:themeColor="text1"/>
          <w:sz w:val="24"/>
          <w:szCs w:val="24"/>
        </w:rPr>
        <w:t>To analyse the obtained SARS-CoV-2 genomes</w:t>
      </w:r>
      <w:r w:rsidR="004741DA" w:rsidRPr="00285BB8">
        <w:rPr>
          <w:rFonts w:ascii="Times New Roman" w:hAnsi="Times New Roman" w:cs="Times New Roman"/>
          <w:bCs/>
          <w:color w:val="000000" w:themeColor="text1"/>
          <w:sz w:val="24"/>
          <w:szCs w:val="24"/>
        </w:rPr>
        <w:t>,</w:t>
      </w:r>
      <w:r w:rsidR="00966CF3" w:rsidRPr="00285BB8">
        <w:rPr>
          <w:rFonts w:ascii="Times New Roman" w:hAnsi="Times New Roman" w:cs="Times New Roman"/>
          <w:bCs/>
          <w:color w:val="000000" w:themeColor="text1"/>
          <w:sz w:val="24"/>
          <w:szCs w:val="24"/>
        </w:rPr>
        <w:t xml:space="preserve"> a dataset of 66 SARS-Co</w:t>
      </w:r>
      <w:r w:rsidR="0000104E" w:rsidRPr="00285BB8">
        <w:rPr>
          <w:rFonts w:ascii="Times New Roman" w:hAnsi="Times New Roman" w:cs="Times New Roman"/>
          <w:bCs/>
          <w:color w:val="000000" w:themeColor="text1"/>
          <w:sz w:val="24"/>
          <w:szCs w:val="24"/>
        </w:rPr>
        <w:t>V</w:t>
      </w:r>
      <w:r w:rsidR="00966CF3" w:rsidRPr="00285BB8">
        <w:rPr>
          <w:rFonts w:ascii="Times New Roman" w:hAnsi="Times New Roman" w:cs="Times New Roman"/>
          <w:bCs/>
          <w:color w:val="000000" w:themeColor="text1"/>
          <w:sz w:val="24"/>
          <w:szCs w:val="24"/>
        </w:rPr>
        <w:t xml:space="preserve">-2 complete genomes from </w:t>
      </w:r>
      <w:proofErr w:type="spellStart"/>
      <w:r w:rsidR="00966CF3" w:rsidRPr="00285BB8">
        <w:rPr>
          <w:rFonts w:ascii="Times New Roman" w:hAnsi="Times New Roman" w:cs="Times New Roman"/>
          <w:bCs/>
          <w:color w:val="000000" w:themeColor="text1"/>
          <w:sz w:val="24"/>
          <w:szCs w:val="24"/>
        </w:rPr>
        <w:t>differentcountries</w:t>
      </w:r>
      <w:proofErr w:type="spellEnd"/>
      <w:r w:rsidR="00966CF3" w:rsidRPr="00285BB8">
        <w:rPr>
          <w:rFonts w:ascii="Times New Roman" w:hAnsi="Times New Roman" w:cs="Times New Roman"/>
          <w:bCs/>
          <w:color w:val="000000" w:themeColor="text1"/>
          <w:sz w:val="24"/>
          <w:szCs w:val="24"/>
        </w:rPr>
        <w:t>/continent</w:t>
      </w:r>
      <w:r w:rsidR="005F3F64" w:rsidRPr="00285BB8">
        <w:rPr>
          <w:rFonts w:ascii="Times New Roman" w:hAnsi="Times New Roman" w:cs="Times New Roman"/>
          <w:bCs/>
          <w:color w:val="000000" w:themeColor="text1"/>
          <w:sz w:val="24"/>
          <w:szCs w:val="24"/>
        </w:rPr>
        <w:t xml:space="preserve"> </w:t>
      </w:r>
      <w:proofErr w:type="gramStart"/>
      <w:r w:rsidR="005F3F64" w:rsidRPr="00285BB8">
        <w:rPr>
          <w:rFonts w:ascii="Times New Roman" w:hAnsi="Times New Roman" w:cs="Times New Roman"/>
          <w:bCs/>
          <w:color w:val="000000" w:themeColor="text1"/>
          <w:sz w:val="24"/>
          <w:szCs w:val="24"/>
        </w:rPr>
        <w:t>between December 2019-October 2020</w:t>
      </w:r>
      <w:proofErr w:type="gramEnd"/>
      <w:r w:rsidR="00966CF3" w:rsidRPr="00285BB8">
        <w:rPr>
          <w:rFonts w:ascii="Times New Roman" w:hAnsi="Times New Roman" w:cs="Times New Roman"/>
          <w:bCs/>
          <w:color w:val="000000" w:themeColor="text1"/>
          <w:sz w:val="24"/>
          <w:szCs w:val="24"/>
        </w:rPr>
        <w:t xml:space="preserve"> was retrieved from NCBI (https://www.ncbi.nlm.nih.gov/genome/viruses/</w:t>
      </w:r>
      <w:r w:rsidR="005F3F64" w:rsidRPr="00285BB8">
        <w:rPr>
          <w:rFonts w:ascii="Times New Roman" w:hAnsi="Times New Roman" w:cs="Times New Roman"/>
          <w:bCs/>
          <w:color w:val="000000" w:themeColor="text1"/>
          <w:sz w:val="24"/>
          <w:szCs w:val="24"/>
        </w:rPr>
        <w:t>,</w:t>
      </w:r>
      <w:r w:rsidR="005F3F64" w:rsidRPr="00285BB8">
        <w:rPr>
          <w:sz w:val="24"/>
          <w:szCs w:val="24"/>
        </w:rPr>
        <w:t> </w:t>
      </w:r>
      <w:r w:rsidR="00966CF3" w:rsidRPr="00285BB8">
        <w:rPr>
          <w:rFonts w:ascii="Times New Roman" w:hAnsi="Times New Roman" w:cs="Times New Roman"/>
          <w:bCs/>
          <w:color w:val="000000" w:themeColor="text1"/>
          <w:sz w:val="24"/>
          <w:szCs w:val="24"/>
        </w:rPr>
        <w:t>last access 4</w:t>
      </w:r>
      <w:r w:rsidR="00D102B5">
        <w:rPr>
          <w:rFonts w:ascii="Times New Roman" w:hAnsi="Times New Roman" w:cs="Times New Roman"/>
          <w:bCs/>
          <w:color w:val="000000" w:themeColor="text1"/>
          <w:sz w:val="24"/>
          <w:szCs w:val="24"/>
        </w:rPr>
        <w:t xml:space="preserve"> </w:t>
      </w:r>
      <w:r w:rsidR="00966CF3" w:rsidRPr="00285BB8">
        <w:rPr>
          <w:rFonts w:ascii="Times New Roman" w:hAnsi="Times New Roman" w:cs="Times New Roman"/>
          <w:bCs/>
          <w:color w:val="000000" w:themeColor="text1"/>
          <w:sz w:val="24"/>
          <w:szCs w:val="24"/>
        </w:rPr>
        <w:t>November 2020).</w:t>
      </w:r>
      <w:r w:rsidR="00D102B5">
        <w:rPr>
          <w:rFonts w:ascii="Times New Roman" w:hAnsi="Times New Roman" w:cs="Times New Roman"/>
          <w:bCs/>
          <w:color w:val="000000" w:themeColor="text1"/>
          <w:sz w:val="24"/>
          <w:szCs w:val="24"/>
        </w:rPr>
        <w:t xml:space="preserve"> </w:t>
      </w:r>
      <w:r w:rsidR="00966CF3" w:rsidRPr="00285BB8">
        <w:rPr>
          <w:rFonts w:ascii="Times New Roman" w:hAnsi="Times New Roman" w:cs="Times New Roman"/>
          <w:bCs/>
          <w:color w:val="000000" w:themeColor="text1"/>
          <w:sz w:val="24"/>
          <w:szCs w:val="24"/>
        </w:rPr>
        <w:t xml:space="preserve">Sequence </w:t>
      </w:r>
      <w:r w:rsidR="002B52BD" w:rsidRPr="00285BB8">
        <w:rPr>
          <w:rFonts w:ascii="Times New Roman" w:hAnsi="Times New Roman" w:cs="Times New Roman"/>
          <w:bCs/>
          <w:color w:val="000000" w:themeColor="text1"/>
          <w:sz w:val="24"/>
          <w:szCs w:val="24"/>
        </w:rPr>
        <w:t>alignment was performed using Mu</w:t>
      </w:r>
      <w:r w:rsidR="00966CF3" w:rsidRPr="00285BB8">
        <w:rPr>
          <w:rFonts w:ascii="Times New Roman" w:hAnsi="Times New Roman" w:cs="Times New Roman"/>
          <w:bCs/>
          <w:color w:val="000000" w:themeColor="text1"/>
          <w:sz w:val="24"/>
          <w:szCs w:val="24"/>
        </w:rPr>
        <w:t xml:space="preserve">ltiple Sequence Comparison </w:t>
      </w:r>
      <w:r w:rsidR="00966CF3" w:rsidRPr="00285BB8">
        <w:rPr>
          <w:rFonts w:ascii="Times New Roman" w:hAnsi="Times New Roman" w:cs="Times New Roman"/>
          <w:bCs/>
          <w:color w:val="000000" w:themeColor="text1"/>
          <w:sz w:val="24"/>
          <w:szCs w:val="24"/>
        </w:rPr>
        <w:lastRenderedPageBreak/>
        <w:t xml:space="preserve">by Log- Expectation (MUSCLE) </w:t>
      </w:r>
      <w:r w:rsidR="002B52BD" w:rsidRPr="00285BB8">
        <w:rPr>
          <w:rFonts w:ascii="Times New Roman" w:eastAsia="DejaVuSans" w:hAnsi="Times New Roman" w:cs="Times New Roman"/>
          <w:sz w:val="24"/>
          <w:szCs w:val="24"/>
        </w:rPr>
        <w:t>using CLC Genomics Workbench 5 software</w:t>
      </w:r>
      <w:r w:rsidR="00966CF3" w:rsidRPr="00285BB8">
        <w:rPr>
          <w:rFonts w:ascii="Times New Roman" w:hAnsi="Times New Roman" w:cs="Times New Roman"/>
          <w:bCs/>
          <w:color w:val="000000" w:themeColor="text1"/>
          <w:sz w:val="24"/>
          <w:szCs w:val="24"/>
        </w:rPr>
        <w:t xml:space="preserve">. </w:t>
      </w:r>
      <w:r w:rsidR="002B52BD" w:rsidRPr="00285BB8">
        <w:rPr>
          <w:rFonts w:ascii="Times New Roman" w:hAnsi="Times New Roman" w:cs="Times New Roman"/>
          <w:bCs/>
          <w:color w:val="000000" w:themeColor="text1"/>
          <w:sz w:val="24"/>
          <w:szCs w:val="24"/>
        </w:rPr>
        <w:t>T</w:t>
      </w:r>
      <w:r w:rsidR="00966CF3" w:rsidRPr="00285BB8">
        <w:rPr>
          <w:rFonts w:ascii="Times New Roman" w:hAnsi="Times New Roman" w:cs="Times New Roman"/>
          <w:bCs/>
          <w:color w:val="000000" w:themeColor="text1"/>
          <w:sz w:val="24"/>
          <w:szCs w:val="24"/>
        </w:rPr>
        <w:t xml:space="preserve">he phylogenetic tree were conducted by a maximum likelihood approach using </w:t>
      </w:r>
      <w:r w:rsidR="002B52BD" w:rsidRPr="00285BB8">
        <w:rPr>
          <w:rFonts w:ascii="Times New Roman" w:eastAsia="DejaVuSans" w:hAnsi="Times New Roman" w:cs="Times New Roman"/>
          <w:sz w:val="24"/>
          <w:szCs w:val="24"/>
        </w:rPr>
        <w:t>CLC Genomics Workbench 5 software</w:t>
      </w:r>
      <w:r w:rsidR="002B52BD" w:rsidRPr="00285BB8">
        <w:rPr>
          <w:rFonts w:ascii="Times New Roman" w:hAnsi="Times New Roman" w:cs="Times New Roman"/>
          <w:bCs/>
          <w:color w:val="000000" w:themeColor="text1"/>
          <w:sz w:val="24"/>
          <w:szCs w:val="24"/>
        </w:rPr>
        <w:t xml:space="preserve">. </w:t>
      </w:r>
    </w:p>
    <w:p w:rsidR="002B52BD" w:rsidRPr="00285BB8" w:rsidRDefault="002B52BD" w:rsidP="004536A1">
      <w:pPr>
        <w:spacing w:after="0" w:line="360" w:lineRule="auto"/>
        <w:jc w:val="both"/>
        <w:rPr>
          <w:rFonts w:ascii="Times New Roman" w:hAnsi="Times New Roman" w:cs="Times New Roman"/>
          <w:bCs/>
          <w:color w:val="000000" w:themeColor="text1"/>
          <w:sz w:val="24"/>
          <w:szCs w:val="24"/>
        </w:rPr>
      </w:pPr>
    </w:p>
    <w:p w:rsidR="002B52BD" w:rsidRPr="00285BB8" w:rsidRDefault="002B52BD" w:rsidP="004536A1">
      <w:pPr>
        <w:spacing w:after="0"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 xml:space="preserve">Lineage and </w:t>
      </w:r>
      <w:r w:rsidR="004741DA" w:rsidRPr="00285BB8">
        <w:rPr>
          <w:rFonts w:ascii="Times New Roman" w:hAnsi="Times New Roman" w:cs="Times New Roman"/>
          <w:b/>
          <w:color w:val="000000" w:themeColor="text1"/>
          <w:sz w:val="24"/>
          <w:szCs w:val="24"/>
        </w:rPr>
        <w:t>m</w:t>
      </w:r>
      <w:r w:rsidRPr="00285BB8">
        <w:rPr>
          <w:rFonts w:ascii="Times New Roman" w:hAnsi="Times New Roman" w:cs="Times New Roman"/>
          <w:b/>
          <w:color w:val="000000" w:themeColor="text1"/>
          <w:sz w:val="24"/>
          <w:szCs w:val="24"/>
        </w:rPr>
        <w:t xml:space="preserve">utations </w:t>
      </w:r>
      <w:r w:rsidR="004741DA" w:rsidRPr="00285BB8">
        <w:rPr>
          <w:rFonts w:ascii="Times New Roman" w:hAnsi="Times New Roman" w:cs="Times New Roman"/>
          <w:b/>
          <w:color w:val="000000" w:themeColor="text1"/>
          <w:sz w:val="24"/>
          <w:szCs w:val="24"/>
        </w:rPr>
        <w:t>p</w:t>
      </w:r>
      <w:r w:rsidRPr="00285BB8">
        <w:rPr>
          <w:rFonts w:ascii="Times New Roman" w:hAnsi="Times New Roman" w:cs="Times New Roman"/>
          <w:b/>
          <w:color w:val="000000" w:themeColor="text1"/>
          <w:sz w:val="24"/>
          <w:szCs w:val="24"/>
        </w:rPr>
        <w:t>rediction</w:t>
      </w:r>
    </w:p>
    <w:p w:rsidR="0020591B" w:rsidRPr="00285BB8" w:rsidRDefault="0020591B" w:rsidP="004536A1">
      <w:pPr>
        <w:spacing w:after="0" w:line="360" w:lineRule="auto"/>
        <w:jc w:val="both"/>
        <w:rPr>
          <w:rFonts w:ascii="Times New Roman" w:hAnsi="Times New Roman" w:cs="Times New Roman"/>
          <w:color w:val="000000" w:themeColor="text1"/>
          <w:sz w:val="24"/>
          <w:szCs w:val="24"/>
        </w:rPr>
      </w:pPr>
      <w:r w:rsidRPr="00285BB8">
        <w:rPr>
          <w:rFonts w:ascii="Times New Roman" w:hAnsi="Times New Roman" w:cs="Times New Roman"/>
          <w:color w:val="000000" w:themeColor="text1"/>
          <w:sz w:val="24"/>
          <w:szCs w:val="24"/>
        </w:rPr>
        <w:t xml:space="preserve">Complete genome sequences of the Nepal’s SARS-CoV-2 strains were subjected to nucleotide/amino acids alignment against the reference strain both from NCBI/ </w:t>
      </w:r>
      <w:proofErr w:type="gramStart"/>
      <w:r w:rsidRPr="00285BB8">
        <w:rPr>
          <w:rFonts w:ascii="Times New Roman" w:hAnsi="Times New Roman" w:cs="Times New Roman"/>
          <w:color w:val="000000" w:themeColor="text1"/>
          <w:sz w:val="24"/>
          <w:szCs w:val="24"/>
        </w:rPr>
        <w:t>GSAID</w:t>
      </w:r>
      <w:r w:rsidR="00754B08" w:rsidRPr="00285BB8">
        <w:rPr>
          <w:rFonts w:ascii="Times New Roman" w:eastAsia="DejaVuSans" w:hAnsi="Times New Roman" w:cs="Times New Roman"/>
          <w:sz w:val="24"/>
          <w:szCs w:val="24"/>
        </w:rPr>
        <w:t>(</w:t>
      </w:r>
      <w:proofErr w:type="gramEnd"/>
      <w:r w:rsidR="00754B08" w:rsidRPr="00285BB8">
        <w:rPr>
          <w:rFonts w:ascii="Times New Roman" w:eastAsia="DejaVuSans" w:hAnsi="Times New Roman" w:cs="Times New Roman"/>
          <w:sz w:val="24"/>
          <w:szCs w:val="24"/>
        </w:rPr>
        <w:t>Accession NC_045512 for NCBI Reference Sequence</w:t>
      </w:r>
      <w:r w:rsidR="00754B08" w:rsidRPr="00285BB8">
        <w:rPr>
          <w:rFonts w:ascii="Times New Roman" w:hAnsi="Times New Roman" w:cs="Times New Roman"/>
          <w:color w:val="000000" w:themeColor="text1"/>
          <w:sz w:val="24"/>
          <w:szCs w:val="24"/>
        </w:rPr>
        <w:t xml:space="preserve">, </w:t>
      </w:r>
      <w:proofErr w:type="spellStart"/>
      <w:r w:rsidR="00754B08" w:rsidRPr="00285BB8">
        <w:rPr>
          <w:rFonts w:ascii="Times New Roman" w:eastAsia="DejaVuSans" w:hAnsi="Times New Roman" w:cs="Times New Roman"/>
          <w:sz w:val="24"/>
          <w:szCs w:val="24"/>
        </w:rPr>
        <w:t>GenBank</w:t>
      </w:r>
      <w:proofErr w:type="spellEnd"/>
      <w:r w:rsidR="00754B08" w:rsidRPr="00285BB8">
        <w:rPr>
          <w:rFonts w:ascii="Times New Roman" w:eastAsia="DejaVuSans" w:hAnsi="Times New Roman" w:cs="Times New Roman"/>
          <w:sz w:val="24"/>
          <w:szCs w:val="24"/>
        </w:rPr>
        <w:t xml:space="preserve"> number, MN908947.3 for GSAID reference sequence EPI_ISL_402124)</w:t>
      </w:r>
      <w:r w:rsidR="00754B08" w:rsidRPr="00285BB8">
        <w:rPr>
          <w:rFonts w:ascii="Times New Roman" w:hAnsi="Times New Roman" w:cs="Times New Roman"/>
          <w:color w:val="000000" w:themeColor="text1"/>
          <w:sz w:val="24"/>
          <w:szCs w:val="24"/>
        </w:rPr>
        <w:t xml:space="preserve">. </w:t>
      </w:r>
      <w:r w:rsidRPr="00285BB8">
        <w:rPr>
          <w:rFonts w:ascii="Times New Roman" w:hAnsi="Times New Roman" w:cs="Times New Roman"/>
          <w:color w:val="000000" w:themeColor="text1"/>
          <w:sz w:val="24"/>
          <w:szCs w:val="24"/>
        </w:rPr>
        <w:t xml:space="preserve">The genome-wide single nucleotide polymorphisms (SNPs) were also </w:t>
      </w:r>
      <w:proofErr w:type="spellStart"/>
      <w:r w:rsidRPr="00285BB8">
        <w:rPr>
          <w:rFonts w:ascii="Times New Roman" w:hAnsi="Times New Roman" w:cs="Times New Roman"/>
          <w:color w:val="000000" w:themeColor="text1"/>
          <w:sz w:val="24"/>
          <w:szCs w:val="24"/>
        </w:rPr>
        <w:t>described.The</w:t>
      </w:r>
      <w:proofErr w:type="spellEnd"/>
      <w:r w:rsidRPr="00285BB8">
        <w:rPr>
          <w:rFonts w:ascii="Times New Roman" w:hAnsi="Times New Roman" w:cs="Times New Roman"/>
          <w:color w:val="000000" w:themeColor="text1"/>
          <w:sz w:val="24"/>
          <w:szCs w:val="24"/>
        </w:rPr>
        <w:t xml:space="preserve"> following online tools were used for these purposes: Pangolin COVID-19 Lineage Assig</w:t>
      </w:r>
      <w:r w:rsidR="008602C9" w:rsidRPr="00285BB8">
        <w:rPr>
          <w:rFonts w:ascii="Times New Roman" w:hAnsi="Times New Roman" w:cs="Times New Roman"/>
          <w:color w:val="000000" w:themeColor="text1"/>
          <w:sz w:val="24"/>
          <w:szCs w:val="24"/>
        </w:rPr>
        <w:t xml:space="preserve">ner—https://pangolin.cog-uk.io, </w:t>
      </w:r>
      <w:proofErr w:type="spellStart"/>
      <w:r w:rsidRPr="00285BB8">
        <w:rPr>
          <w:rFonts w:ascii="Times New Roman" w:hAnsi="Times New Roman" w:cs="Times New Roman"/>
          <w:color w:val="000000" w:themeColor="text1"/>
          <w:sz w:val="24"/>
          <w:szCs w:val="24"/>
        </w:rPr>
        <w:t>CoV</w:t>
      </w:r>
      <w:proofErr w:type="spellEnd"/>
      <w:r w:rsidRPr="00285BB8">
        <w:rPr>
          <w:rFonts w:ascii="Times New Roman" w:hAnsi="Times New Roman" w:cs="Times New Roman"/>
          <w:color w:val="000000" w:themeColor="text1"/>
          <w:sz w:val="24"/>
          <w:szCs w:val="24"/>
        </w:rPr>
        <w:t>-GLUE—http://cov-glue.cvr.gla.ac.uk/#/home</w:t>
      </w:r>
      <w:r w:rsidR="008602C9" w:rsidRPr="00285BB8">
        <w:rPr>
          <w:rFonts w:ascii="Times New Roman" w:hAnsi="Times New Roman" w:cs="Times New Roman"/>
          <w:color w:val="000000" w:themeColor="text1"/>
          <w:sz w:val="24"/>
          <w:szCs w:val="24"/>
        </w:rPr>
        <w:t xml:space="preserve"> for NCBI Ref</w:t>
      </w:r>
      <w:r w:rsidR="004741DA" w:rsidRPr="00285BB8">
        <w:rPr>
          <w:rFonts w:ascii="Times New Roman" w:hAnsi="Times New Roman" w:cs="Times New Roman"/>
          <w:color w:val="000000" w:themeColor="text1"/>
          <w:sz w:val="24"/>
          <w:szCs w:val="24"/>
        </w:rPr>
        <w:t>e</w:t>
      </w:r>
      <w:r w:rsidR="008602C9" w:rsidRPr="00285BB8">
        <w:rPr>
          <w:rFonts w:ascii="Times New Roman" w:hAnsi="Times New Roman" w:cs="Times New Roman"/>
          <w:color w:val="000000" w:themeColor="text1"/>
          <w:sz w:val="24"/>
          <w:szCs w:val="24"/>
        </w:rPr>
        <w:t>rence sequence and https://www.gisaid.org/epiflu-applications/covsurver-mutations-app/ for GISAID R</w:t>
      </w:r>
      <w:r w:rsidR="004741DA" w:rsidRPr="00285BB8">
        <w:rPr>
          <w:rFonts w:ascii="Times New Roman" w:hAnsi="Times New Roman" w:cs="Times New Roman"/>
          <w:color w:val="000000" w:themeColor="text1"/>
          <w:sz w:val="24"/>
          <w:szCs w:val="24"/>
        </w:rPr>
        <w:t>e</w:t>
      </w:r>
      <w:r w:rsidR="008602C9" w:rsidRPr="00285BB8">
        <w:rPr>
          <w:rFonts w:ascii="Times New Roman" w:hAnsi="Times New Roman" w:cs="Times New Roman"/>
          <w:color w:val="000000" w:themeColor="text1"/>
          <w:sz w:val="24"/>
          <w:szCs w:val="24"/>
        </w:rPr>
        <w:t xml:space="preserve">ference </w:t>
      </w:r>
      <w:proofErr w:type="spellStart"/>
      <w:r w:rsidR="008602C9" w:rsidRPr="00285BB8">
        <w:rPr>
          <w:rFonts w:ascii="Times New Roman" w:hAnsi="Times New Roman" w:cs="Times New Roman"/>
          <w:color w:val="000000" w:themeColor="text1"/>
          <w:sz w:val="24"/>
          <w:szCs w:val="24"/>
        </w:rPr>
        <w:t>Sequence.</w:t>
      </w:r>
      <w:r w:rsidR="009C6FE7" w:rsidRPr="00285BB8">
        <w:rPr>
          <w:rFonts w:ascii="Times New Roman" w:hAnsi="Times New Roman" w:cs="Times New Roman"/>
          <w:color w:val="000000" w:themeColor="text1"/>
          <w:sz w:val="24"/>
          <w:szCs w:val="24"/>
        </w:rPr>
        <w:t>Current</w:t>
      </w:r>
      <w:proofErr w:type="spellEnd"/>
      <w:r w:rsidR="009C6FE7" w:rsidRPr="00285BB8">
        <w:rPr>
          <w:rFonts w:ascii="Times New Roman" w:hAnsi="Times New Roman" w:cs="Times New Roman"/>
          <w:color w:val="000000" w:themeColor="text1"/>
          <w:sz w:val="24"/>
          <w:szCs w:val="24"/>
        </w:rPr>
        <w:t xml:space="preserve"> definition of characterizing mutations of SARS-CoV-2 phylogenetic categorization systems (GISAID clades and PANGOLIN lineages) is depicted in </w:t>
      </w:r>
      <w:r w:rsidR="009C6FE7" w:rsidRPr="00285BB8">
        <w:rPr>
          <w:rFonts w:ascii="Times New Roman" w:hAnsi="Times New Roman" w:cs="Times New Roman"/>
          <w:b/>
          <w:bCs/>
          <w:color w:val="000000" w:themeColor="text1"/>
          <w:sz w:val="24"/>
          <w:szCs w:val="24"/>
        </w:rPr>
        <w:t>Annex II.</w:t>
      </w:r>
    </w:p>
    <w:p w:rsidR="005109F6" w:rsidRPr="00285BB8" w:rsidRDefault="005109F6" w:rsidP="004536A1">
      <w:pPr>
        <w:spacing w:after="0" w:line="360" w:lineRule="auto"/>
        <w:jc w:val="both"/>
        <w:rPr>
          <w:rFonts w:ascii="Times New Roman" w:hAnsi="Times New Roman" w:cs="Times New Roman"/>
          <w:b/>
          <w:bCs/>
          <w:color w:val="000000" w:themeColor="text1"/>
          <w:sz w:val="24"/>
          <w:szCs w:val="24"/>
        </w:rPr>
      </w:pPr>
    </w:p>
    <w:p w:rsidR="00FB279D" w:rsidRPr="00285BB8" w:rsidRDefault="00BF1278" w:rsidP="004536A1">
      <w:pPr>
        <w:spacing w:after="0" w:line="360" w:lineRule="auto"/>
        <w:jc w:val="both"/>
        <w:rPr>
          <w:rFonts w:ascii="Times New Roman" w:hAnsi="Times New Roman" w:cs="Times New Roman"/>
          <w:b/>
          <w:bCs/>
          <w:color w:val="000000" w:themeColor="text1"/>
          <w:sz w:val="24"/>
          <w:szCs w:val="24"/>
        </w:rPr>
      </w:pPr>
      <w:r w:rsidRPr="00285BB8">
        <w:rPr>
          <w:rFonts w:ascii="Times New Roman" w:hAnsi="Times New Roman" w:cs="Times New Roman"/>
          <w:b/>
          <w:bCs/>
          <w:color w:val="000000" w:themeColor="text1"/>
          <w:sz w:val="24"/>
          <w:szCs w:val="24"/>
        </w:rPr>
        <w:t xml:space="preserve">Verification and </w:t>
      </w:r>
      <w:proofErr w:type="spellStart"/>
      <w:r w:rsidR="004741DA" w:rsidRPr="00285BB8">
        <w:rPr>
          <w:rFonts w:ascii="Times New Roman" w:hAnsi="Times New Roman" w:cs="Times New Roman"/>
          <w:b/>
          <w:bCs/>
          <w:color w:val="000000" w:themeColor="text1"/>
          <w:sz w:val="24"/>
          <w:szCs w:val="24"/>
        </w:rPr>
        <w:t>c</w:t>
      </w:r>
      <w:r w:rsidRPr="00285BB8">
        <w:rPr>
          <w:rFonts w:ascii="Times New Roman" w:hAnsi="Times New Roman" w:cs="Times New Roman"/>
          <w:b/>
          <w:bCs/>
          <w:color w:val="000000" w:themeColor="text1"/>
          <w:sz w:val="24"/>
          <w:szCs w:val="24"/>
        </w:rPr>
        <w:t>omparision</w:t>
      </w:r>
      <w:proofErr w:type="spellEnd"/>
    </w:p>
    <w:p w:rsidR="000E2F40" w:rsidRPr="00285BB8" w:rsidRDefault="00FB279D" w:rsidP="004536A1">
      <w:pPr>
        <w:spacing w:after="0"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color w:val="000000" w:themeColor="text1"/>
          <w:sz w:val="24"/>
          <w:szCs w:val="24"/>
        </w:rPr>
        <w:t>Three samples were sent to WHO Collab</w:t>
      </w:r>
      <w:r w:rsidR="004741DA" w:rsidRPr="00285BB8">
        <w:rPr>
          <w:rFonts w:ascii="Times New Roman" w:hAnsi="Times New Roman" w:cs="Times New Roman"/>
          <w:color w:val="000000" w:themeColor="text1"/>
          <w:sz w:val="24"/>
          <w:szCs w:val="24"/>
        </w:rPr>
        <w:t>o</w:t>
      </w:r>
      <w:r w:rsidRPr="00285BB8">
        <w:rPr>
          <w:rFonts w:ascii="Times New Roman" w:hAnsi="Times New Roman" w:cs="Times New Roman"/>
          <w:color w:val="000000" w:themeColor="text1"/>
          <w:sz w:val="24"/>
          <w:szCs w:val="24"/>
        </w:rPr>
        <w:t>r</w:t>
      </w:r>
      <w:r w:rsidR="004741DA" w:rsidRPr="00285BB8">
        <w:rPr>
          <w:rFonts w:ascii="Times New Roman" w:hAnsi="Times New Roman" w:cs="Times New Roman"/>
          <w:color w:val="000000" w:themeColor="text1"/>
          <w:sz w:val="24"/>
          <w:szCs w:val="24"/>
        </w:rPr>
        <w:t>a</w:t>
      </w:r>
      <w:r w:rsidRPr="00285BB8">
        <w:rPr>
          <w:rFonts w:ascii="Times New Roman" w:hAnsi="Times New Roman" w:cs="Times New Roman"/>
          <w:color w:val="000000" w:themeColor="text1"/>
          <w:sz w:val="24"/>
          <w:szCs w:val="24"/>
        </w:rPr>
        <w:t xml:space="preserve">ting School of Public Health Lab, University of Hong Kong for verification and comparison with the results obtained </w:t>
      </w:r>
      <w:r w:rsidR="004741DA" w:rsidRPr="00285BB8">
        <w:rPr>
          <w:rFonts w:ascii="Times New Roman" w:hAnsi="Times New Roman" w:cs="Times New Roman"/>
          <w:color w:val="000000" w:themeColor="text1"/>
          <w:sz w:val="24"/>
          <w:szCs w:val="24"/>
        </w:rPr>
        <w:t>from</w:t>
      </w:r>
      <w:r w:rsidRPr="00285BB8">
        <w:rPr>
          <w:rFonts w:ascii="Times New Roman" w:hAnsi="Times New Roman" w:cs="Times New Roman"/>
          <w:color w:val="000000" w:themeColor="text1"/>
          <w:sz w:val="24"/>
          <w:szCs w:val="24"/>
        </w:rPr>
        <w:t xml:space="preserve"> WGS in Nepal. </w:t>
      </w:r>
    </w:p>
    <w:p w:rsidR="00DD2E98" w:rsidRPr="00285BB8" w:rsidRDefault="00DD2E98" w:rsidP="004536A1">
      <w:pPr>
        <w:spacing w:after="0" w:line="360" w:lineRule="auto"/>
        <w:jc w:val="both"/>
        <w:rPr>
          <w:rFonts w:ascii="Times New Roman" w:hAnsi="Times New Roman" w:cs="Times New Roman"/>
          <w:color w:val="000000" w:themeColor="text1"/>
          <w:sz w:val="24"/>
          <w:szCs w:val="24"/>
        </w:rPr>
      </w:pPr>
    </w:p>
    <w:p w:rsidR="00DD2E98" w:rsidRPr="00285BB8" w:rsidRDefault="00DD2E98" w:rsidP="004536A1">
      <w:pPr>
        <w:spacing w:after="0"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Ethics</w:t>
      </w:r>
    </w:p>
    <w:p w:rsidR="00BA6DA4" w:rsidRPr="00285BB8" w:rsidRDefault="000A5C18" w:rsidP="004536A1">
      <w:pPr>
        <w:spacing w:after="0"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color w:val="000000" w:themeColor="text1"/>
          <w:sz w:val="24"/>
          <w:szCs w:val="24"/>
        </w:rPr>
        <w:t xml:space="preserve">The study protocol </w:t>
      </w:r>
      <w:r w:rsidR="00986131" w:rsidRPr="00285BB8">
        <w:rPr>
          <w:rFonts w:ascii="Times New Roman" w:hAnsi="Times New Roman" w:cs="Times New Roman"/>
          <w:color w:val="000000" w:themeColor="text1"/>
          <w:sz w:val="24"/>
          <w:szCs w:val="24"/>
        </w:rPr>
        <w:t>of this study was approved by</w:t>
      </w:r>
      <w:r w:rsidRPr="00285BB8">
        <w:rPr>
          <w:rFonts w:ascii="Times New Roman" w:hAnsi="Times New Roman" w:cs="Times New Roman"/>
          <w:color w:val="000000" w:themeColor="text1"/>
          <w:sz w:val="24"/>
          <w:szCs w:val="24"/>
        </w:rPr>
        <w:t xml:space="preserve"> the Ethical Review Committee of the NHRC. </w:t>
      </w:r>
      <w:r w:rsidR="007C7D83" w:rsidRPr="00285BB8">
        <w:rPr>
          <w:rFonts w:ascii="Times New Roman" w:hAnsi="Times New Roman" w:cs="Times New Roman"/>
          <w:color w:val="000000" w:themeColor="text1"/>
          <w:sz w:val="24"/>
          <w:szCs w:val="24"/>
        </w:rPr>
        <w:t>This an emergency situation and the Ministry of Health</w:t>
      </w:r>
      <w:r w:rsidR="00986131" w:rsidRPr="00285BB8">
        <w:rPr>
          <w:rFonts w:ascii="Times New Roman" w:hAnsi="Times New Roman" w:cs="Times New Roman"/>
          <w:color w:val="000000" w:themeColor="text1"/>
          <w:sz w:val="24"/>
          <w:szCs w:val="24"/>
        </w:rPr>
        <w:t xml:space="preserve"> and Population</w:t>
      </w:r>
      <w:r w:rsidR="007C7D83" w:rsidRPr="00285BB8">
        <w:rPr>
          <w:rFonts w:ascii="Times New Roman" w:hAnsi="Times New Roman" w:cs="Times New Roman"/>
          <w:color w:val="000000" w:themeColor="text1"/>
          <w:sz w:val="24"/>
          <w:szCs w:val="24"/>
        </w:rPr>
        <w:t xml:space="preserve"> is seriously needing the information on the viral genetics for control strategy updating based on scientific evidence as necessary. </w:t>
      </w:r>
      <w:r w:rsidR="00BA6DA4" w:rsidRPr="00285BB8">
        <w:rPr>
          <w:rFonts w:ascii="Times New Roman" w:hAnsi="Times New Roman" w:cs="Times New Roman"/>
          <w:color w:val="000000" w:themeColor="text1"/>
          <w:sz w:val="24"/>
          <w:szCs w:val="24"/>
        </w:rPr>
        <w:t>It was</w:t>
      </w:r>
      <w:r w:rsidR="00AE77FE" w:rsidRPr="00285BB8">
        <w:rPr>
          <w:rFonts w:ascii="Times New Roman" w:hAnsi="Times New Roman" w:cs="Times New Roman"/>
          <w:color w:val="000000" w:themeColor="text1"/>
          <w:sz w:val="24"/>
          <w:szCs w:val="24"/>
        </w:rPr>
        <w:t xml:space="preserve"> expected to get exempt from human participants’ research/ethica</w:t>
      </w:r>
      <w:r w:rsidR="00BA6DA4" w:rsidRPr="00285BB8">
        <w:rPr>
          <w:rFonts w:ascii="Times New Roman" w:hAnsi="Times New Roman" w:cs="Times New Roman"/>
          <w:color w:val="000000" w:themeColor="text1"/>
          <w:sz w:val="24"/>
          <w:szCs w:val="24"/>
        </w:rPr>
        <w:t>l regulations as it involved</w:t>
      </w:r>
      <w:r w:rsidR="00AE77FE" w:rsidRPr="00285BB8">
        <w:rPr>
          <w:rFonts w:ascii="Times New Roman" w:hAnsi="Times New Roman" w:cs="Times New Roman"/>
          <w:color w:val="000000" w:themeColor="text1"/>
          <w:sz w:val="24"/>
          <w:szCs w:val="24"/>
        </w:rPr>
        <w:t xml:space="preserve"> identification, control or prevention of disease in response to an immediate public health threat. </w:t>
      </w:r>
      <w:r w:rsidR="007C7D83" w:rsidRPr="00285BB8">
        <w:rPr>
          <w:rFonts w:ascii="Times New Roman" w:hAnsi="Times New Roman" w:cs="Times New Roman"/>
          <w:color w:val="000000" w:themeColor="text1"/>
          <w:sz w:val="24"/>
          <w:szCs w:val="24"/>
        </w:rPr>
        <w:t xml:space="preserve">Therefore, obtaining the informed consent </w:t>
      </w:r>
      <w:r w:rsidR="00BA6DA4" w:rsidRPr="00285BB8">
        <w:rPr>
          <w:rFonts w:ascii="Times New Roman" w:hAnsi="Times New Roman" w:cs="Times New Roman"/>
          <w:color w:val="000000" w:themeColor="text1"/>
          <w:sz w:val="24"/>
          <w:szCs w:val="24"/>
        </w:rPr>
        <w:t>was not</w:t>
      </w:r>
      <w:r w:rsidR="007C7D83" w:rsidRPr="00285BB8">
        <w:rPr>
          <w:rFonts w:ascii="Times New Roman" w:hAnsi="Times New Roman" w:cs="Times New Roman"/>
          <w:color w:val="000000" w:themeColor="text1"/>
          <w:sz w:val="24"/>
          <w:szCs w:val="24"/>
        </w:rPr>
        <w:t xml:space="preserve"> applicable for previously collected and frozen-stored samples. </w:t>
      </w:r>
      <w:r w:rsidR="0019165A" w:rsidRPr="00285BB8">
        <w:rPr>
          <w:rFonts w:ascii="Times New Roman" w:hAnsi="Times New Roman" w:cs="Times New Roman"/>
          <w:color w:val="000000" w:themeColor="text1"/>
          <w:sz w:val="24"/>
          <w:szCs w:val="24"/>
        </w:rPr>
        <w:t xml:space="preserve">However, the patient’s confidentiality </w:t>
      </w:r>
      <w:r w:rsidR="00BA6DA4" w:rsidRPr="00285BB8">
        <w:rPr>
          <w:rFonts w:ascii="Times New Roman" w:hAnsi="Times New Roman" w:cs="Times New Roman"/>
          <w:color w:val="000000" w:themeColor="text1"/>
          <w:sz w:val="24"/>
          <w:szCs w:val="24"/>
        </w:rPr>
        <w:t>was</w:t>
      </w:r>
      <w:r w:rsidR="0019165A" w:rsidRPr="00285BB8">
        <w:rPr>
          <w:rFonts w:ascii="Times New Roman" w:hAnsi="Times New Roman" w:cs="Times New Roman"/>
          <w:color w:val="000000" w:themeColor="text1"/>
          <w:sz w:val="24"/>
          <w:szCs w:val="24"/>
        </w:rPr>
        <w:t xml:space="preserve"> strictly maintained during samples collection, handling, investigation, analysis and reporting without using their identifier.</w:t>
      </w:r>
    </w:p>
    <w:p w:rsidR="00BF1278" w:rsidRPr="00285BB8" w:rsidRDefault="00027EE2" w:rsidP="004536A1">
      <w:pPr>
        <w:spacing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br w:type="page"/>
      </w:r>
    </w:p>
    <w:p w:rsidR="00BF1278" w:rsidRPr="00285BB8" w:rsidRDefault="00BF1278" w:rsidP="004536A1">
      <w:pPr>
        <w:spacing w:line="360" w:lineRule="auto"/>
        <w:jc w:val="both"/>
        <w:rPr>
          <w:rFonts w:ascii="Times New Roman" w:hAnsi="Times New Roman" w:cs="Times New Roman"/>
          <w:b/>
          <w:color w:val="000000" w:themeColor="text1"/>
          <w:sz w:val="24"/>
          <w:szCs w:val="24"/>
        </w:rPr>
      </w:pPr>
    </w:p>
    <w:p w:rsidR="00B15400" w:rsidRPr="00285BB8" w:rsidRDefault="003E7E03" w:rsidP="004536A1">
      <w:pPr>
        <w:spacing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FINDINGS</w:t>
      </w:r>
    </w:p>
    <w:p w:rsidR="002C7D96" w:rsidRPr="00285BB8" w:rsidRDefault="00986131" w:rsidP="004536A1">
      <w:pPr>
        <w:spacing w:line="360" w:lineRule="auto"/>
        <w:jc w:val="both"/>
        <w:rPr>
          <w:rFonts w:ascii="Times New Roman" w:hAnsi="Times New Roman" w:cs="Times New Roman"/>
          <w:sz w:val="24"/>
          <w:szCs w:val="24"/>
        </w:rPr>
      </w:pPr>
      <w:r w:rsidRPr="00285BB8">
        <w:rPr>
          <w:rFonts w:ascii="Times New Roman" w:eastAsia="Times New Roman" w:hAnsi="Times New Roman" w:cs="Times New Roman"/>
          <w:color w:val="000000"/>
          <w:sz w:val="24"/>
          <w:szCs w:val="24"/>
          <w:lang w:bidi="ne-NP"/>
        </w:rPr>
        <w:t xml:space="preserve">Extraction date of samples range </w:t>
      </w:r>
      <w:r w:rsidRPr="00285BB8">
        <w:rPr>
          <w:rFonts w:ascii="Times New Roman" w:hAnsi="Times New Roman" w:cs="Times New Roman"/>
          <w:sz w:val="24"/>
          <w:szCs w:val="24"/>
        </w:rPr>
        <w:t>from 26</w:t>
      </w:r>
      <w:r w:rsidRPr="00285BB8">
        <w:rPr>
          <w:rFonts w:ascii="Times New Roman" w:hAnsi="Times New Roman" w:cs="Times New Roman"/>
          <w:sz w:val="24"/>
          <w:szCs w:val="24"/>
          <w:vertAlign w:val="superscript"/>
        </w:rPr>
        <w:t>th</w:t>
      </w:r>
      <w:r w:rsidRPr="00285BB8">
        <w:rPr>
          <w:rFonts w:ascii="Times New Roman" w:hAnsi="Times New Roman" w:cs="Times New Roman"/>
          <w:sz w:val="24"/>
          <w:szCs w:val="24"/>
        </w:rPr>
        <w:t xml:space="preserve"> June to 10</w:t>
      </w:r>
      <w:r w:rsidRPr="00285BB8">
        <w:rPr>
          <w:rFonts w:ascii="Times New Roman" w:hAnsi="Times New Roman" w:cs="Times New Roman"/>
          <w:sz w:val="24"/>
          <w:szCs w:val="24"/>
          <w:vertAlign w:val="superscript"/>
        </w:rPr>
        <w:t>th</w:t>
      </w:r>
      <w:r w:rsidRPr="00285BB8">
        <w:rPr>
          <w:rFonts w:ascii="Times New Roman" w:hAnsi="Times New Roman" w:cs="Times New Roman"/>
          <w:sz w:val="24"/>
          <w:szCs w:val="24"/>
        </w:rPr>
        <w:t xml:space="preserve"> of August, 2020. Male: </w:t>
      </w:r>
      <w:r w:rsidR="00A4528E" w:rsidRPr="00285BB8">
        <w:rPr>
          <w:rFonts w:ascii="Times New Roman" w:hAnsi="Times New Roman" w:cs="Times New Roman"/>
          <w:sz w:val="24"/>
          <w:szCs w:val="24"/>
        </w:rPr>
        <w:t>f</w:t>
      </w:r>
      <w:r w:rsidRPr="00285BB8">
        <w:rPr>
          <w:rFonts w:ascii="Times New Roman" w:hAnsi="Times New Roman" w:cs="Times New Roman"/>
          <w:sz w:val="24"/>
          <w:szCs w:val="24"/>
        </w:rPr>
        <w:t xml:space="preserve">emale ratio was 2.75 and the </w:t>
      </w:r>
      <w:r w:rsidR="00CE300D" w:rsidRPr="00285BB8">
        <w:rPr>
          <w:rFonts w:ascii="Times New Roman" w:hAnsi="Times New Roman" w:cs="Times New Roman"/>
          <w:sz w:val="24"/>
          <w:szCs w:val="24"/>
        </w:rPr>
        <w:t xml:space="preserve">median </w:t>
      </w:r>
      <w:r w:rsidRPr="00285BB8">
        <w:rPr>
          <w:rFonts w:ascii="Times New Roman" w:hAnsi="Times New Roman" w:cs="Times New Roman"/>
          <w:sz w:val="24"/>
          <w:szCs w:val="24"/>
        </w:rPr>
        <w:t>age of the participants was 3</w:t>
      </w:r>
      <w:r w:rsidR="00CE300D" w:rsidRPr="00285BB8">
        <w:rPr>
          <w:rFonts w:ascii="Times New Roman" w:hAnsi="Times New Roman" w:cs="Times New Roman"/>
          <w:sz w:val="24"/>
          <w:szCs w:val="24"/>
        </w:rPr>
        <w:t>6</w:t>
      </w:r>
      <w:r w:rsidRPr="00285BB8">
        <w:rPr>
          <w:rFonts w:ascii="Times New Roman" w:hAnsi="Times New Roman" w:cs="Times New Roman"/>
          <w:sz w:val="24"/>
          <w:szCs w:val="24"/>
        </w:rPr>
        <w:t xml:space="preserve"> years.</w:t>
      </w:r>
      <w:r w:rsidR="00CE300D" w:rsidRPr="00285BB8">
        <w:rPr>
          <w:rFonts w:ascii="Times New Roman" w:hAnsi="Times New Roman" w:cs="Times New Roman"/>
          <w:sz w:val="24"/>
          <w:szCs w:val="24"/>
        </w:rPr>
        <w:t xml:space="preserve"> </w:t>
      </w:r>
      <w:r w:rsidR="002C7D96" w:rsidRPr="00285BB8">
        <w:rPr>
          <w:rFonts w:ascii="Times New Roman" w:hAnsi="Times New Roman" w:cs="Times New Roman"/>
          <w:b/>
          <w:bCs/>
          <w:sz w:val="24"/>
          <w:szCs w:val="24"/>
        </w:rPr>
        <w:t>Table</w:t>
      </w:r>
      <w:r w:rsidR="002201F9" w:rsidRPr="00285BB8">
        <w:rPr>
          <w:rFonts w:ascii="Times New Roman" w:hAnsi="Times New Roman" w:cs="Times New Roman"/>
          <w:b/>
          <w:bCs/>
          <w:sz w:val="24"/>
          <w:szCs w:val="24"/>
        </w:rPr>
        <w:t xml:space="preserve"> 1</w:t>
      </w:r>
      <w:r w:rsidR="002C7D96" w:rsidRPr="00285BB8">
        <w:rPr>
          <w:rFonts w:ascii="Times New Roman" w:hAnsi="Times New Roman" w:cs="Times New Roman"/>
          <w:sz w:val="24"/>
          <w:szCs w:val="24"/>
        </w:rPr>
        <w:t xml:space="preserve"> below demonstrates the description of sample participants. Samples were received from National </w:t>
      </w:r>
      <w:r w:rsidR="00FD514C" w:rsidRPr="00285BB8">
        <w:rPr>
          <w:rFonts w:ascii="Times New Roman" w:hAnsi="Times New Roman" w:cs="Times New Roman"/>
          <w:sz w:val="24"/>
          <w:szCs w:val="24"/>
        </w:rPr>
        <w:t>P</w:t>
      </w:r>
      <w:r w:rsidR="002C7D96" w:rsidRPr="00285BB8">
        <w:rPr>
          <w:rFonts w:ascii="Times New Roman" w:hAnsi="Times New Roman" w:cs="Times New Roman"/>
          <w:sz w:val="24"/>
          <w:szCs w:val="24"/>
        </w:rPr>
        <w:t xml:space="preserve">ublic </w:t>
      </w:r>
      <w:r w:rsidR="00FD514C" w:rsidRPr="00285BB8">
        <w:rPr>
          <w:rFonts w:ascii="Times New Roman" w:hAnsi="Times New Roman" w:cs="Times New Roman"/>
          <w:sz w:val="24"/>
          <w:szCs w:val="24"/>
        </w:rPr>
        <w:t>H</w:t>
      </w:r>
      <w:r w:rsidR="002C7D96" w:rsidRPr="00285BB8">
        <w:rPr>
          <w:rFonts w:ascii="Times New Roman" w:hAnsi="Times New Roman" w:cs="Times New Roman"/>
          <w:sz w:val="24"/>
          <w:szCs w:val="24"/>
        </w:rPr>
        <w:t xml:space="preserve">ealth </w:t>
      </w:r>
      <w:r w:rsidR="00FD514C" w:rsidRPr="00285BB8">
        <w:rPr>
          <w:rFonts w:ascii="Times New Roman" w:hAnsi="Times New Roman" w:cs="Times New Roman"/>
          <w:sz w:val="24"/>
          <w:szCs w:val="24"/>
        </w:rPr>
        <w:t>L</w:t>
      </w:r>
      <w:r w:rsidR="002C7D96" w:rsidRPr="00285BB8">
        <w:rPr>
          <w:rFonts w:ascii="Times New Roman" w:hAnsi="Times New Roman" w:cs="Times New Roman"/>
          <w:sz w:val="24"/>
          <w:szCs w:val="24"/>
        </w:rPr>
        <w:t>aboratory, Kathmandu University Hospital and Nepal Korea</w:t>
      </w:r>
      <w:r w:rsidR="000503F9" w:rsidRPr="00285BB8">
        <w:rPr>
          <w:rFonts w:ascii="Times New Roman" w:hAnsi="Times New Roman" w:cs="Times New Roman"/>
          <w:sz w:val="24"/>
          <w:szCs w:val="24"/>
        </w:rPr>
        <w:t xml:space="preserve"> Hospital where samples from 10 </w:t>
      </w:r>
      <w:r w:rsidR="00FD514C" w:rsidRPr="00285BB8">
        <w:rPr>
          <w:rFonts w:ascii="Times New Roman" w:hAnsi="Times New Roman" w:cs="Times New Roman"/>
          <w:sz w:val="24"/>
          <w:szCs w:val="24"/>
        </w:rPr>
        <w:t>d</w:t>
      </w:r>
      <w:r w:rsidR="000503F9" w:rsidRPr="00285BB8">
        <w:rPr>
          <w:rFonts w:ascii="Times New Roman" w:hAnsi="Times New Roman" w:cs="Times New Roman"/>
          <w:sz w:val="24"/>
          <w:szCs w:val="24"/>
        </w:rPr>
        <w:t>istricts were collected including </w:t>
      </w:r>
      <w:r w:rsidR="002C7D96" w:rsidRPr="00285BB8">
        <w:rPr>
          <w:rFonts w:ascii="Times New Roman" w:eastAsia="Times New Roman" w:hAnsi="Times New Roman" w:cs="Times New Roman"/>
          <w:color w:val="000000"/>
          <w:sz w:val="24"/>
          <w:szCs w:val="24"/>
          <w:lang w:bidi="ne-NP"/>
        </w:rPr>
        <w:t>Kapilvastu,</w:t>
      </w:r>
      <w:r w:rsidR="000503F9" w:rsidRPr="00285BB8">
        <w:rPr>
          <w:rFonts w:ascii="Times New Roman" w:eastAsia="Times New Roman" w:hAnsi="Times New Roman" w:cs="Times New Roman"/>
          <w:color w:val="000000"/>
          <w:sz w:val="24"/>
          <w:szCs w:val="24"/>
          <w:lang w:bidi="ne-NP"/>
        </w:rPr>
        <w:t> </w:t>
      </w:r>
      <w:r w:rsidR="002C7D96" w:rsidRPr="00285BB8">
        <w:rPr>
          <w:rFonts w:ascii="Times New Roman" w:eastAsia="Times New Roman" w:hAnsi="Times New Roman" w:cs="Times New Roman"/>
          <w:color w:val="000000"/>
          <w:sz w:val="24"/>
          <w:szCs w:val="24"/>
          <w:lang w:bidi="ne-NP"/>
        </w:rPr>
        <w:t>Rautahat,</w:t>
      </w:r>
      <w:r w:rsidR="000503F9" w:rsidRPr="00285BB8">
        <w:rPr>
          <w:rFonts w:ascii="Times New Roman" w:eastAsia="Times New Roman" w:hAnsi="Times New Roman" w:cs="Times New Roman"/>
          <w:color w:val="000000"/>
          <w:sz w:val="24"/>
          <w:szCs w:val="24"/>
          <w:lang w:bidi="ne-NP"/>
        </w:rPr>
        <w:t> </w:t>
      </w:r>
      <w:r w:rsidR="002C7D96" w:rsidRPr="00285BB8">
        <w:rPr>
          <w:rFonts w:ascii="Times New Roman" w:eastAsia="Times New Roman" w:hAnsi="Times New Roman" w:cs="Times New Roman"/>
          <w:color w:val="000000"/>
          <w:sz w:val="24"/>
          <w:szCs w:val="24"/>
          <w:lang w:bidi="ne-NP"/>
        </w:rPr>
        <w:t>Baglung,</w:t>
      </w:r>
      <w:r w:rsidR="000503F9" w:rsidRPr="00285BB8">
        <w:rPr>
          <w:rFonts w:ascii="Times New Roman" w:eastAsia="Times New Roman" w:hAnsi="Times New Roman" w:cs="Times New Roman"/>
          <w:color w:val="000000"/>
          <w:sz w:val="24"/>
          <w:szCs w:val="24"/>
          <w:lang w:bidi="ne-NP"/>
        </w:rPr>
        <w:t> </w:t>
      </w:r>
      <w:r w:rsidR="002C7D96" w:rsidRPr="00285BB8">
        <w:rPr>
          <w:rFonts w:ascii="Times New Roman" w:eastAsia="Times New Roman" w:hAnsi="Times New Roman" w:cs="Times New Roman"/>
          <w:color w:val="000000"/>
          <w:sz w:val="24"/>
          <w:szCs w:val="24"/>
          <w:lang w:bidi="ne-NP"/>
        </w:rPr>
        <w:t>Rolpa,</w:t>
      </w:r>
      <w:r w:rsidR="000503F9" w:rsidRPr="00285BB8">
        <w:rPr>
          <w:rFonts w:ascii="Times New Roman" w:eastAsia="Times New Roman" w:hAnsi="Times New Roman" w:cs="Times New Roman"/>
          <w:color w:val="000000"/>
          <w:sz w:val="24"/>
          <w:szCs w:val="24"/>
          <w:lang w:bidi="ne-NP"/>
        </w:rPr>
        <w:t> </w:t>
      </w:r>
      <w:r w:rsidR="002C7D96" w:rsidRPr="00285BB8">
        <w:rPr>
          <w:rFonts w:ascii="Times New Roman" w:eastAsia="Times New Roman" w:hAnsi="Times New Roman" w:cs="Times New Roman"/>
          <w:color w:val="000000"/>
          <w:sz w:val="24"/>
          <w:szCs w:val="24"/>
          <w:lang w:bidi="ne-NP"/>
        </w:rPr>
        <w:t>Sarlahi,</w:t>
      </w:r>
      <w:r w:rsidR="000503F9" w:rsidRPr="00285BB8">
        <w:rPr>
          <w:rFonts w:ascii="Times New Roman" w:eastAsia="Times New Roman" w:hAnsi="Times New Roman" w:cs="Times New Roman"/>
          <w:color w:val="000000"/>
          <w:sz w:val="24"/>
          <w:szCs w:val="24"/>
          <w:lang w:bidi="ne-NP"/>
        </w:rPr>
        <w:t> </w:t>
      </w:r>
      <w:r w:rsidR="002C7D96" w:rsidRPr="00285BB8">
        <w:rPr>
          <w:rFonts w:ascii="Times New Roman" w:eastAsia="Times New Roman" w:hAnsi="Times New Roman" w:cs="Times New Roman"/>
          <w:color w:val="000000"/>
          <w:sz w:val="24"/>
          <w:szCs w:val="24"/>
          <w:lang w:bidi="ne-NP"/>
        </w:rPr>
        <w:t>Dolakha</w:t>
      </w:r>
      <w:proofErr w:type="gramStart"/>
      <w:r w:rsidR="002C7D96" w:rsidRPr="00285BB8">
        <w:rPr>
          <w:rFonts w:ascii="Times New Roman" w:eastAsia="Times New Roman" w:hAnsi="Times New Roman" w:cs="Times New Roman"/>
          <w:color w:val="000000"/>
          <w:sz w:val="24"/>
          <w:szCs w:val="24"/>
          <w:lang w:bidi="ne-NP"/>
        </w:rPr>
        <w:t>,Banepa</w:t>
      </w:r>
      <w:proofErr w:type="gramEnd"/>
      <w:r w:rsidR="002C7D96" w:rsidRPr="00285BB8">
        <w:rPr>
          <w:rFonts w:ascii="Times New Roman" w:eastAsia="Times New Roman" w:hAnsi="Times New Roman" w:cs="Times New Roman"/>
          <w:color w:val="000000"/>
          <w:sz w:val="24"/>
          <w:szCs w:val="24"/>
          <w:lang w:bidi="ne-NP"/>
        </w:rPr>
        <w:t>,</w:t>
      </w:r>
      <w:r w:rsidR="000503F9" w:rsidRPr="00285BB8">
        <w:rPr>
          <w:rFonts w:ascii="Times New Roman" w:eastAsia="Times New Roman" w:hAnsi="Times New Roman" w:cs="Times New Roman"/>
          <w:color w:val="000000"/>
          <w:sz w:val="24"/>
          <w:szCs w:val="24"/>
          <w:lang w:bidi="ne-NP"/>
        </w:rPr>
        <w:t> </w:t>
      </w:r>
      <w:r w:rsidR="002C7D96" w:rsidRPr="00285BB8">
        <w:rPr>
          <w:rFonts w:ascii="Times New Roman" w:eastAsia="Times New Roman" w:hAnsi="Times New Roman" w:cs="Times New Roman"/>
          <w:color w:val="000000"/>
          <w:sz w:val="24"/>
          <w:szCs w:val="24"/>
          <w:lang w:bidi="ne-NP"/>
        </w:rPr>
        <w:t>Dhulikhel,</w:t>
      </w:r>
      <w:r w:rsidR="000503F9" w:rsidRPr="00285BB8">
        <w:rPr>
          <w:rFonts w:ascii="Times New Roman" w:eastAsia="Times New Roman" w:hAnsi="Times New Roman" w:cs="Times New Roman"/>
          <w:color w:val="000000"/>
          <w:sz w:val="24"/>
          <w:szCs w:val="24"/>
          <w:lang w:bidi="ne-NP"/>
        </w:rPr>
        <w:t> </w:t>
      </w:r>
      <w:r w:rsidR="002C7D96" w:rsidRPr="00285BB8">
        <w:rPr>
          <w:rFonts w:ascii="Times New Roman" w:eastAsia="Times New Roman" w:hAnsi="Times New Roman" w:cs="Times New Roman"/>
          <w:color w:val="000000"/>
          <w:sz w:val="24"/>
          <w:szCs w:val="24"/>
          <w:lang w:bidi="ne-NP"/>
        </w:rPr>
        <w:t xml:space="preserve">Bhaktapur and Kathmandu. </w:t>
      </w:r>
    </w:p>
    <w:p w:rsidR="002C7D96" w:rsidRPr="00285BB8" w:rsidRDefault="002C7D96" w:rsidP="004536A1">
      <w:pPr>
        <w:pStyle w:val="Caption"/>
        <w:keepNext/>
        <w:spacing w:line="360" w:lineRule="auto"/>
        <w:jc w:val="both"/>
        <w:rPr>
          <w:rFonts w:ascii="Times New Roman" w:hAnsi="Times New Roman" w:cs="Times New Roman"/>
          <w:b w:val="0"/>
          <w:bCs w:val="0"/>
          <w:color w:val="000000" w:themeColor="text1"/>
          <w:sz w:val="24"/>
          <w:szCs w:val="24"/>
        </w:rPr>
      </w:pPr>
      <w:r w:rsidRPr="00285BB8">
        <w:rPr>
          <w:rFonts w:ascii="Times New Roman" w:hAnsi="Times New Roman" w:cs="Times New Roman"/>
          <w:color w:val="000000" w:themeColor="text1"/>
          <w:sz w:val="24"/>
          <w:szCs w:val="24"/>
        </w:rPr>
        <w:t xml:space="preserve">Table </w:t>
      </w:r>
      <w:r w:rsidR="00623D12" w:rsidRPr="00285BB8">
        <w:rPr>
          <w:rFonts w:ascii="Times New Roman" w:hAnsi="Times New Roman" w:cs="Times New Roman"/>
          <w:color w:val="000000" w:themeColor="text1"/>
          <w:sz w:val="24"/>
          <w:szCs w:val="24"/>
        </w:rPr>
        <w:fldChar w:fldCharType="begin"/>
      </w:r>
      <w:r w:rsidRPr="00285BB8">
        <w:rPr>
          <w:rFonts w:ascii="Times New Roman" w:hAnsi="Times New Roman" w:cs="Times New Roman"/>
          <w:color w:val="000000" w:themeColor="text1"/>
          <w:sz w:val="24"/>
          <w:szCs w:val="24"/>
        </w:rPr>
        <w:instrText xml:space="preserve"> SEQ Table \* ARABIC </w:instrText>
      </w:r>
      <w:r w:rsidR="00623D12" w:rsidRPr="00285BB8">
        <w:rPr>
          <w:rFonts w:ascii="Times New Roman" w:hAnsi="Times New Roman" w:cs="Times New Roman"/>
          <w:color w:val="000000" w:themeColor="text1"/>
          <w:sz w:val="24"/>
          <w:szCs w:val="24"/>
        </w:rPr>
        <w:fldChar w:fldCharType="separate"/>
      </w:r>
      <w:r w:rsidR="00FC206E">
        <w:rPr>
          <w:rFonts w:ascii="Times New Roman" w:hAnsi="Times New Roman" w:cs="Times New Roman"/>
          <w:noProof/>
          <w:color w:val="000000" w:themeColor="text1"/>
          <w:sz w:val="24"/>
          <w:szCs w:val="24"/>
        </w:rPr>
        <w:t>1</w:t>
      </w:r>
      <w:r w:rsidR="00623D12" w:rsidRPr="00285BB8">
        <w:rPr>
          <w:rFonts w:ascii="Times New Roman" w:hAnsi="Times New Roman" w:cs="Times New Roman"/>
          <w:color w:val="000000" w:themeColor="text1"/>
          <w:sz w:val="24"/>
          <w:szCs w:val="24"/>
        </w:rPr>
        <w:fldChar w:fldCharType="end"/>
      </w:r>
      <w:r w:rsidR="00CE300D" w:rsidRPr="00285BB8">
        <w:rPr>
          <w:rFonts w:ascii="Times New Roman" w:hAnsi="Times New Roman" w:cs="Times New Roman"/>
          <w:color w:val="000000" w:themeColor="text1"/>
          <w:sz w:val="24"/>
          <w:szCs w:val="24"/>
        </w:rPr>
        <w:t xml:space="preserve"> </w:t>
      </w:r>
      <w:r w:rsidR="002201F9" w:rsidRPr="00285BB8">
        <w:rPr>
          <w:rFonts w:ascii="Times New Roman" w:hAnsi="Times New Roman" w:cs="Times New Roman"/>
          <w:b w:val="0"/>
          <w:bCs w:val="0"/>
          <w:color w:val="000000" w:themeColor="text1"/>
          <w:sz w:val="24"/>
          <w:szCs w:val="24"/>
        </w:rPr>
        <w:t>D</w:t>
      </w:r>
      <w:r w:rsidRPr="00285BB8">
        <w:rPr>
          <w:rFonts w:ascii="Times New Roman" w:hAnsi="Times New Roman" w:cs="Times New Roman"/>
          <w:b w:val="0"/>
          <w:bCs w:val="0"/>
          <w:color w:val="000000" w:themeColor="text1"/>
          <w:sz w:val="24"/>
          <w:szCs w:val="24"/>
        </w:rPr>
        <w:t xml:space="preserve">escription </w:t>
      </w:r>
      <w:r w:rsidR="00FD514C" w:rsidRPr="00285BB8">
        <w:rPr>
          <w:rFonts w:ascii="Times New Roman" w:hAnsi="Times New Roman" w:cs="Times New Roman"/>
          <w:b w:val="0"/>
          <w:bCs w:val="0"/>
          <w:color w:val="000000" w:themeColor="text1"/>
          <w:sz w:val="24"/>
          <w:szCs w:val="24"/>
        </w:rPr>
        <w:t xml:space="preserve">of the patient characteristics </w:t>
      </w:r>
      <w:r w:rsidRPr="00285BB8">
        <w:rPr>
          <w:rFonts w:ascii="Times New Roman" w:hAnsi="Times New Roman" w:cs="Times New Roman"/>
          <w:b w:val="0"/>
          <w:bCs w:val="0"/>
          <w:color w:val="000000" w:themeColor="text1"/>
          <w:sz w:val="24"/>
          <w:szCs w:val="24"/>
        </w:rPr>
        <w:t>of the sample</w:t>
      </w:r>
      <w:r w:rsidR="00FD514C" w:rsidRPr="00285BB8">
        <w:rPr>
          <w:rFonts w:ascii="Times New Roman" w:hAnsi="Times New Roman" w:cs="Times New Roman"/>
          <w:b w:val="0"/>
          <w:bCs w:val="0"/>
          <w:color w:val="000000" w:themeColor="text1"/>
          <w:sz w:val="24"/>
          <w:szCs w:val="24"/>
        </w:rPr>
        <w:t>s</w:t>
      </w:r>
    </w:p>
    <w:tbl>
      <w:tblPr>
        <w:tblW w:w="91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2089"/>
        <w:gridCol w:w="1740"/>
        <w:gridCol w:w="934"/>
        <w:gridCol w:w="934"/>
        <w:gridCol w:w="2030"/>
      </w:tblGrid>
      <w:tr w:rsidR="00CE300D" w:rsidRPr="00285BB8" w:rsidTr="00CE300D">
        <w:trPr>
          <w:trHeight w:val="289"/>
        </w:trPr>
        <w:tc>
          <w:tcPr>
            <w:tcW w:w="1436"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Sample Id</w:t>
            </w:r>
          </w:p>
        </w:tc>
        <w:tc>
          <w:tcPr>
            <w:tcW w:w="2089" w:type="dxa"/>
            <w:shd w:val="clear" w:color="auto" w:fill="auto"/>
            <w:noWrap/>
            <w:vAlign w:val="center"/>
            <w:hideMark/>
          </w:tcPr>
          <w:p w:rsidR="002C7D96" w:rsidRPr="00285BB8" w:rsidRDefault="0075013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Sample collection laboratory/hospital</w:t>
            </w:r>
          </w:p>
        </w:tc>
        <w:tc>
          <w:tcPr>
            <w:tcW w:w="1740"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District</w:t>
            </w:r>
          </w:p>
        </w:tc>
        <w:tc>
          <w:tcPr>
            <w:tcW w:w="934" w:type="dxa"/>
            <w:shd w:val="clear" w:color="auto" w:fill="auto"/>
            <w:noWrap/>
            <w:vAlign w:val="center"/>
            <w:hideMark/>
          </w:tcPr>
          <w:p w:rsidR="002C7D96" w:rsidRPr="00285BB8" w:rsidRDefault="00F120BA"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Age</w:t>
            </w:r>
          </w:p>
        </w:tc>
        <w:tc>
          <w:tcPr>
            <w:tcW w:w="934" w:type="dxa"/>
            <w:shd w:val="clear" w:color="auto" w:fill="auto"/>
            <w:noWrap/>
            <w:vAlign w:val="center"/>
            <w:hideMark/>
          </w:tcPr>
          <w:p w:rsidR="002C7D96" w:rsidRPr="00285BB8" w:rsidRDefault="00F120BA"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Sex</w:t>
            </w:r>
          </w:p>
        </w:tc>
        <w:tc>
          <w:tcPr>
            <w:tcW w:w="2030" w:type="dxa"/>
            <w:shd w:val="clear" w:color="auto" w:fill="auto"/>
            <w:noWrap/>
            <w:vAlign w:val="center"/>
            <w:hideMark/>
          </w:tcPr>
          <w:p w:rsidR="002C7D96" w:rsidRPr="00285BB8" w:rsidRDefault="00CE300D" w:rsidP="00F120BA">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Collection</w:t>
            </w:r>
            <w:r w:rsidR="002C7D96" w:rsidRPr="00285BB8">
              <w:rPr>
                <w:rFonts w:ascii="Times New Roman" w:eastAsia="Times New Roman" w:hAnsi="Times New Roman" w:cs="Times New Roman"/>
                <w:color w:val="000000"/>
                <w:sz w:val="24"/>
                <w:szCs w:val="24"/>
                <w:lang w:bidi="ne-NP"/>
              </w:rPr>
              <w:t xml:space="preserve"> </w:t>
            </w:r>
            <w:r w:rsidR="00F120BA" w:rsidRPr="00285BB8">
              <w:rPr>
                <w:rFonts w:ascii="Times New Roman" w:eastAsia="Times New Roman" w:hAnsi="Times New Roman" w:cs="Times New Roman"/>
                <w:color w:val="000000"/>
                <w:sz w:val="24"/>
                <w:szCs w:val="24"/>
                <w:lang w:bidi="ne-NP"/>
              </w:rPr>
              <w:t>d</w:t>
            </w:r>
            <w:r w:rsidR="002C7D96" w:rsidRPr="00285BB8">
              <w:rPr>
                <w:rFonts w:ascii="Times New Roman" w:eastAsia="Times New Roman" w:hAnsi="Times New Roman" w:cs="Times New Roman"/>
                <w:color w:val="000000"/>
                <w:sz w:val="24"/>
                <w:szCs w:val="24"/>
                <w:lang w:bidi="ne-NP"/>
              </w:rPr>
              <w:t>ate</w:t>
            </w:r>
          </w:p>
        </w:tc>
      </w:tr>
      <w:tr w:rsidR="00CE300D" w:rsidRPr="00285BB8" w:rsidTr="00CE300D">
        <w:trPr>
          <w:trHeight w:val="289"/>
        </w:trPr>
        <w:tc>
          <w:tcPr>
            <w:tcW w:w="1436"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962I</w:t>
            </w:r>
          </w:p>
        </w:tc>
        <w:tc>
          <w:tcPr>
            <w:tcW w:w="2089"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NPHL</w:t>
            </w:r>
          </w:p>
        </w:tc>
        <w:tc>
          <w:tcPr>
            <w:tcW w:w="1740"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proofErr w:type="spellStart"/>
            <w:r w:rsidRPr="00285BB8">
              <w:rPr>
                <w:rFonts w:ascii="Times New Roman" w:eastAsia="Times New Roman" w:hAnsi="Times New Roman" w:cs="Times New Roman"/>
                <w:color w:val="000000"/>
                <w:sz w:val="24"/>
                <w:szCs w:val="24"/>
                <w:lang w:bidi="ne-NP"/>
              </w:rPr>
              <w:t>Kapilvastu</w:t>
            </w:r>
            <w:proofErr w:type="spellEnd"/>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w:t>
            </w:r>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w:t>
            </w:r>
          </w:p>
        </w:tc>
        <w:tc>
          <w:tcPr>
            <w:tcW w:w="2030" w:type="dxa"/>
            <w:shd w:val="clear" w:color="auto" w:fill="auto"/>
            <w:noWrap/>
            <w:vAlign w:val="center"/>
            <w:hideMark/>
          </w:tcPr>
          <w:p w:rsidR="002C7D96"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3-Aug-</w:t>
            </w:r>
            <w:r w:rsidR="002C7D96" w:rsidRPr="00285BB8">
              <w:rPr>
                <w:rFonts w:ascii="Times New Roman" w:eastAsia="Times New Roman" w:hAnsi="Times New Roman" w:cs="Times New Roman"/>
                <w:color w:val="000000"/>
                <w:sz w:val="24"/>
                <w:szCs w:val="24"/>
                <w:lang w:bidi="ne-NP"/>
              </w:rPr>
              <w:t>20</w:t>
            </w:r>
          </w:p>
        </w:tc>
      </w:tr>
      <w:tr w:rsidR="00CE300D" w:rsidRPr="00285BB8" w:rsidTr="00CE300D">
        <w:trPr>
          <w:trHeight w:val="289"/>
        </w:trPr>
        <w:tc>
          <w:tcPr>
            <w:tcW w:w="1436"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H353</w:t>
            </w:r>
          </w:p>
        </w:tc>
        <w:tc>
          <w:tcPr>
            <w:tcW w:w="2089"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NPHL</w:t>
            </w:r>
          </w:p>
        </w:tc>
        <w:tc>
          <w:tcPr>
            <w:tcW w:w="1740"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proofErr w:type="spellStart"/>
            <w:r w:rsidRPr="00285BB8">
              <w:rPr>
                <w:rFonts w:ascii="Times New Roman" w:eastAsia="Times New Roman" w:hAnsi="Times New Roman" w:cs="Times New Roman"/>
                <w:color w:val="000000"/>
                <w:sz w:val="24"/>
                <w:szCs w:val="24"/>
                <w:lang w:bidi="ne-NP"/>
              </w:rPr>
              <w:t>Sarlahi</w:t>
            </w:r>
            <w:proofErr w:type="spellEnd"/>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28</w:t>
            </w:r>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w:t>
            </w:r>
          </w:p>
        </w:tc>
        <w:tc>
          <w:tcPr>
            <w:tcW w:w="2030" w:type="dxa"/>
            <w:shd w:val="clear" w:color="auto" w:fill="auto"/>
            <w:noWrap/>
            <w:vAlign w:val="center"/>
            <w:hideMark/>
          </w:tcPr>
          <w:p w:rsidR="002C7D96"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3-Aug-20</w:t>
            </w:r>
          </w:p>
        </w:tc>
      </w:tr>
      <w:tr w:rsidR="00CE300D" w:rsidRPr="00285BB8" w:rsidTr="00CE300D">
        <w:trPr>
          <w:trHeight w:val="300"/>
        </w:trPr>
        <w:tc>
          <w:tcPr>
            <w:tcW w:w="1436"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2089"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KU</w:t>
            </w:r>
          </w:p>
        </w:tc>
        <w:tc>
          <w:tcPr>
            <w:tcW w:w="1740" w:type="dxa"/>
            <w:shd w:val="clear" w:color="auto" w:fill="auto"/>
            <w:noWrap/>
            <w:vAlign w:val="bottom"/>
            <w:hideMark/>
          </w:tcPr>
          <w:p w:rsidR="002C7D96" w:rsidRPr="00285BB8" w:rsidRDefault="009D695B" w:rsidP="004536A1">
            <w:pPr>
              <w:spacing w:after="0" w:line="360" w:lineRule="auto"/>
              <w:jc w:val="both"/>
              <w:rPr>
                <w:rFonts w:ascii="Times New Roman" w:eastAsia="Times New Roman" w:hAnsi="Times New Roman" w:cs="Times New Roman"/>
                <w:color w:val="000000"/>
                <w:sz w:val="24"/>
                <w:szCs w:val="24"/>
                <w:lang w:bidi="ne-NP"/>
              </w:rPr>
            </w:pPr>
            <w:proofErr w:type="spellStart"/>
            <w:r w:rsidRPr="00285BB8">
              <w:rPr>
                <w:rFonts w:ascii="Times New Roman" w:eastAsia="Times New Roman" w:hAnsi="Times New Roman" w:cs="Times New Roman"/>
                <w:color w:val="000000"/>
                <w:sz w:val="24"/>
                <w:szCs w:val="24"/>
                <w:lang w:bidi="ne-NP"/>
              </w:rPr>
              <w:t>Kavre</w:t>
            </w:r>
            <w:proofErr w:type="spellEnd"/>
          </w:p>
        </w:tc>
        <w:tc>
          <w:tcPr>
            <w:tcW w:w="934" w:type="dxa"/>
            <w:shd w:val="clear" w:color="auto" w:fill="auto"/>
            <w:noWrap/>
            <w:vAlign w:val="bottom"/>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28</w:t>
            </w:r>
          </w:p>
        </w:tc>
        <w:tc>
          <w:tcPr>
            <w:tcW w:w="934" w:type="dxa"/>
            <w:shd w:val="clear" w:color="auto" w:fill="auto"/>
            <w:noWrap/>
            <w:vAlign w:val="bottom"/>
            <w:hideMark/>
          </w:tcPr>
          <w:p w:rsidR="002C7D96"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w:t>
            </w:r>
          </w:p>
        </w:tc>
        <w:tc>
          <w:tcPr>
            <w:tcW w:w="2030" w:type="dxa"/>
            <w:shd w:val="clear" w:color="auto" w:fill="auto"/>
            <w:noWrap/>
            <w:vAlign w:val="bottom"/>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7-Aug-20</w:t>
            </w:r>
          </w:p>
        </w:tc>
      </w:tr>
      <w:tr w:rsidR="00CE300D" w:rsidRPr="00285BB8" w:rsidTr="00CE300D">
        <w:trPr>
          <w:trHeight w:val="300"/>
        </w:trPr>
        <w:tc>
          <w:tcPr>
            <w:tcW w:w="1436"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616</w:t>
            </w:r>
          </w:p>
        </w:tc>
        <w:tc>
          <w:tcPr>
            <w:tcW w:w="2089"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KU</w:t>
            </w:r>
          </w:p>
        </w:tc>
        <w:tc>
          <w:tcPr>
            <w:tcW w:w="1740" w:type="dxa"/>
            <w:shd w:val="clear" w:color="auto" w:fill="auto"/>
            <w:noWrap/>
            <w:vAlign w:val="bottom"/>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proofErr w:type="spellStart"/>
            <w:r w:rsidRPr="00285BB8">
              <w:rPr>
                <w:rFonts w:ascii="Times New Roman" w:eastAsia="Times New Roman" w:hAnsi="Times New Roman" w:cs="Times New Roman"/>
                <w:color w:val="000000"/>
                <w:sz w:val="24"/>
                <w:szCs w:val="24"/>
                <w:lang w:bidi="ne-NP"/>
              </w:rPr>
              <w:t>Dolakha</w:t>
            </w:r>
            <w:proofErr w:type="spellEnd"/>
          </w:p>
        </w:tc>
        <w:tc>
          <w:tcPr>
            <w:tcW w:w="934" w:type="dxa"/>
            <w:shd w:val="clear" w:color="auto" w:fill="auto"/>
            <w:noWrap/>
            <w:vAlign w:val="bottom"/>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26</w:t>
            </w:r>
          </w:p>
        </w:tc>
        <w:tc>
          <w:tcPr>
            <w:tcW w:w="934" w:type="dxa"/>
            <w:shd w:val="clear" w:color="auto" w:fill="auto"/>
            <w:noWrap/>
            <w:vAlign w:val="bottom"/>
            <w:hideMark/>
          </w:tcPr>
          <w:p w:rsidR="002C7D96"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w:t>
            </w:r>
          </w:p>
        </w:tc>
        <w:tc>
          <w:tcPr>
            <w:tcW w:w="2030" w:type="dxa"/>
            <w:shd w:val="clear" w:color="auto" w:fill="auto"/>
            <w:noWrap/>
            <w:vAlign w:val="bottom"/>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10-Aug-20</w:t>
            </w:r>
          </w:p>
        </w:tc>
      </w:tr>
      <w:tr w:rsidR="00CE300D" w:rsidRPr="00285BB8" w:rsidTr="00CE300D">
        <w:trPr>
          <w:trHeight w:val="300"/>
        </w:trPr>
        <w:tc>
          <w:tcPr>
            <w:tcW w:w="1436"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617</w:t>
            </w:r>
          </w:p>
        </w:tc>
        <w:tc>
          <w:tcPr>
            <w:tcW w:w="2089"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KU</w:t>
            </w:r>
          </w:p>
        </w:tc>
        <w:tc>
          <w:tcPr>
            <w:tcW w:w="1740" w:type="dxa"/>
            <w:shd w:val="clear" w:color="auto" w:fill="auto"/>
            <w:noWrap/>
            <w:vAlign w:val="bottom"/>
            <w:hideMark/>
          </w:tcPr>
          <w:p w:rsidR="002C7D96" w:rsidRPr="00285BB8" w:rsidRDefault="009D695B" w:rsidP="004536A1">
            <w:pPr>
              <w:spacing w:after="0" w:line="360" w:lineRule="auto"/>
              <w:jc w:val="both"/>
              <w:rPr>
                <w:rFonts w:ascii="Times New Roman" w:eastAsia="Times New Roman" w:hAnsi="Times New Roman" w:cs="Times New Roman"/>
                <w:color w:val="000000"/>
                <w:sz w:val="24"/>
                <w:szCs w:val="24"/>
                <w:lang w:bidi="ne-NP"/>
              </w:rPr>
            </w:pPr>
            <w:proofErr w:type="spellStart"/>
            <w:r w:rsidRPr="00285BB8">
              <w:rPr>
                <w:rFonts w:ascii="Times New Roman" w:eastAsia="Times New Roman" w:hAnsi="Times New Roman" w:cs="Times New Roman"/>
                <w:color w:val="000000"/>
                <w:sz w:val="24"/>
                <w:szCs w:val="24"/>
                <w:lang w:bidi="ne-NP"/>
              </w:rPr>
              <w:t>Kavre</w:t>
            </w:r>
            <w:proofErr w:type="spellEnd"/>
          </w:p>
        </w:tc>
        <w:tc>
          <w:tcPr>
            <w:tcW w:w="934" w:type="dxa"/>
            <w:shd w:val="clear" w:color="auto" w:fill="auto"/>
            <w:noWrap/>
            <w:vAlign w:val="bottom"/>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42</w:t>
            </w:r>
          </w:p>
        </w:tc>
        <w:tc>
          <w:tcPr>
            <w:tcW w:w="934" w:type="dxa"/>
            <w:shd w:val="clear" w:color="auto" w:fill="auto"/>
            <w:noWrap/>
            <w:vAlign w:val="bottom"/>
            <w:hideMark/>
          </w:tcPr>
          <w:p w:rsidR="002C7D96"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c>
          <w:tcPr>
            <w:tcW w:w="2030" w:type="dxa"/>
            <w:shd w:val="clear" w:color="auto" w:fill="auto"/>
            <w:noWrap/>
            <w:vAlign w:val="bottom"/>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10-Aug-20</w:t>
            </w:r>
          </w:p>
        </w:tc>
      </w:tr>
      <w:tr w:rsidR="00CE300D" w:rsidRPr="00285BB8" w:rsidTr="00CE300D">
        <w:trPr>
          <w:trHeight w:val="300"/>
        </w:trPr>
        <w:tc>
          <w:tcPr>
            <w:tcW w:w="1436"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618</w:t>
            </w:r>
          </w:p>
        </w:tc>
        <w:tc>
          <w:tcPr>
            <w:tcW w:w="2089"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KU</w:t>
            </w:r>
          </w:p>
        </w:tc>
        <w:tc>
          <w:tcPr>
            <w:tcW w:w="1740" w:type="dxa"/>
            <w:shd w:val="clear" w:color="auto" w:fill="auto"/>
            <w:noWrap/>
            <w:vAlign w:val="bottom"/>
            <w:hideMark/>
          </w:tcPr>
          <w:p w:rsidR="002C7D96" w:rsidRPr="00285BB8" w:rsidRDefault="009D695B" w:rsidP="004536A1">
            <w:pPr>
              <w:spacing w:after="0" w:line="360" w:lineRule="auto"/>
              <w:jc w:val="both"/>
              <w:rPr>
                <w:rFonts w:ascii="Times New Roman" w:eastAsia="Times New Roman" w:hAnsi="Times New Roman" w:cs="Times New Roman"/>
                <w:color w:val="000000"/>
                <w:sz w:val="24"/>
                <w:szCs w:val="24"/>
                <w:lang w:bidi="ne-NP"/>
              </w:rPr>
            </w:pPr>
            <w:proofErr w:type="spellStart"/>
            <w:r w:rsidRPr="00285BB8">
              <w:rPr>
                <w:rFonts w:ascii="Times New Roman" w:eastAsia="Times New Roman" w:hAnsi="Times New Roman" w:cs="Times New Roman"/>
                <w:color w:val="000000"/>
                <w:sz w:val="24"/>
                <w:szCs w:val="24"/>
                <w:lang w:bidi="ne-NP"/>
              </w:rPr>
              <w:t>Kavre</w:t>
            </w:r>
            <w:proofErr w:type="spellEnd"/>
          </w:p>
        </w:tc>
        <w:tc>
          <w:tcPr>
            <w:tcW w:w="934" w:type="dxa"/>
            <w:shd w:val="clear" w:color="auto" w:fill="auto"/>
            <w:noWrap/>
            <w:vAlign w:val="bottom"/>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37</w:t>
            </w:r>
          </w:p>
        </w:tc>
        <w:tc>
          <w:tcPr>
            <w:tcW w:w="934" w:type="dxa"/>
            <w:shd w:val="clear" w:color="auto" w:fill="auto"/>
            <w:noWrap/>
            <w:vAlign w:val="bottom"/>
            <w:hideMark/>
          </w:tcPr>
          <w:p w:rsidR="002C7D96"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w:t>
            </w:r>
          </w:p>
        </w:tc>
        <w:tc>
          <w:tcPr>
            <w:tcW w:w="2030" w:type="dxa"/>
            <w:shd w:val="clear" w:color="auto" w:fill="auto"/>
            <w:noWrap/>
            <w:vAlign w:val="bottom"/>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10-Aug-20</w:t>
            </w:r>
          </w:p>
        </w:tc>
      </w:tr>
      <w:tr w:rsidR="00CE300D" w:rsidRPr="00285BB8" w:rsidTr="00CE300D">
        <w:trPr>
          <w:trHeight w:val="300"/>
        </w:trPr>
        <w:tc>
          <w:tcPr>
            <w:tcW w:w="1436"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619</w:t>
            </w:r>
          </w:p>
        </w:tc>
        <w:tc>
          <w:tcPr>
            <w:tcW w:w="2089"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KU</w:t>
            </w:r>
          </w:p>
        </w:tc>
        <w:tc>
          <w:tcPr>
            <w:tcW w:w="1740" w:type="dxa"/>
            <w:shd w:val="clear" w:color="auto" w:fill="auto"/>
            <w:noWrap/>
            <w:vAlign w:val="bottom"/>
            <w:hideMark/>
          </w:tcPr>
          <w:p w:rsidR="002C7D96" w:rsidRPr="00285BB8" w:rsidRDefault="009D695B" w:rsidP="004536A1">
            <w:pPr>
              <w:spacing w:after="0" w:line="360" w:lineRule="auto"/>
              <w:jc w:val="both"/>
              <w:rPr>
                <w:rFonts w:ascii="Times New Roman" w:eastAsia="Times New Roman" w:hAnsi="Times New Roman" w:cs="Times New Roman"/>
                <w:color w:val="000000"/>
                <w:sz w:val="24"/>
                <w:szCs w:val="24"/>
                <w:lang w:bidi="ne-NP"/>
              </w:rPr>
            </w:pPr>
            <w:proofErr w:type="spellStart"/>
            <w:r w:rsidRPr="00285BB8">
              <w:rPr>
                <w:rFonts w:ascii="Times New Roman" w:eastAsia="Times New Roman" w:hAnsi="Times New Roman" w:cs="Times New Roman"/>
                <w:color w:val="000000"/>
                <w:sz w:val="24"/>
                <w:szCs w:val="24"/>
                <w:lang w:bidi="ne-NP"/>
              </w:rPr>
              <w:t>Kavre</w:t>
            </w:r>
            <w:proofErr w:type="spellEnd"/>
          </w:p>
        </w:tc>
        <w:tc>
          <w:tcPr>
            <w:tcW w:w="934" w:type="dxa"/>
            <w:shd w:val="clear" w:color="auto" w:fill="auto"/>
            <w:noWrap/>
            <w:vAlign w:val="bottom"/>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37</w:t>
            </w:r>
          </w:p>
        </w:tc>
        <w:tc>
          <w:tcPr>
            <w:tcW w:w="934" w:type="dxa"/>
            <w:shd w:val="clear" w:color="auto" w:fill="auto"/>
            <w:noWrap/>
            <w:vAlign w:val="bottom"/>
            <w:hideMark/>
          </w:tcPr>
          <w:p w:rsidR="002C7D96"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w:t>
            </w:r>
          </w:p>
        </w:tc>
        <w:tc>
          <w:tcPr>
            <w:tcW w:w="2030" w:type="dxa"/>
            <w:shd w:val="clear" w:color="auto" w:fill="auto"/>
            <w:noWrap/>
            <w:vAlign w:val="bottom"/>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10-Aug-20</w:t>
            </w:r>
          </w:p>
        </w:tc>
      </w:tr>
      <w:tr w:rsidR="00CE300D" w:rsidRPr="00285BB8" w:rsidTr="00CE300D">
        <w:trPr>
          <w:trHeight w:val="300"/>
        </w:trPr>
        <w:tc>
          <w:tcPr>
            <w:tcW w:w="1436"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620</w:t>
            </w:r>
          </w:p>
        </w:tc>
        <w:tc>
          <w:tcPr>
            <w:tcW w:w="2089"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KU</w:t>
            </w:r>
          </w:p>
        </w:tc>
        <w:tc>
          <w:tcPr>
            <w:tcW w:w="1740" w:type="dxa"/>
            <w:shd w:val="clear" w:color="auto" w:fill="auto"/>
            <w:noWrap/>
            <w:vAlign w:val="bottom"/>
            <w:hideMark/>
          </w:tcPr>
          <w:p w:rsidR="002C7D96" w:rsidRPr="00285BB8" w:rsidRDefault="009D695B" w:rsidP="004536A1">
            <w:pPr>
              <w:spacing w:after="0" w:line="360" w:lineRule="auto"/>
              <w:jc w:val="both"/>
              <w:rPr>
                <w:rFonts w:ascii="Times New Roman" w:eastAsia="Times New Roman" w:hAnsi="Times New Roman" w:cs="Times New Roman"/>
                <w:color w:val="000000"/>
                <w:sz w:val="24"/>
                <w:szCs w:val="24"/>
                <w:lang w:bidi="ne-NP"/>
              </w:rPr>
            </w:pPr>
            <w:proofErr w:type="spellStart"/>
            <w:r w:rsidRPr="00285BB8">
              <w:rPr>
                <w:rFonts w:ascii="Times New Roman" w:eastAsia="Times New Roman" w:hAnsi="Times New Roman" w:cs="Times New Roman"/>
                <w:color w:val="000000"/>
                <w:sz w:val="24"/>
                <w:szCs w:val="24"/>
                <w:lang w:bidi="ne-NP"/>
              </w:rPr>
              <w:t>Kavre</w:t>
            </w:r>
            <w:proofErr w:type="spellEnd"/>
          </w:p>
        </w:tc>
        <w:tc>
          <w:tcPr>
            <w:tcW w:w="934" w:type="dxa"/>
            <w:shd w:val="clear" w:color="auto" w:fill="auto"/>
            <w:noWrap/>
            <w:vAlign w:val="bottom"/>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98</w:t>
            </w:r>
          </w:p>
        </w:tc>
        <w:tc>
          <w:tcPr>
            <w:tcW w:w="934" w:type="dxa"/>
            <w:shd w:val="clear" w:color="auto" w:fill="auto"/>
            <w:noWrap/>
            <w:vAlign w:val="bottom"/>
            <w:hideMark/>
          </w:tcPr>
          <w:p w:rsidR="002C7D96"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w:t>
            </w:r>
          </w:p>
        </w:tc>
        <w:tc>
          <w:tcPr>
            <w:tcW w:w="2030" w:type="dxa"/>
            <w:shd w:val="clear" w:color="auto" w:fill="auto"/>
            <w:noWrap/>
            <w:vAlign w:val="bottom"/>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9-Aug-20</w:t>
            </w:r>
          </w:p>
        </w:tc>
      </w:tr>
      <w:tr w:rsidR="00CE300D" w:rsidRPr="00285BB8" w:rsidTr="00CE300D">
        <w:trPr>
          <w:trHeight w:val="289"/>
        </w:trPr>
        <w:tc>
          <w:tcPr>
            <w:tcW w:w="1436"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STM-118</w:t>
            </w:r>
          </w:p>
        </w:tc>
        <w:tc>
          <w:tcPr>
            <w:tcW w:w="2089"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 Korea</w:t>
            </w:r>
          </w:p>
        </w:tc>
        <w:tc>
          <w:tcPr>
            <w:tcW w:w="1740"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proofErr w:type="spellStart"/>
            <w:r w:rsidRPr="00285BB8">
              <w:rPr>
                <w:rFonts w:ascii="Times New Roman" w:eastAsia="Times New Roman" w:hAnsi="Times New Roman" w:cs="Times New Roman"/>
                <w:color w:val="000000"/>
                <w:sz w:val="24"/>
                <w:szCs w:val="24"/>
                <w:lang w:bidi="ne-NP"/>
              </w:rPr>
              <w:t>Bhaktapur</w:t>
            </w:r>
            <w:proofErr w:type="spellEnd"/>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30</w:t>
            </w:r>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w:t>
            </w:r>
          </w:p>
        </w:tc>
        <w:tc>
          <w:tcPr>
            <w:tcW w:w="2030" w:type="dxa"/>
            <w:shd w:val="clear" w:color="auto" w:fill="auto"/>
            <w:noWrap/>
            <w:vAlign w:val="center"/>
            <w:hideMark/>
          </w:tcPr>
          <w:p w:rsidR="002C7D96" w:rsidRPr="00285BB8" w:rsidRDefault="0004457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26-J</w:t>
            </w:r>
            <w:r w:rsidR="002C7D96" w:rsidRPr="00285BB8">
              <w:rPr>
                <w:rFonts w:ascii="Times New Roman" w:eastAsia="Times New Roman" w:hAnsi="Times New Roman" w:cs="Times New Roman"/>
                <w:color w:val="000000"/>
                <w:sz w:val="24"/>
                <w:szCs w:val="24"/>
                <w:lang w:bidi="ne-NP"/>
              </w:rPr>
              <w:t>une-20</w:t>
            </w:r>
          </w:p>
        </w:tc>
      </w:tr>
      <w:tr w:rsidR="00CE300D" w:rsidRPr="00285BB8" w:rsidTr="00CE300D">
        <w:trPr>
          <w:trHeight w:val="289"/>
        </w:trPr>
        <w:tc>
          <w:tcPr>
            <w:tcW w:w="1436"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CoV-2097</w:t>
            </w:r>
          </w:p>
        </w:tc>
        <w:tc>
          <w:tcPr>
            <w:tcW w:w="2089"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 Korea</w:t>
            </w:r>
          </w:p>
        </w:tc>
        <w:tc>
          <w:tcPr>
            <w:tcW w:w="1740"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Kathmandu</w:t>
            </w:r>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66</w:t>
            </w:r>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c>
          <w:tcPr>
            <w:tcW w:w="2030"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30-July-20</w:t>
            </w:r>
          </w:p>
        </w:tc>
      </w:tr>
      <w:tr w:rsidR="00CE300D" w:rsidRPr="00285BB8" w:rsidTr="00CE300D">
        <w:trPr>
          <w:trHeight w:val="289"/>
        </w:trPr>
        <w:tc>
          <w:tcPr>
            <w:tcW w:w="1436"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CoV-2178</w:t>
            </w:r>
          </w:p>
        </w:tc>
        <w:tc>
          <w:tcPr>
            <w:tcW w:w="2089"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 Korea</w:t>
            </w:r>
          </w:p>
        </w:tc>
        <w:tc>
          <w:tcPr>
            <w:tcW w:w="1740"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proofErr w:type="spellStart"/>
            <w:r w:rsidRPr="00285BB8">
              <w:rPr>
                <w:rFonts w:ascii="Times New Roman" w:eastAsia="Times New Roman" w:hAnsi="Times New Roman" w:cs="Times New Roman"/>
                <w:color w:val="000000"/>
                <w:sz w:val="24"/>
                <w:szCs w:val="24"/>
                <w:lang w:bidi="ne-NP"/>
              </w:rPr>
              <w:t>Bhaktapur</w:t>
            </w:r>
            <w:proofErr w:type="spellEnd"/>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42</w:t>
            </w:r>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w:t>
            </w:r>
          </w:p>
        </w:tc>
        <w:tc>
          <w:tcPr>
            <w:tcW w:w="2030"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31- July -20</w:t>
            </w:r>
          </w:p>
        </w:tc>
      </w:tr>
      <w:tr w:rsidR="00CE300D" w:rsidRPr="00285BB8" w:rsidTr="00CE300D">
        <w:trPr>
          <w:trHeight w:val="289"/>
        </w:trPr>
        <w:tc>
          <w:tcPr>
            <w:tcW w:w="1436"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CoV-2673</w:t>
            </w:r>
          </w:p>
        </w:tc>
        <w:tc>
          <w:tcPr>
            <w:tcW w:w="2089"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 Korea</w:t>
            </w:r>
          </w:p>
        </w:tc>
        <w:tc>
          <w:tcPr>
            <w:tcW w:w="1740"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proofErr w:type="spellStart"/>
            <w:r w:rsidRPr="00285BB8">
              <w:rPr>
                <w:rFonts w:ascii="Times New Roman" w:eastAsia="Times New Roman" w:hAnsi="Times New Roman" w:cs="Times New Roman"/>
                <w:color w:val="000000"/>
                <w:sz w:val="24"/>
                <w:szCs w:val="24"/>
                <w:lang w:bidi="ne-NP"/>
              </w:rPr>
              <w:t>Rolpa</w:t>
            </w:r>
            <w:proofErr w:type="spellEnd"/>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13</w:t>
            </w:r>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c>
          <w:tcPr>
            <w:tcW w:w="2030"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7-Aug-20</w:t>
            </w:r>
          </w:p>
        </w:tc>
      </w:tr>
      <w:tr w:rsidR="00CE300D" w:rsidRPr="00285BB8" w:rsidTr="00CE300D">
        <w:trPr>
          <w:trHeight w:val="289"/>
        </w:trPr>
        <w:tc>
          <w:tcPr>
            <w:tcW w:w="1436"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CoV-3031</w:t>
            </w:r>
          </w:p>
        </w:tc>
        <w:tc>
          <w:tcPr>
            <w:tcW w:w="2089"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 Korea</w:t>
            </w:r>
          </w:p>
        </w:tc>
        <w:tc>
          <w:tcPr>
            <w:tcW w:w="1740"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Kathmandu</w:t>
            </w:r>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73</w:t>
            </w:r>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w:t>
            </w:r>
          </w:p>
        </w:tc>
        <w:tc>
          <w:tcPr>
            <w:tcW w:w="2030"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10-Aug-20</w:t>
            </w:r>
          </w:p>
        </w:tc>
      </w:tr>
      <w:tr w:rsidR="00CE300D" w:rsidRPr="00285BB8" w:rsidTr="00CE300D">
        <w:trPr>
          <w:trHeight w:val="289"/>
        </w:trPr>
        <w:tc>
          <w:tcPr>
            <w:tcW w:w="1436" w:type="dxa"/>
            <w:shd w:val="clear" w:color="000000" w:fill="FFFFFF"/>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459A</w:t>
            </w:r>
          </w:p>
        </w:tc>
        <w:tc>
          <w:tcPr>
            <w:tcW w:w="2089" w:type="dxa"/>
            <w:shd w:val="clear" w:color="000000" w:fill="FFFFFF"/>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NPHL</w:t>
            </w:r>
          </w:p>
        </w:tc>
        <w:tc>
          <w:tcPr>
            <w:tcW w:w="1740" w:type="dxa"/>
            <w:shd w:val="clear" w:color="000000" w:fill="FFFFFF"/>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proofErr w:type="spellStart"/>
            <w:r w:rsidRPr="00285BB8">
              <w:rPr>
                <w:rFonts w:ascii="Times New Roman" w:eastAsia="Times New Roman" w:hAnsi="Times New Roman" w:cs="Times New Roman"/>
                <w:color w:val="000000"/>
                <w:sz w:val="24"/>
                <w:szCs w:val="24"/>
                <w:lang w:bidi="ne-NP"/>
              </w:rPr>
              <w:t>Baglung</w:t>
            </w:r>
            <w:proofErr w:type="spellEnd"/>
          </w:p>
        </w:tc>
        <w:tc>
          <w:tcPr>
            <w:tcW w:w="934" w:type="dxa"/>
            <w:shd w:val="clear" w:color="000000" w:fill="FFFFFF"/>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18</w:t>
            </w:r>
          </w:p>
        </w:tc>
        <w:tc>
          <w:tcPr>
            <w:tcW w:w="934" w:type="dxa"/>
            <w:shd w:val="clear" w:color="000000" w:fill="FFFFFF"/>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c>
          <w:tcPr>
            <w:tcW w:w="2030" w:type="dxa"/>
            <w:shd w:val="clear" w:color="000000" w:fill="FFFFFF"/>
            <w:noWrap/>
            <w:vAlign w:val="center"/>
            <w:hideMark/>
          </w:tcPr>
          <w:p w:rsidR="002C7D96"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3-Aug-20</w:t>
            </w:r>
          </w:p>
        </w:tc>
      </w:tr>
      <w:tr w:rsidR="00CE300D" w:rsidRPr="00285BB8" w:rsidTr="00CE300D">
        <w:trPr>
          <w:trHeight w:val="289"/>
        </w:trPr>
        <w:tc>
          <w:tcPr>
            <w:tcW w:w="1436"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70N</w:t>
            </w:r>
          </w:p>
        </w:tc>
        <w:tc>
          <w:tcPr>
            <w:tcW w:w="2089"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NPHL</w:t>
            </w:r>
          </w:p>
        </w:tc>
        <w:tc>
          <w:tcPr>
            <w:tcW w:w="1740"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proofErr w:type="spellStart"/>
            <w:r w:rsidRPr="00285BB8">
              <w:rPr>
                <w:rFonts w:ascii="Times New Roman" w:eastAsia="Times New Roman" w:hAnsi="Times New Roman" w:cs="Times New Roman"/>
                <w:color w:val="000000"/>
                <w:sz w:val="24"/>
                <w:szCs w:val="24"/>
                <w:lang w:bidi="ne-NP"/>
              </w:rPr>
              <w:t>Rautahat</w:t>
            </w:r>
            <w:proofErr w:type="spellEnd"/>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36</w:t>
            </w:r>
          </w:p>
        </w:tc>
        <w:tc>
          <w:tcPr>
            <w:tcW w:w="934" w:type="dxa"/>
            <w:shd w:val="clear" w:color="auto" w:fill="auto"/>
            <w:noWrap/>
            <w:vAlign w:val="center"/>
            <w:hideMark/>
          </w:tcPr>
          <w:p w:rsidR="002C7D96" w:rsidRPr="00285BB8" w:rsidRDefault="002C7D96"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w:t>
            </w:r>
          </w:p>
        </w:tc>
        <w:tc>
          <w:tcPr>
            <w:tcW w:w="2030" w:type="dxa"/>
            <w:shd w:val="clear" w:color="auto" w:fill="auto"/>
            <w:noWrap/>
            <w:vAlign w:val="center"/>
            <w:hideMark/>
          </w:tcPr>
          <w:p w:rsidR="002C7D96"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3-Aug-20</w:t>
            </w:r>
          </w:p>
        </w:tc>
      </w:tr>
    </w:tbl>
    <w:p w:rsidR="004536A1" w:rsidRPr="00285BB8" w:rsidRDefault="004536A1" w:rsidP="004536A1">
      <w:pPr>
        <w:spacing w:line="360" w:lineRule="auto"/>
        <w:jc w:val="both"/>
        <w:rPr>
          <w:rFonts w:ascii="Times New Roman" w:eastAsia="Times New Roman" w:hAnsi="Times New Roman"/>
          <w:b/>
          <w:sz w:val="24"/>
          <w:szCs w:val="24"/>
        </w:rPr>
      </w:pPr>
    </w:p>
    <w:p w:rsidR="00920520" w:rsidRPr="00285BB8" w:rsidRDefault="00920520" w:rsidP="004536A1">
      <w:pPr>
        <w:spacing w:line="360" w:lineRule="auto"/>
        <w:jc w:val="both"/>
        <w:rPr>
          <w:rFonts w:ascii="Times New Roman" w:eastAsia="Times New Roman" w:hAnsi="Times New Roman"/>
          <w:b/>
          <w:sz w:val="24"/>
          <w:szCs w:val="24"/>
        </w:rPr>
      </w:pPr>
      <w:r w:rsidRPr="00285BB8">
        <w:rPr>
          <w:rFonts w:ascii="Times New Roman" w:eastAsia="Times New Roman" w:hAnsi="Times New Roman"/>
          <w:b/>
          <w:sz w:val="24"/>
          <w:szCs w:val="24"/>
        </w:rPr>
        <w:t xml:space="preserve">Sequence </w:t>
      </w:r>
      <w:r w:rsidR="00C95917" w:rsidRPr="00285BB8">
        <w:rPr>
          <w:rFonts w:ascii="Times New Roman" w:eastAsia="Times New Roman" w:hAnsi="Times New Roman"/>
          <w:b/>
          <w:sz w:val="24"/>
          <w:szCs w:val="24"/>
        </w:rPr>
        <w:t>v</w:t>
      </w:r>
      <w:r w:rsidRPr="00285BB8">
        <w:rPr>
          <w:rFonts w:ascii="Times New Roman" w:eastAsia="Times New Roman" w:hAnsi="Times New Roman"/>
          <w:b/>
          <w:sz w:val="24"/>
          <w:szCs w:val="24"/>
        </w:rPr>
        <w:t>alidation:</w:t>
      </w:r>
    </w:p>
    <w:p w:rsidR="00920520" w:rsidRPr="00285BB8" w:rsidRDefault="00920520" w:rsidP="004536A1">
      <w:pPr>
        <w:spacing w:line="360" w:lineRule="auto"/>
        <w:ind w:right="120"/>
        <w:jc w:val="both"/>
        <w:rPr>
          <w:rFonts w:ascii="Times New Roman" w:eastAsia="Times New Roman" w:hAnsi="Times New Roman"/>
          <w:sz w:val="24"/>
          <w:szCs w:val="24"/>
        </w:rPr>
      </w:pPr>
      <w:r w:rsidRPr="00285BB8">
        <w:rPr>
          <w:rFonts w:ascii="Times New Roman" w:eastAsia="Times New Roman" w:hAnsi="Times New Roman"/>
          <w:sz w:val="24"/>
          <w:szCs w:val="24"/>
        </w:rPr>
        <w:t xml:space="preserve">As mentioned before, three extracted samples were sent to School of Public Health Lab, University of Hong Kong for whole genome sequencing. These three samples were also sequenced here in Nepal at </w:t>
      </w:r>
      <w:proofErr w:type="spellStart"/>
      <w:r w:rsidRPr="00285BB8">
        <w:rPr>
          <w:rFonts w:ascii="Times New Roman" w:eastAsia="Times New Roman" w:hAnsi="Times New Roman"/>
          <w:sz w:val="24"/>
          <w:szCs w:val="24"/>
        </w:rPr>
        <w:t>Center</w:t>
      </w:r>
      <w:proofErr w:type="spellEnd"/>
      <w:r w:rsidRPr="00285BB8">
        <w:rPr>
          <w:rFonts w:ascii="Times New Roman" w:eastAsia="Times New Roman" w:hAnsi="Times New Roman"/>
          <w:sz w:val="24"/>
          <w:szCs w:val="24"/>
        </w:rPr>
        <w:t xml:space="preserve"> for Molecular Dynamics Nepal (CMDN) among other 12 samples. These three sequences generated from each site were compared using pairwise alignment from EMBOSS Water. This tool uses Smith-Waterman algorithm and evaluates on the basis of %identity and %gaps using EDNAFULL matrix with gap penalty (Pairwise </w:t>
      </w:r>
      <w:r w:rsidRPr="00285BB8">
        <w:rPr>
          <w:rFonts w:ascii="Times New Roman" w:eastAsia="Times New Roman" w:hAnsi="Times New Roman"/>
          <w:sz w:val="24"/>
          <w:szCs w:val="24"/>
        </w:rPr>
        <w:lastRenderedPageBreak/>
        <w:t>alignment score for the first residue in a gap) of 10 and gap extend (Pairwise alignment score for each additional residue in a gap) of 0.5.</w:t>
      </w:r>
    </w:p>
    <w:p w:rsidR="00053C52" w:rsidRPr="00285BB8" w:rsidRDefault="002201F9" w:rsidP="00CE300D">
      <w:pPr>
        <w:spacing w:after="0" w:line="240" w:lineRule="auto"/>
        <w:ind w:right="120"/>
        <w:jc w:val="both"/>
        <w:rPr>
          <w:rFonts w:ascii="Times New Roman" w:eastAsia="Times New Roman" w:hAnsi="Times New Roman"/>
          <w:sz w:val="24"/>
          <w:szCs w:val="24"/>
        </w:rPr>
      </w:pPr>
      <w:r w:rsidRPr="00285BB8">
        <w:rPr>
          <w:rFonts w:ascii="Times New Roman" w:eastAsia="Times New Roman" w:hAnsi="Times New Roman"/>
          <w:b/>
          <w:bCs/>
          <w:sz w:val="24"/>
          <w:szCs w:val="24"/>
        </w:rPr>
        <w:t>Table 2</w:t>
      </w:r>
      <w:r w:rsidR="006F7514" w:rsidRPr="00285BB8">
        <w:rPr>
          <w:rFonts w:ascii="Times New Roman" w:eastAsia="Times New Roman" w:hAnsi="Times New Roman"/>
          <w:b/>
          <w:bCs/>
          <w:sz w:val="24"/>
          <w:szCs w:val="24"/>
        </w:rPr>
        <w:t xml:space="preserve">: </w:t>
      </w:r>
      <w:r w:rsidR="006F7514" w:rsidRPr="00285BB8">
        <w:rPr>
          <w:rFonts w:ascii="Times New Roman" w:eastAsia="Times New Roman" w:hAnsi="Times New Roman"/>
          <w:sz w:val="24"/>
          <w:szCs w:val="24"/>
        </w:rPr>
        <w:t xml:space="preserve">Comparison of sequences, with sequencing performed at </w:t>
      </w:r>
      <w:r w:rsidR="005537A8" w:rsidRPr="00285BB8">
        <w:rPr>
          <w:rFonts w:ascii="Times New Roman" w:eastAsia="Times New Roman" w:hAnsi="Times New Roman"/>
          <w:sz w:val="24"/>
          <w:szCs w:val="24"/>
        </w:rPr>
        <w:t>Intrepid Nepal</w:t>
      </w:r>
      <w:r w:rsidR="006F7514" w:rsidRPr="00285BB8">
        <w:rPr>
          <w:rFonts w:ascii="Times New Roman" w:eastAsia="Times New Roman" w:hAnsi="Times New Roman"/>
          <w:sz w:val="24"/>
          <w:szCs w:val="24"/>
        </w:rPr>
        <w:t xml:space="preserve"> and</w:t>
      </w:r>
      <w:r w:rsidRPr="00285BB8">
        <w:rPr>
          <w:rFonts w:ascii="Times New Roman" w:eastAsia="Times New Roman" w:hAnsi="Times New Roman"/>
          <w:sz w:val="24"/>
          <w:szCs w:val="24"/>
        </w:rPr>
        <w:t xml:space="preserve"> HK, </w:t>
      </w:r>
      <w:r w:rsidR="00646418" w:rsidRPr="00285BB8">
        <w:rPr>
          <w:rFonts w:ascii="Times New Roman" w:eastAsia="Times New Roman" w:hAnsi="Times New Roman"/>
          <w:sz w:val="24"/>
          <w:szCs w:val="24"/>
        </w:rPr>
        <w:t>for</w:t>
      </w:r>
      <w:r w:rsidR="00D102B5">
        <w:rPr>
          <w:rFonts w:ascii="Times New Roman" w:eastAsia="Times New Roman" w:hAnsi="Times New Roman"/>
          <w:sz w:val="24"/>
          <w:szCs w:val="24"/>
        </w:rPr>
        <w:t xml:space="preserve"> </w:t>
      </w:r>
      <w:r w:rsidRPr="00285BB8">
        <w:rPr>
          <w:rFonts w:ascii="Times New Roman" w:eastAsia="Times New Roman" w:hAnsi="Times New Roman"/>
          <w:sz w:val="24"/>
          <w:szCs w:val="24"/>
        </w:rPr>
        <w:t xml:space="preserve">each of </w:t>
      </w:r>
      <w:r w:rsidR="00646418" w:rsidRPr="00285BB8">
        <w:rPr>
          <w:rFonts w:ascii="Times New Roman" w:eastAsia="Times New Roman" w:hAnsi="Times New Roman"/>
          <w:sz w:val="24"/>
          <w:szCs w:val="24"/>
        </w:rPr>
        <w:t xml:space="preserve">the </w:t>
      </w:r>
      <w:r w:rsidRPr="00285BB8">
        <w:rPr>
          <w:rFonts w:ascii="Times New Roman" w:eastAsia="Times New Roman" w:hAnsi="Times New Roman"/>
          <w:sz w:val="24"/>
          <w:szCs w:val="24"/>
        </w:rPr>
        <w:t>three samples</w:t>
      </w:r>
      <w:r w:rsidR="00E01B3A">
        <w:rPr>
          <w:rFonts w:ascii="Times New Roman" w:eastAsia="Times New Roman" w:hAnsi="Times New Roman"/>
          <w:sz w:val="24"/>
          <w:szCs w:val="24"/>
        </w:rPr>
        <w:t>.</w:t>
      </w:r>
    </w:p>
    <w:p w:rsidR="00053C52" w:rsidRPr="00285BB8" w:rsidRDefault="00053C52" w:rsidP="00CE300D">
      <w:pPr>
        <w:spacing w:after="0" w:line="240" w:lineRule="auto"/>
        <w:jc w:val="both"/>
        <w:rPr>
          <w:rFonts w:ascii="Times New Roman" w:eastAsia="Times New Roman" w:hAnsi="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400"/>
        <w:gridCol w:w="2500"/>
        <w:gridCol w:w="1320"/>
        <w:gridCol w:w="1560"/>
        <w:gridCol w:w="1420"/>
      </w:tblGrid>
      <w:tr w:rsidR="00920520" w:rsidRPr="00285BB8" w:rsidTr="00920520">
        <w:trPr>
          <w:trHeight w:val="283"/>
        </w:trPr>
        <w:tc>
          <w:tcPr>
            <w:tcW w:w="3400" w:type="dxa"/>
            <w:tcBorders>
              <w:top w:val="single" w:sz="8" w:space="0" w:color="auto"/>
              <w:left w:val="single" w:sz="8" w:space="0" w:color="auto"/>
              <w:bottom w:val="nil"/>
              <w:right w:val="single" w:sz="8" w:space="0" w:color="auto"/>
            </w:tcBorders>
            <w:vAlign w:val="bottom"/>
            <w:hideMark/>
          </w:tcPr>
          <w:p w:rsidR="00053C52" w:rsidRPr="00285BB8" w:rsidRDefault="00920520" w:rsidP="00CE300D">
            <w:pPr>
              <w:spacing w:after="0" w:line="240" w:lineRule="auto"/>
              <w:ind w:left="100"/>
              <w:jc w:val="both"/>
              <w:rPr>
                <w:rFonts w:ascii="Times New Roman" w:eastAsia="Times New Roman" w:hAnsi="Times New Roman"/>
                <w:b/>
                <w:sz w:val="24"/>
                <w:szCs w:val="24"/>
              </w:rPr>
            </w:pPr>
            <w:r w:rsidRPr="00285BB8">
              <w:rPr>
                <w:rFonts w:ascii="Times New Roman" w:eastAsia="Times New Roman" w:hAnsi="Times New Roman"/>
                <w:b/>
                <w:sz w:val="24"/>
                <w:szCs w:val="24"/>
              </w:rPr>
              <w:t>Sample/Sequence from CMDN</w:t>
            </w:r>
          </w:p>
        </w:tc>
        <w:tc>
          <w:tcPr>
            <w:tcW w:w="2500" w:type="dxa"/>
            <w:tcBorders>
              <w:top w:val="single" w:sz="8" w:space="0" w:color="auto"/>
              <w:left w:val="nil"/>
              <w:bottom w:val="nil"/>
              <w:right w:val="single" w:sz="8" w:space="0" w:color="auto"/>
            </w:tcBorders>
            <w:vAlign w:val="bottom"/>
            <w:hideMark/>
          </w:tcPr>
          <w:p w:rsidR="00053C52" w:rsidRPr="00285BB8" w:rsidRDefault="00920520" w:rsidP="00CE300D">
            <w:pPr>
              <w:spacing w:after="0" w:line="240" w:lineRule="auto"/>
              <w:ind w:left="100"/>
              <w:jc w:val="both"/>
              <w:rPr>
                <w:rFonts w:ascii="Times New Roman" w:eastAsia="Times New Roman" w:hAnsi="Times New Roman"/>
                <w:b/>
                <w:sz w:val="24"/>
                <w:szCs w:val="24"/>
              </w:rPr>
            </w:pPr>
            <w:r w:rsidRPr="00285BB8">
              <w:rPr>
                <w:rFonts w:ascii="Times New Roman" w:eastAsia="Times New Roman" w:hAnsi="Times New Roman"/>
                <w:b/>
                <w:sz w:val="24"/>
                <w:szCs w:val="24"/>
              </w:rPr>
              <w:t>Sample/Sequence</w:t>
            </w:r>
          </w:p>
        </w:tc>
        <w:tc>
          <w:tcPr>
            <w:tcW w:w="1320" w:type="dxa"/>
            <w:tcBorders>
              <w:top w:val="single" w:sz="8" w:space="0" w:color="auto"/>
              <w:left w:val="nil"/>
              <w:bottom w:val="nil"/>
              <w:right w:val="single" w:sz="8" w:space="0" w:color="auto"/>
            </w:tcBorders>
            <w:vAlign w:val="bottom"/>
            <w:hideMark/>
          </w:tcPr>
          <w:p w:rsidR="00053C52" w:rsidRPr="00285BB8" w:rsidRDefault="00920520" w:rsidP="00CE300D">
            <w:pPr>
              <w:spacing w:after="0" w:line="240" w:lineRule="auto"/>
              <w:ind w:left="100"/>
              <w:jc w:val="both"/>
              <w:rPr>
                <w:rFonts w:ascii="Times New Roman" w:eastAsia="Times New Roman" w:hAnsi="Times New Roman"/>
                <w:b/>
                <w:sz w:val="24"/>
                <w:szCs w:val="24"/>
              </w:rPr>
            </w:pPr>
            <w:r w:rsidRPr="00285BB8">
              <w:rPr>
                <w:rFonts w:ascii="Times New Roman" w:eastAsia="Times New Roman" w:hAnsi="Times New Roman"/>
                <w:b/>
                <w:sz w:val="24"/>
                <w:szCs w:val="24"/>
              </w:rPr>
              <w:t>Nucleotide</w:t>
            </w:r>
          </w:p>
        </w:tc>
        <w:tc>
          <w:tcPr>
            <w:tcW w:w="1560" w:type="dxa"/>
            <w:tcBorders>
              <w:top w:val="single" w:sz="8" w:space="0" w:color="auto"/>
              <w:left w:val="nil"/>
              <w:bottom w:val="nil"/>
              <w:right w:val="single" w:sz="8" w:space="0" w:color="auto"/>
            </w:tcBorders>
            <w:vAlign w:val="bottom"/>
            <w:hideMark/>
          </w:tcPr>
          <w:p w:rsidR="00053C52" w:rsidRPr="00285BB8" w:rsidRDefault="00920520" w:rsidP="00CE300D">
            <w:pPr>
              <w:spacing w:after="0" w:line="240" w:lineRule="auto"/>
              <w:ind w:left="80"/>
              <w:jc w:val="both"/>
              <w:rPr>
                <w:rFonts w:ascii="Times New Roman" w:eastAsia="Times New Roman" w:hAnsi="Times New Roman"/>
                <w:b/>
                <w:sz w:val="24"/>
                <w:szCs w:val="24"/>
              </w:rPr>
            </w:pPr>
            <w:r w:rsidRPr="00285BB8">
              <w:rPr>
                <w:rFonts w:ascii="Times New Roman" w:eastAsia="Times New Roman" w:hAnsi="Times New Roman"/>
                <w:b/>
                <w:sz w:val="24"/>
                <w:szCs w:val="24"/>
              </w:rPr>
              <w:t>%identity</w:t>
            </w:r>
          </w:p>
        </w:tc>
        <w:tc>
          <w:tcPr>
            <w:tcW w:w="1420" w:type="dxa"/>
            <w:tcBorders>
              <w:top w:val="single" w:sz="8" w:space="0" w:color="auto"/>
              <w:left w:val="nil"/>
              <w:bottom w:val="nil"/>
              <w:right w:val="single" w:sz="8" w:space="0" w:color="auto"/>
            </w:tcBorders>
            <w:vAlign w:val="bottom"/>
            <w:hideMark/>
          </w:tcPr>
          <w:p w:rsidR="00053C52" w:rsidRPr="00285BB8" w:rsidRDefault="00920520" w:rsidP="00CE300D">
            <w:pPr>
              <w:spacing w:after="0" w:line="240" w:lineRule="auto"/>
              <w:ind w:left="100"/>
              <w:jc w:val="both"/>
              <w:rPr>
                <w:rFonts w:ascii="Times New Roman" w:eastAsia="Times New Roman" w:hAnsi="Times New Roman"/>
                <w:b/>
                <w:sz w:val="24"/>
                <w:szCs w:val="24"/>
              </w:rPr>
            </w:pPr>
            <w:r w:rsidRPr="00285BB8">
              <w:rPr>
                <w:rFonts w:ascii="Times New Roman" w:eastAsia="Times New Roman" w:hAnsi="Times New Roman"/>
                <w:b/>
                <w:sz w:val="24"/>
                <w:szCs w:val="24"/>
              </w:rPr>
              <w:t>%gap</w:t>
            </w:r>
          </w:p>
        </w:tc>
      </w:tr>
      <w:tr w:rsidR="00920520" w:rsidRPr="00285BB8" w:rsidTr="00920520">
        <w:trPr>
          <w:trHeight w:val="276"/>
        </w:trPr>
        <w:tc>
          <w:tcPr>
            <w:tcW w:w="3400" w:type="dxa"/>
            <w:tcBorders>
              <w:top w:val="nil"/>
              <w:left w:val="single" w:sz="8" w:space="0" w:color="auto"/>
              <w:bottom w:val="nil"/>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c>
          <w:tcPr>
            <w:tcW w:w="2500" w:type="dxa"/>
            <w:tcBorders>
              <w:top w:val="nil"/>
              <w:left w:val="nil"/>
              <w:bottom w:val="nil"/>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b/>
                <w:sz w:val="24"/>
                <w:szCs w:val="24"/>
              </w:rPr>
            </w:pPr>
            <w:r w:rsidRPr="00285BB8">
              <w:rPr>
                <w:rFonts w:ascii="Times New Roman" w:eastAsia="Times New Roman" w:hAnsi="Times New Roman"/>
                <w:b/>
                <w:sz w:val="24"/>
                <w:szCs w:val="24"/>
              </w:rPr>
              <w:t>from   University   of</w:t>
            </w:r>
          </w:p>
        </w:tc>
        <w:tc>
          <w:tcPr>
            <w:tcW w:w="1320" w:type="dxa"/>
            <w:tcBorders>
              <w:top w:val="nil"/>
              <w:left w:val="nil"/>
              <w:bottom w:val="nil"/>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b/>
                <w:sz w:val="24"/>
                <w:szCs w:val="24"/>
              </w:rPr>
            </w:pPr>
            <w:r w:rsidRPr="00285BB8">
              <w:rPr>
                <w:rFonts w:ascii="Times New Roman" w:eastAsia="Times New Roman" w:hAnsi="Times New Roman"/>
                <w:b/>
                <w:sz w:val="24"/>
                <w:szCs w:val="24"/>
              </w:rPr>
              <w:t>length (</w:t>
            </w:r>
            <w:proofErr w:type="spellStart"/>
            <w:r w:rsidRPr="00285BB8">
              <w:rPr>
                <w:rFonts w:ascii="Times New Roman" w:eastAsia="Times New Roman" w:hAnsi="Times New Roman"/>
                <w:b/>
                <w:sz w:val="24"/>
                <w:szCs w:val="24"/>
              </w:rPr>
              <w:t>nt</w:t>
            </w:r>
            <w:proofErr w:type="spellEnd"/>
            <w:r w:rsidRPr="00285BB8">
              <w:rPr>
                <w:rFonts w:ascii="Times New Roman" w:eastAsia="Times New Roman" w:hAnsi="Times New Roman"/>
                <w:b/>
                <w:sz w:val="24"/>
                <w:szCs w:val="24"/>
              </w:rPr>
              <w:t>)</w:t>
            </w:r>
          </w:p>
        </w:tc>
        <w:tc>
          <w:tcPr>
            <w:tcW w:w="1560" w:type="dxa"/>
            <w:tcBorders>
              <w:top w:val="nil"/>
              <w:left w:val="nil"/>
              <w:bottom w:val="nil"/>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c>
          <w:tcPr>
            <w:tcW w:w="1420" w:type="dxa"/>
            <w:tcBorders>
              <w:top w:val="nil"/>
              <w:left w:val="nil"/>
              <w:bottom w:val="nil"/>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r>
      <w:tr w:rsidR="00920520" w:rsidRPr="00285BB8" w:rsidTr="00920520">
        <w:trPr>
          <w:trHeight w:val="279"/>
        </w:trPr>
        <w:tc>
          <w:tcPr>
            <w:tcW w:w="3400" w:type="dxa"/>
            <w:tcBorders>
              <w:top w:val="nil"/>
              <w:left w:val="single" w:sz="8" w:space="0" w:color="auto"/>
              <w:bottom w:val="single" w:sz="8" w:space="0" w:color="auto"/>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c>
          <w:tcPr>
            <w:tcW w:w="2500" w:type="dxa"/>
            <w:tcBorders>
              <w:top w:val="nil"/>
              <w:left w:val="nil"/>
              <w:bottom w:val="single" w:sz="8" w:space="0" w:color="auto"/>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b/>
                <w:sz w:val="24"/>
                <w:szCs w:val="24"/>
              </w:rPr>
            </w:pPr>
            <w:proofErr w:type="spellStart"/>
            <w:r w:rsidRPr="00285BB8">
              <w:rPr>
                <w:rFonts w:ascii="Times New Roman" w:eastAsia="Times New Roman" w:hAnsi="Times New Roman"/>
                <w:b/>
                <w:sz w:val="24"/>
                <w:szCs w:val="24"/>
              </w:rPr>
              <w:t>HongKong</w:t>
            </w:r>
            <w:proofErr w:type="spellEnd"/>
          </w:p>
        </w:tc>
        <w:tc>
          <w:tcPr>
            <w:tcW w:w="1320" w:type="dxa"/>
            <w:tcBorders>
              <w:top w:val="nil"/>
              <w:left w:val="nil"/>
              <w:bottom w:val="single" w:sz="8" w:space="0" w:color="auto"/>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r>
      <w:tr w:rsidR="00920520" w:rsidRPr="00285BB8" w:rsidTr="00920520">
        <w:trPr>
          <w:trHeight w:val="258"/>
        </w:trPr>
        <w:tc>
          <w:tcPr>
            <w:tcW w:w="3400" w:type="dxa"/>
            <w:tcBorders>
              <w:top w:val="nil"/>
              <w:left w:val="single" w:sz="8" w:space="0" w:color="auto"/>
              <w:bottom w:val="nil"/>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sz w:val="24"/>
                <w:szCs w:val="24"/>
              </w:rPr>
            </w:pPr>
            <w:r w:rsidRPr="00285BB8">
              <w:rPr>
                <w:rFonts w:ascii="Times New Roman" w:eastAsia="Times New Roman" w:hAnsi="Times New Roman"/>
                <w:sz w:val="24"/>
                <w:szCs w:val="24"/>
              </w:rPr>
              <w:t>Nepal_Rautahat_NPHL-70N</w:t>
            </w:r>
          </w:p>
        </w:tc>
        <w:tc>
          <w:tcPr>
            <w:tcW w:w="2500" w:type="dxa"/>
            <w:tcBorders>
              <w:top w:val="nil"/>
              <w:left w:val="nil"/>
              <w:bottom w:val="nil"/>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sz w:val="24"/>
                <w:szCs w:val="24"/>
              </w:rPr>
            </w:pPr>
            <w:r w:rsidRPr="00285BB8">
              <w:rPr>
                <w:rFonts w:ascii="Times New Roman" w:eastAsia="Times New Roman" w:hAnsi="Times New Roman"/>
                <w:sz w:val="24"/>
                <w:szCs w:val="24"/>
              </w:rPr>
              <w:t>Nepal_70N_WHV460</w:t>
            </w:r>
          </w:p>
        </w:tc>
        <w:tc>
          <w:tcPr>
            <w:tcW w:w="1320" w:type="dxa"/>
            <w:tcBorders>
              <w:top w:val="nil"/>
              <w:left w:val="nil"/>
              <w:bottom w:val="nil"/>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sz w:val="24"/>
                <w:szCs w:val="24"/>
              </w:rPr>
            </w:pPr>
            <w:r w:rsidRPr="00285BB8">
              <w:rPr>
                <w:rFonts w:ascii="Times New Roman" w:eastAsia="Times New Roman" w:hAnsi="Times New Roman"/>
                <w:sz w:val="24"/>
                <w:szCs w:val="24"/>
              </w:rPr>
              <w:t>30344</w:t>
            </w:r>
          </w:p>
        </w:tc>
        <w:tc>
          <w:tcPr>
            <w:tcW w:w="1560" w:type="dxa"/>
            <w:tcBorders>
              <w:top w:val="nil"/>
              <w:left w:val="nil"/>
              <w:bottom w:val="nil"/>
              <w:right w:val="single" w:sz="8" w:space="0" w:color="auto"/>
            </w:tcBorders>
            <w:vAlign w:val="bottom"/>
            <w:hideMark/>
          </w:tcPr>
          <w:p w:rsidR="00920520" w:rsidRPr="00285BB8" w:rsidRDefault="00920520" w:rsidP="004536A1">
            <w:pPr>
              <w:spacing w:line="360" w:lineRule="auto"/>
              <w:ind w:left="80"/>
              <w:jc w:val="both"/>
              <w:rPr>
                <w:rFonts w:ascii="Times New Roman" w:eastAsia="Times New Roman" w:hAnsi="Times New Roman"/>
                <w:sz w:val="24"/>
                <w:szCs w:val="24"/>
              </w:rPr>
            </w:pPr>
            <w:r w:rsidRPr="00285BB8">
              <w:rPr>
                <w:rFonts w:ascii="Times New Roman" w:eastAsia="Times New Roman" w:hAnsi="Times New Roman"/>
                <w:sz w:val="24"/>
                <w:szCs w:val="24"/>
              </w:rPr>
              <w:t>28646/30344</w:t>
            </w:r>
          </w:p>
        </w:tc>
        <w:tc>
          <w:tcPr>
            <w:tcW w:w="1420" w:type="dxa"/>
            <w:tcBorders>
              <w:top w:val="nil"/>
              <w:left w:val="nil"/>
              <w:bottom w:val="nil"/>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sz w:val="24"/>
                <w:szCs w:val="24"/>
              </w:rPr>
            </w:pPr>
            <w:r w:rsidRPr="00285BB8">
              <w:rPr>
                <w:rFonts w:ascii="Times New Roman" w:eastAsia="Times New Roman" w:hAnsi="Times New Roman"/>
                <w:sz w:val="24"/>
                <w:szCs w:val="24"/>
              </w:rPr>
              <w:t>1670/30344</w:t>
            </w:r>
          </w:p>
        </w:tc>
      </w:tr>
      <w:tr w:rsidR="00920520" w:rsidRPr="00285BB8" w:rsidTr="00920520">
        <w:trPr>
          <w:trHeight w:val="281"/>
        </w:trPr>
        <w:tc>
          <w:tcPr>
            <w:tcW w:w="3400" w:type="dxa"/>
            <w:tcBorders>
              <w:top w:val="nil"/>
              <w:left w:val="single" w:sz="8" w:space="0" w:color="auto"/>
              <w:bottom w:val="single" w:sz="8" w:space="0" w:color="auto"/>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c>
          <w:tcPr>
            <w:tcW w:w="2500" w:type="dxa"/>
            <w:tcBorders>
              <w:top w:val="nil"/>
              <w:left w:val="nil"/>
              <w:bottom w:val="single" w:sz="8" w:space="0" w:color="auto"/>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c>
          <w:tcPr>
            <w:tcW w:w="1560" w:type="dxa"/>
            <w:tcBorders>
              <w:top w:val="nil"/>
              <w:left w:val="nil"/>
              <w:bottom w:val="single" w:sz="8" w:space="0" w:color="auto"/>
              <w:right w:val="single" w:sz="8" w:space="0" w:color="auto"/>
            </w:tcBorders>
            <w:vAlign w:val="bottom"/>
            <w:hideMark/>
          </w:tcPr>
          <w:p w:rsidR="00920520" w:rsidRPr="00285BB8" w:rsidRDefault="00920520" w:rsidP="004536A1">
            <w:pPr>
              <w:spacing w:line="360" w:lineRule="auto"/>
              <w:ind w:left="80"/>
              <w:jc w:val="both"/>
              <w:rPr>
                <w:rFonts w:ascii="Times New Roman" w:eastAsia="Times New Roman" w:hAnsi="Times New Roman"/>
                <w:sz w:val="24"/>
                <w:szCs w:val="24"/>
              </w:rPr>
            </w:pPr>
            <w:r w:rsidRPr="00285BB8">
              <w:rPr>
                <w:rFonts w:ascii="Times New Roman" w:eastAsia="Times New Roman" w:hAnsi="Times New Roman"/>
                <w:sz w:val="24"/>
                <w:szCs w:val="24"/>
              </w:rPr>
              <w:t>(94.4%)</w:t>
            </w:r>
          </w:p>
        </w:tc>
        <w:tc>
          <w:tcPr>
            <w:tcW w:w="1420" w:type="dxa"/>
            <w:tcBorders>
              <w:top w:val="nil"/>
              <w:left w:val="nil"/>
              <w:bottom w:val="single" w:sz="8" w:space="0" w:color="auto"/>
              <w:right w:val="single" w:sz="8" w:space="0" w:color="auto"/>
            </w:tcBorders>
            <w:vAlign w:val="bottom"/>
            <w:hideMark/>
          </w:tcPr>
          <w:p w:rsidR="00920520" w:rsidRPr="00285BB8" w:rsidRDefault="00920520" w:rsidP="00B77037">
            <w:pPr>
              <w:spacing w:line="360" w:lineRule="auto"/>
              <w:ind w:left="100"/>
              <w:jc w:val="both"/>
              <w:rPr>
                <w:rFonts w:ascii="Times New Roman" w:eastAsia="Times New Roman" w:hAnsi="Times New Roman"/>
                <w:sz w:val="24"/>
                <w:szCs w:val="24"/>
              </w:rPr>
            </w:pPr>
            <w:r w:rsidRPr="00285BB8">
              <w:rPr>
                <w:rFonts w:ascii="Times New Roman" w:eastAsia="Times New Roman" w:hAnsi="Times New Roman"/>
                <w:sz w:val="24"/>
                <w:szCs w:val="24"/>
              </w:rPr>
              <w:t>(5.5%)</w:t>
            </w:r>
          </w:p>
        </w:tc>
      </w:tr>
      <w:tr w:rsidR="00920520" w:rsidRPr="00285BB8" w:rsidTr="00920520">
        <w:trPr>
          <w:trHeight w:val="261"/>
        </w:trPr>
        <w:tc>
          <w:tcPr>
            <w:tcW w:w="3400" w:type="dxa"/>
            <w:tcBorders>
              <w:top w:val="nil"/>
              <w:left w:val="single" w:sz="8" w:space="0" w:color="auto"/>
              <w:bottom w:val="nil"/>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color w:val="222222"/>
                <w:sz w:val="24"/>
                <w:szCs w:val="24"/>
              </w:rPr>
            </w:pPr>
            <w:r w:rsidRPr="00285BB8">
              <w:rPr>
                <w:rFonts w:ascii="Times New Roman" w:eastAsia="Times New Roman" w:hAnsi="Times New Roman"/>
                <w:color w:val="222222"/>
                <w:sz w:val="24"/>
                <w:szCs w:val="24"/>
              </w:rPr>
              <w:t>Nepal_Baglung_NPHL-459A</w:t>
            </w:r>
          </w:p>
        </w:tc>
        <w:tc>
          <w:tcPr>
            <w:tcW w:w="2500" w:type="dxa"/>
            <w:tcBorders>
              <w:top w:val="nil"/>
              <w:left w:val="nil"/>
              <w:bottom w:val="nil"/>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color w:val="222222"/>
                <w:sz w:val="24"/>
                <w:szCs w:val="24"/>
              </w:rPr>
            </w:pPr>
            <w:r w:rsidRPr="00285BB8">
              <w:rPr>
                <w:rFonts w:ascii="Times New Roman" w:eastAsia="Times New Roman" w:hAnsi="Times New Roman"/>
                <w:color w:val="222222"/>
                <w:sz w:val="24"/>
                <w:szCs w:val="24"/>
              </w:rPr>
              <w:t>Nepal_459A_WHV461</w:t>
            </w:r>
          </w:p>
        </w:tc>
        <w:tc>
          <w:tcPr>
            <w:tcW w:w="1320" w:type="dxa"/>
            <w:tcBorders>
              <w:top w:val="nil"/>
              <w:left w:val="nil"/>
              <w:bottom w:val="nil"/>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color w:val="222222"/>
                <w:sz w:val="24"/>
                <w:szCs w:val="24"/>
              </w:rPr>
            </w:pPr>
            <w:r w:rsidRPr="00285BB8">
              <w:rPr>
                <w:rFonts w:ascii="Times New Roman" w:eastAsia="Times New Roman" w:hAnsi="Times New Roman"/>
                <w:color w:val="222222"/>
                <w:sz w:val="24"/>
                <w:szCs w:val="24"/>
              </w:rPr>
              <w:t>24270</w:t>
            </w:r>
          </w:p>
        </w:tc>
        <w:tc>
          <w:tcPr>
            <w:tcW w:w="1560" w:type="dxa"/>
            <w:tcBorders>
              <w:top w:val="nil"/>
              <w:left w:val="nil"/>
              <w:bottom w:val="nil"/>
              <w:right w:val="single" w:sz="8" w:space="0" w:color="auto"/>
            </w:tcBorders>
            <w:vAlign w:val="bottom"/>
            <w:hideMark/>
          </w:tcPr>
          <w:p w:rsidR="00920520" w:rsidRPr="00285BB8" w:rsidRDefault="00920520" w:rsidP="004536A1">
            <w:pPr>
              <w:spacing w:line="360" w:lineRule="auto"/>
              <w:ind w:left="80"/>
              <w:jc w:val="both"/>
              <w:rPr>
                <w:rFonts w:ascii="Times New Roman" w:eastAsia="Times New Roman" w:hAnsi="Times New Roman"/>
                <w:color w:val="222222"/>
                <w:sz w:val="24"/>
                <w:szCs w:val="24"/>
              </w:rPr>
            </w:pPr>
            <w:r w:rsidRPr="00285BB8">
              <w:rPr>
                <w:rFonts w:ascii="Times New Roman" w:eastAsia="Times New Roman" w:hAnsi="Times New Roman"/>
                <w:color w:val="222222"/>
                <w:sz w:val="24"/>
                <w:szCs w:val="24"/>
              </w:rPr>
              <w:t>22475/24270</w:t>
            </w:r>
          </w:p>
        </w:tc>
        <w:tc>
          <w:tcPr>
            <w:tcW w:w="1420" w:type="dxa"/>
            <w:tcBorders>
              <w:top w:val="nil"/>
              <w:left w:val="nil"/>
              <w:bottom w:val="nil"/>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color w:val="222222"/>
                <w:sz w:val="24"/>
                <w:szCs w:val="24"/>
              </w:rPr>
            </w:pPr>
            <w:r w:rsidRPr="00285BB8">
              <w:rPr>
                <w:rFonts w:ascii="Times New Roman" w:eastAsia="Times New Roman" w:hAnsi="Times New Roman"/>
                <w:color w:val="222222"/>
                <w:sz w:val="24"/>
                <w:szCs w:val="24"/>
              </w:rPr>
              <w:t>1748/24270</w:t>
            </w:r>
          </w:p>
        </w:tc>
      </w:tr>
      <w:tr w:rsidR="00920520" w:rsidRPr="00285BB8" w:rsidTr="00920520">
        <w:trPr>
          <w:trHeight w:val="281"/>
        </w:trPr>
        <w:tc>
          <w:tcPr>
            <w:tcW w:w="3400" w:type="dxa"/>
            <w:tcBorders>
              <w:top w:val="nil"/>
              <w:left w:val="single" w:sz="8" w:space="0" w:color="auto"/>
              <w:bottom w:val="single" w:sz="8" w:space="0" w:color="auto"/>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c>
          <w:tcPr>
            <w:tcW w:w="2500" w:type="dxa"/>
            <w:tcBorders>
              <w:top w:val="nil"/>
              <w:left w:val="nil"/>
              <w:bottom w:val="single" w:sz="8" w:space="0" w:color="auto"/>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c>
          <w:tcPr>
            <w:tcW w:w="1560" w:type="dxa"/>
            <w:tcBorders>
              <w:top w:val="nil"/>
              <w:left w:val="nil"/>
              <w:bottom w:val="single" w:sz="8" w:space="0" w:color="auto"/>
              <w:right w:val="single" w:sz="8" w:space="0" w:color="auto"/>
            </w:tcBorders>
            <w:vAlign w:val="bottom"/>
            <w:hideMark/>
          </w:tcPr>
          <w:p w:rsidR="00920520" w:rsidRPr="00285BB8" w:rsidRDefault="00920520" w:rsidP="004536A1">
            <w:pPr>
              <w:spacing w:line="360" w:lineRule="auto"/>
              <w:ind w:left="80"/>
              <w:jc w:val="both"/>
              <w:rPr>
                <w:rFonts w:ascii="Times New Roman" w:eastAsia="Times New Roman" w:hAnsi="Times New Roman"/>
                <w:color w:val="222222"/>
                <w:sz w:val="24"/>
                <w:szCs w:val="24"/>
              </w:rPr>
            </w:pPr>
            <w:r w:rsidRPr="00285BB8">
              <w:rPr>
                <w:rFonts w:ascii="Times New Roman" w:eastAsia="Times New Roman" w:hAnsi="Times New Roman"/>
                <w:color w:val="222222"/>
                <w:sz w:val="24"/>
                <w:szCs w:val="24"/>
              </w:rPr>
              <w:t>(92.6%)</w:t>
            </w:r>
          </w:p>
        </w:tc>
        <w:tc>
          <w:tcPr>
            <w:tcW w:w="1420" w:type="dxa"/>
            <w:tcBorders>
              <w:top w:val="nil"/>
              <w:left w:val="nil"/>
              <w:bottom w:val="single" w:sz="8" w:space="0" w:color="auto"/>
              <w:right w:val="single" w:sz="8" w:space="0" w:color="auto"/>
            </w:tcBorders>
            <w:vAlign w:val="bottom"/>
            <w:hideMark/>
          </w:tcPr>
          <w:p w:rsidR="00920520" w:rsidRPr="00285BB8" w:rsidRDefault="00920520" w:rsidP="00B77037">
            <w:pPr>
              <w:spacing w:line="360" w:lineRule="auto"/>
              <w:ind w:left="100"/>
              <w:jc w:val="both"/>
              <w:rPr>
                <w:rFonts w:ascii="Times New Roman" w:eastAsia="Times New Roman" w:hAnsi="Times New Roman"/>
                <w:color w:val="222222"/>
                <w:sz w:val="24"/>
                <w:szCs w:val="24"/>
              </w:rPr>
            </w:pPr>
            <w:r w:rsidRPr="00285BB8">
              <w:rPr>
                <w:rFonts w:ascii="Times New Roman" w:eastAsia="Times New Roman" w:hAnsi="Times New Roman"/>
                <w:color w:val="222222"/>
                <w:sz w:val="24"/>
                <w:szCs w:val="24"/>
              </w:rPr>
              <w:t>(7.2%)</w:t>
            </w:r>
          </w:p>
        </w:tc>
      </w:tr>
      <w:tr w:rsidR="00920520" w:rsidRPr="00285BB8" w:rsidTr="00920520">
        <w:trPr>
          <w:trHeight w:val="261"/>
        </w:trPr>
        <w:tc>
          <w:tcPr>
            <w:tcW w:w="3400" w:type="dxa"/>
            <w:tcBorders>
              <w:top w:val="nil"/>
              <w:left w:val="single" w:sz="8" w:space="0" w:color="auto"/>
              <w:bottom w:val="nil"/>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color w:val="222222"/>
                <w:sz w:val="24"/>
                <w:szCs w:val="24"/>
              </w:rPr>
            </w:pPr>
            <w:r w:rsidRPr="00285BB8">
              <w:rPr>
                <w:rFonts w:ascii="Times New Roman" w:eastAsia="Times New Roman" w:hAnsi="Times New Roman"/>
                <w:color w:val="222222"/>
                <w:sz w:val="24"/>
                <w:szCs w:val="24"/>
              </w:rPr>
              <w:t>Nepal_Kapilvastu_NPHL-962l</w:t>
            </w:r>
          </w:p>
        </w:tc>
        <w:tc>
          <w:tcPr>
            <w:tcW w:w="2500" w:type="dxa"/>
            <w:tcBorders>
              <w:top w:val="nil"/>
              <w:left w:val="nil"/>
              <w:bottom w:val="nil"/>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color w:val="222222"/>
                <w:sz w:val="24"/>
                <w:szCs w:val="24"/>
              </w:rPr>
            </w:pPr>
            <w:r w:rsidRPr="00285BB8">
              <w:rPr>
                <w:rFonts w:ascii="Times New Roman" w:eastAsia="Times New Roman" w:hAnsi="Times New Roman"/>
                <w:color w:val="222222"/>
                <w:sz w:val="24"/>
                <w:szCs w:val="24"/>
              </w:rPr>
              <w:t>Nepal_962I_WHV459</w:t>
            </w:r>
          </w:p>
        </w:tc>
        <w:tc>
          <w:tcPr>
            <w:tcW w:w="1320" w:type="dxa"/>
            <w:tcBorders>
              <w:top w:val="nil"/>
              <w:left w:val="nil"/>
              <w:bottom w:val="nil"/>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color w:val="222222"/>
                <w:sz w:val="24"/>
                <w:szCs w:val="24"/>
              </w:rPr>
            </w:pPr>
            <w:r w:rsidRPr="00285BB8">
              <w:rPr>
                <w:rFonts w:ascii="Times New Roman" w:eastAsia="Times New Roman" w:hAnsi="Times New Roman"/>
                <w:color w:val="222222"/>
                <w:sz w:val="24"/>
                <w:szCs w:val="24"/>
              </w:rPr>
              <w:t>31704</w:t>
            </w:r>
          </w:p>
        </w:tc>
        <w:tc>
          <w:tcPr>
            <w:tcW w:w="1560" w:type="dxa"/>
            <w:tcBorders>
              <w:top w:val="nil"/>
              <w:left w:val="nil"/>
              <w:bottom w:val="nil"/>
              <w:right w:val="single" w:sz="8" w:space="0" w:color="auto"/>
            </w:tcBorders>
            <w:vAlign w:val="bottom"/>
            <w:hideMark/>
          </w:tcPr>
          <w:p w:rsidR="00920520" w:rsidRPr="00285BB8" w:rsidRDefault="00920520" w:rsidP="004536A1">
            <w:pPr>
              <w:spacing w:line="360" w:lineRule="auto"/>
              <w:ind w:left="80"/>
              <w:jc w:val="both"/>
              <w:rPr>
                <w:rFonts w:ascii="Times New Roman" w:eastAsia="Times New Roman" w:hAnsi="Times New Roman"/>
                <w:color w:val="222222"/>
                <w:sz w:val="24"/>
                <w:szCs w:val="24"/>
              </w:rPr>
            </w:pPr>
            <w:r w:rsidRPr="00285BB8">
              <w:rPr>
                <w:rFonts w:ascii="Times New Roman" w:eastAsia="Times New Roman" w:hAnsi="Times New Roman"/>
                <w:color w:val="222222"/>
                <w:sz w:val="24"/>
                <w:szCs w:val="24"/>
              </w:rPr>
              <w:t>26896/31704</w:t>
            </w:r>
          </w:p>
        </w:tc>
        <w:tc>
          <w:tcPr>
            <w:tcW w:w="1420" w:type="dxa"/>
            <w:tcBorders>
              <w:top w:val="nil"/>
              <w:left w:val="nil"/>
              <w:bottom w:val="nil"/>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color w:val="222222"/>
                <w:sz w:val="24"/>
                <w:szCs w:val="24"/>
              </w:rPr>
            </w:pPr>
            <w:r w:rsidRPr="00285BB8">
              <w:rPr>
                <w:rFonts w:ascii="Times New Roman" w:eastAsia="Times New Roman" w:hAnsi="Times New Roman"/>
                <w:color w:val="222222"/>
                <w:sz w:val="24"/>
                <w:szCs w:val="24"/>
              </w:rPr>
              <w:t>4772/31704</w:t>
            </w:r>
          </w:p>
        </w:tc>
      </w:tr>
      <w:tr w:rsidR="00920520" w:rsidRPr="00285BB8" w:rsidTr="00920520">
        <w:trPr>
          <w:trHeight w:val="281"/>
        </w:trPr>
        <w:tc>
          <w:tcPr>
            <w:tcW w:w="3400" w:type="dxa"/>
            <w:tcBorders>
              <w:top w:val="nil"/>
              <w:left w:val="single" w:sz="8" w:space="0" w:color="auto"/>
              <w:bottom w:val="single" w:sz="8" w:space="0" w:color="auto"/>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c>
          <w:tcPr>
            <w:tcW w:w="2500" w:type="dxa"/>
            <w:tcBorders>
              <w:top w:val="nil"/>
              <w:left w:val="nil"/>
              <w:bottom w:val="single" w:sz="8" w:space="0" w:color="auto"/>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920520" w:rsidRPr="00285BB8" w:rsidRDefault="00920520" w:rsidP="004536A1">
            <w:pPr>
              <w:spacing w:line="360" w:lineRule="auto"/>
              <w:jc w:val="both"/>
              <w:rPr>
                <w:rFonts w:ascii="Times New Roman" w:eastAsia="Times New Roman" w:hAnsi="Times New Roman"/>
                <w:sz w:val="24"/>
                <w:szCs w:val="24"/>
              </w:rPr>
            </w:pPr>
          </w:p>
        </w:tc>
        <w:tc>
          <w:tcPr>
            <w:tcW w:w="1560" w:type="dxa"/>
            <w:tcBorders>
              <w:top w:val="nil"/>
              <w:left w:val="nil"/>
              <w:bottom w:val="single" w:sz="8" w:space="0" w:color="auto"/>
              <w:right w:val="single" w:sz="8" w:space="0" w:color="auto"/>
            </w:tcBorders>
            <w:vAlign w:val="bottom"/>
            <w:hideMark/>
          </w:tcPr>
          <w:p w:rsidR="00920520" w:rsidRPr="00285BB8" w:rsidRDefault="00920520" w:rsidP="004536A1">
            <w:pPr>
              <w:spacing w:line="360" w:lineRule="auto"/>
              <w:ind w:left="80"/>
              <w:jc w:val="both"/>
              <w:rPr>
                <w:rFonts w:ascii="Times New Roman" w:eastAsia="Times New Roman" w:hAnsi="Times New Roman"/>
                <w:color w:val="222222"/>
                <w:sz w:val="24"/>
                <w:szCs w:val="24"/>
              </w:rPr>
            </w:pPr>
            <w:r w:rsidRPr="00285BB8">
              <w:rPr>
                <w:rFonts w:ascii="Times New Roman" w:eastAsia="Times New Roman" w:hAnsi="Times New Roman"/>
                <w:color w:val="222222"/>
                <w:sz w:val="24"/>
                <w:szCs w:val="24"/>
              </w:rPr>
              <w:t>(84.8%)</w:t>
            </w:r>
          </w:p>
        </w:tc>
        <w:tc>
          <w:tcPr>
            <w:tcW w:w="1420" w:type="dxa"/>
            <w:tcBorders>
              <w:top w:val="nil"/>
              <w:left w:val="nil"/>
              <w:bottom w:val="single" w:sz="8" w:space="0" w:color="auto"/>
              <w:right w:val="single" w:sz="8" w:space="0" w:color="auto"/>
            </w:tcBorders>
            <w:vAlign w:val="bottom"/>
            <w:hideMark/>
          </w:tcPr>
          <w:p w:rsidR="00920520" w:rsidRPr="00285BB8" w:rsidRDefault="00920520" w:rsidP="004536A1">
            <w:pPr>
              <w:spacing w:line="360" w:lineRule="auto"/>
              <w:ind w:left="100"/>
              <w:jc w:val="both"/>
              <w:rPr>
                <w:rFonts w:ascii="Times New Roman" w:eastAsia="Times New Roman" w:hAnsi="Times New Roman"/>
                <w:color w:val="222222"/>
                <w:sz w:val="24"/>
                <w:szCs w:val="24"/>
              </w:rPr>
            </w:pPr>
            <w:r w:rsidRPr="00285BB8">
              <w:rPr>
                <w:rFonts w:ascii="Times New Roman" w:eastAsia="Times New Roman" w:hAnsi="Times New Roman"/>
                <w:color w:val="222222"/>
                <w:sz w:val="24"/>
                <w:szCs w:val="24"/>
              </w:rPr>
              <w:t>(15.1%)</w:t>
            </w:r>
          </w:p>
        </w:tc>
      </w:tr>
    </w:tbl>
    <w:p w:rsidR="00920520" w:rsidRPr="00285BB8" w:rsidRDefault="00920520" w:rsidP="004536A1">
      <w:pPr>
        <w:spacing w:line="360" w:lineRule="auto"/>
        <w:jc w:val="both"/>
        <w:rPr>
          <w:rFonts w:ascii="Times New Roman" w:eastAsia="Times New Roman" w:hAnsi="Times New Roman" w:cs="Arial"/>
          <w:sz w:val="24"/>
          <w:szCs w:val="24"/>
        </w:rPr>
      </w:pPr>
    </w:p>
    <w:p w:rsidR="00537FF5" w:rsidRPr="00285BB8" w:rsidRDefault="00537FF5" w:rsidP="004536A1">
      <w:pPr>
        <w:spacing w:line="360" w:lineRule="auto"/>
        <w:ind w:left="720" w:right="120"/>
        <w:jc w:val="both"/>
        <w:rPr>
          <w:rFonts w:ascii="Times New Roman" w:eastAsia="Times New Roman" w:hAnsi="Times New Roman"/>
          <w:sz w:val="24"/>
          <w:szCs w:val="24"/>
        </w:rPr>
      </w:pPr>
    </w:p>
    <w:p w:rsidR="00537FF5" w:rsidRPr="00285BB8" w:rsidRDefault="00537FF5" w:rsidP="004536A1">
      <w:pPr>
        <w:spacing w:line="360" w:lineRule="auto"/>
        <w:ind w:left="720" w:right="120"/>
        <w:jc w:val="both"/>
        <w:rPr>
          <w:rFonts w:ascii="Times New Roman" w:eastAsia="Times New Roman" w:hAnsi="Times New Roman"/>
          <w:sz w:val="24"/>
          <w:szCs w:val="24"/>
        </w:rPr>
      </w:pPr>
      <w:r w:rsidRPr="00285BB8">
        <w:rPr>
          <w:rFonts w:ascii="Times New Roman" w:eastAsia="Times New Roman" w:hAnsi="Times New Roman"/>
          <w:noProof/>
          <w:sz w:val="24"/>
          <w:szCs w:val="24"/>
          <w:lang w:val="en-US" w:eastAsia="en-US"/>
        </w:rPr>
        <w:drawing>
          <wp:inline distT="0" distB="0" distL="0" distR="0" wp14:anchorId="4700012C" wp14:editId="6639C7A1">
            <wp:extent cx="5149474" cy="2724150"/>
            <wp:effectExtent l="0" t="0" r="0" b="0"/>
            <wp:docPr id="18" name="Picture 18" descr="C:\Users\Achyut\AppData\Local\Temp\Rar$DIa0.717\Reference cont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hyut\AppData\Local\Temp\Rar$DIa0.717\Reference conti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6791" cy="2728021"/>
                    </a:xfrm>
                    <a:prstGeom prst="rect">
                      <a:avLst/>
                    </a:prstGeom>
                    <a:noFill/>
                    <a:ln>
                      <a:noFill/>
                    </a:ln>
                  </pic:spPr>
                </pic:pic>
              </a:graphicData>
            </a:graphic>
          </wp:inline>
        </w:drawing>
      </w:r>
    </w:p>
    <w:p w:rsidR="00537FF5" w:rsidRPr="00285BB8" w:rsidRDefault="00537FF5" w:rsidP="004536A1">
      <w:pPr>
        <w:spacing w:line="360" w:lineRule="auto"/>
        <w:ind w:left="720" w:right="120"/>
        <w:jc w:val="both"/>
        <w:rPr>
          <w:rFonts w:ascii="Times New Roman" w:eastAsia="Times New Roman" w:hAnsi="Times New Roman"/>
          <w:sz w:val="24"/>
          <w:szCs w:val="24"/>
        </w:rPr>
      </w:pPr>
    </w:p>
    <w:p w:rsidR="00920520" w:rsidRPr="00285BB8" w:rsidRDefault="005537A8" w:rsidP="004536A1">
      <w:pPr>
        <w:spacing w:line="360" w:lineRule="auto"/>
        <w:ind w:left="720" w:right="120"/>
        <w:jc w:val="both"/>
        <w:rPr>
          <w:rFonts w:ascii="Times New Roman" w:eastAsia="Times New Roman" w:hAnsi="Times New Roman"/>
          <w:sz w:val="24"/>
          <w:szCs w:val="24"/>
        </w:rPr>
      </w:pPr>
      <w:r w:rsidRPr="00285BB8">
        <w:rPr>
          <w:rFonts w:ascii="Times New Roman" w:eastAsia="Times New Roman" w:hAnsi="Times New Roman"/>
          <w:b/>
          <w:bCs/>
          <w:sz w:val="24"/>
          <w:szCs w:val="24"/>
        </w:rPr>
        <w:t>Fig</w:t>
      </w:r>
      <w:r w:rsidR="002201F9" w:rsidRPr="00285BB8">
        <w:rPr>
          <w:rFonts w:ascii="Times New Roman" w:eastAsia="Times New Roman" w:hAnsi="Times New Roman"/>
          <w:b/>
          <w:bCs/>
          <w:sz w:val="24"/>
          <w:szCs w:val="24"/>
        </w:rPr>
        <w:t xml:space="preserve">ure </w:t>
      </w:r>
      <w:r w:rsidRPr="00285BB8">
        <w:rPr>
          <w:rFonts w:ascii="Times New Roman" w:eastAsia="Times New Roman" w:hAnsi="Times New Roman"/>
          <w:b/>
          <w:bCs/>
          <w:sz w:val="24"/>
          <w:szCs w:val="24"/>
        </w:rPr>
        <w:t>1</w:t>
      </w:r>
      <w:r w:rsidR="00B81DDE" w:rsidRPr="00285BB8">
        <w:rPr>
          <w:rFonts w:ascii="Times New Roman" w:eastAsia="Times New Roman" w:hAnsi="Times New Roman"/>
          <w:b/>
          <w:bCs/>
          <w:sz w:val="24"/>
          <w:szCs w:val="24"/>
        </w:rPr>
        <w:t>:</w:t>
      </w:r>
      <w:r w:rsidRPr="00285BB8">
        <w:rPr>
          <w:rFonts w:ascii="Times New Roman" w:eastAsia="Times New Roman" w:hAnsi="Times New Roman"/>
          <w:sz w:val="24"/>
          <w:szCs w:val="24"/>
        </w:rPr>
        <w:t xml:space="preserve"> Coverage of sequence and conflict </w:t>
      </w:r>
      <w:proofErr w:type="gramStart"/>
      <w:r w:rsidRPr="00285BB8">
        <w:rPr>
          <w:rFonts w:ascii="Times New Roman" w:eastAsia="Times New Roman" w:hAnsi="Times New Roman"/>
          <w:sz w:val="24"/>
          <w:szCs w:val="24"/>
        </w:rPr>
        <w:t>region  in</w:t>
      </w:r>
      <w:proofErr w:type="gramEnd"/>
      <w:r w:rsidRPr="00285BB8">
        <w:rPr>
          <w:rFonts w:ascii="Times New Roman" w:eastAsia="Times New Roman" w:hAnsi="Times New Roman"/>
          <w:sz w:val="24"/>
          <w:szCs w:val="24"/>
        </w:rPr>
        <w:t xml:space="preserve"> relation to </w:t>
      </w:r>
      <w:proofErr w:type="spellStart"/>
      <w:r w:rsidRPr="00285BB8">
        <w:rPr>
          <w:rFonts w:ascii="Times New Roman" w:eastAsia="Times New Roman" w:hAnsi="Times New Roman"/>
          <w:sz w:val="24"/>
          <w:szCs w:val="24"/>
        </w:rPr>
        <w:t>refertence</w:t>
      </w:r>
      <w:proofErr w:type="spellEnd"/>
      <w:r w:rsidRPr="00285BB8">
        <w:rPr>
          <w:rFonts w:ascii="Times New Roman" w:eastAsia="Times New Roman" w:hAnsi="Times New Roman"/>
          <w:sz w:val="24"/>
          <w:szCs w:val="24"/>
        </w:rPr>
        <w:t xml:space="preserve"> </w:t>
      </w:r>
      <w:r w:rsidR="00E01B3A">
        <w:rPr>
          <w:rFonts w:ascii="Times New Roman" w:eastAsia="Times New Roman" w:hAnsi="Times New Roman"/>
          <w:sz w:val="24"/>
          <w:szCs w:val="24"/>
        </w:rPr>
        <w:t xml:space="preserve">          </w:t>
      </w:r>
      <w:r w:rsidRPr="00285BB8">
        <w:rPr>
          <w:rFonts w:ascii="Times New Roman" w:eastAsia="Times New Roman" w:hAnsi="Times New Roman"/>
          <w:sz w:val="24"/>
          <w:szCs w:val="24"/>
        </w:rPr>
        <w:t>sequence</w:t>
      </w:r>
    </w:p>
    <w:p w:rsidR="00E01B3A" w:rsidRDefault="00E01B3A" w:rsidP="004536A1">
      <w:pPr>
        <w:spacing w:line="360" w:lineRule="auto"/>
        <w:ind w:right="120"/>
        <w:jc w:val="both"/>
        <w:rPr>
          <w:rFonts w:ascii="Times New Roman" w:eastAsia="Times New Roman" w:hAnsi="Times New Roman"/>
          <w:sz w:val="24"/>
          <w:szCs w:val="24"/>
        </w:rPr>
      </w:pPr>
    </w:p>
    <w:p w:rsidR="00E01B3A" w:rsidRDefault="00E01B3A" w:rsidP="004536A1">
      <w:pPr>
        <w:spacing w:line="360" w:lineRule="auto"/>
        <w:ind w:right="120"/>
        <w:jc w:val="both"/>
        <w:rPr>
          <w:rFonts w:ascii="Times New Roman" w:eastAsia="Times New Roman" w:hAnsi="Times New Roman"/>
          <w:sz w:val="24"/>
          <w:szCs w:val="24"/>
        </w:rPr>
      </w:pPr>
    </w:p>
    <w:p w:rsidR="00920520" w:rsidRPr="00285BB8" w:rsidRDefault="00920520" w:rsidP="004536A1">
      <w:pPr>
        <w:spacing w:line="360" w:lineRule="auto"/>
        <w:ind w:right="120"/>
        <w:jc w:val="both"/>
        <w:rPr>
          <w:rFonts w:ascii="Times New Roman" w:eastAsia="Times New Roman" w:hAnsi="Times New Roman"/>
          <w:sz w:val="24"/>
          <w:szCs w:val="24"/>
        </w:rPr>
      </w:pPr>
      <w:r w:rsidRPr="00285BB8">
        <w:rPr>
          <w:rFonts w:ascii="Times New Roman" w:eastAsia="Times New Roman" w:hAnsi="Times New Roman"/>
          <w:sz w:val="24"/>
          <w:szCs w:val="24"/>
        </w:rPr>
        <w:lastRenderedPageBreak/>
        <w:t>When the individual sequence sets were investigated, the sequences performed in Nepal had relatively more undetermined regions, in the sequence, compared to that performed at University of Hong Kong</w:t>
      </w:r>
      <w:r w:rsidR="005537A8" w:rsidRPr="00285BB8">
        <w:rPr>
          <w:rFonts w:ascii="Times New Roman" w:eastAsia="Times New Roman" w:hAnsi="Times New Roman"/>
          <w:sz w:val="24"/>
          <w:szCs w:val="24"/>
        </w:rPr>
        <w:t xml:space="preserve"> and Reference sequence NCBI_NC_0455122</w:t>
      </w:r>
      <w:r w:rsidRPr="00285BB8">
        <w:rPr>
          <w:rFonts w:ascii="Times New Roman" w:eastAsia="Times New Roman" w:hAnsi="Times New Roman"/>
          <w:sz w:val="24"/>
          <w:szCs w:val="24"/>
        </w:rPr>
        <w:t xml:space="preserve">. This could be because of the </w:t>
      </w:r>
      <w:r w:rsidR="00B81DDE" w:rsidRPr="00285BB8">
        <w:rPr>
          <w:rFonts w:ascii="Times New Roman" w:eastAsia="Times New Roman" w:hAnsi="Times New Roman"/>
          <w:sz w:val="24"/>
          <w:szCs w:val="24"/>
        </w:rPr>
        <w:t xml:space="preserve">difference in </w:t>
      </w:r>
      <w:r w:rsidRPr="00285BB8">
        <w:rPr>
          <w:rFonts w:ascii="Times New Roman" w:eastAsia="Times New Roman" w:hAnsi="Times New Roman"/>
          <w:sz w:val="24"/>
          <w:szCs w:val="24"/>
        </w:rPr>
        <w:t>protocol and sensitivity of the</w:t>
      </w:r>
      <w:r w:rsidR="004536A1" w:rsidRPr="00285BB8">
        <w:rPr>
          <w:rFonts w:ascii="Times New Roman" w:eastAsia="Times New Roman" w:hAnsi="Times New Roman"/>
          <w:sz w:val="24"/>
          <w:szCs w:val="24"/>
        </w:rPr>
        <w:t xml:space="preserve"> instruments used at each site.</w:t>
      </w:r>
    </w:p>
    <w:p w:rsidR="00920520" w:rsidRPr="00285BB8" w:rsidRDefault="00920520" w:rsidP="004536A1">
      <w:pPr>
        <w:spacing w:line="360" w:lineRule="auto"/>
        <w:ind w:right="120"/>
        <w:jc w:val="both"/>
        <w:rPr>
          <w:rFonts w:ascii="Times New Roman" w:eastAsia="Times New Roman" w:hAnsi="Times New Roman"/>
          <w:i/>
          <w:color w:val="000000"/>
          <w:sz w:val="24"/>
          <w:szCs w:val="24"/>
        </w:rPr>
      </w:pPr>
      <w:r w:rsidRPr="00285BB8">
        <w:rPr>
          <w:rFonts w:ascii="Times New Roman" w:eastAsia="Times New Roman" w:hAnsi="Times New Roman"/>
          <w:sz w:val="24"/>
          <w:szCs w:val="24"/>
        </w:rPr>
        <w:t xml:space="preserve">Nevertheless, the comparison above is done on the basis of %identity, which is above 90% for samples set containing Nepal_Rautahat_NPHL-70N and </w:t>
      </w:r>
      <w:r w:rsidRPr="00285BB8">
        <w:rPr>
          <w:rFonts w:ascii="Times New Roman" w:eastAsia="Times New Roman" w:hAnsi="Times New Roman"/>
          <w:color w:val="222222"/>
          <w:sz w:val="24"/>
          <w:szCs w:val="24"/>
        </w:rPr>
        <w:t xml:space="preserve">Nepal_Baglung_NPHL-459A, </w:t>
      </w:r>
      <w:proofErr w:type="spellStart"/>
      <w:r w:rsidRPr="00285BB8">
        <w:rPr>
          <w:rFonts w:ascii="Times New Roman" w:eastAsia="Times New Roman" w:hAnsi="Times New Roman"/>
          <w:color w:val="222222"/>
          <w:sz w:val="24"/>
          <w:szCs w:val="24"/>
        </w:rPr>
        <w:t>andaround</w:t>
      </w:r>
      <w:proofErr w:type="spellEnd"/>
      <w:r w:rsidRPr="00285BB8">
        <w:rPr>
          <w:rFonts w:ascii="Times New Roman" w:eastAsia="Times New Roman" w:hAnsi="Times New Roman"/>
          <w:color w:val="222222"/>
          <w:sz w:val="24"/>
          <w:szCs w:val="24"/>
        </w:rPr>
        <w:t xml:space="preserve"> 85% for Nepal_Kapilvastu_NPHL-962l. Percent </w:t>
      </w:r>
      <w:r w:rsidRPr="00285BB8">
        <w:rPr>
          <w:rFonts w:ascii="Times New Roman" w:eastAsia="Times New Roman" w:hAnsi="Times New Roman"/>
          <w:color w:val="000000"/>
          <w:sz w:val="24"/>
          <w:szCs w:val="24"/>
        </w:rPr>
        <w:t xml:space="preserve">identity is a good metrics for </w:t>
      </w:r>
      <w:proofErr w:type="spellStart"/>
      <w:r w:rsidRPr="00285BB8">
        <w:rPr>
          <w:rFonts w:ascii="Times New Roman" w:eastAsia="Times New Roman" w:hAnsi="Times New Roman"/>
          <w:color w:val="000000"/>
          <w:sz w:val="24"/>
          <w:szCs w:val="24"/>
        </w:rPr>
        <w:t>anlaysis</w:t>
      </w:r>
      <w:proofErr w:type="gramStart"/>
      <w:r w:rsidRPr="00285BB8">
        <w:rPr>
          <w:rFonts w:ascii="Times New Roman" w:eastAsia="Times New Roman" w:hAnsi="Times New Roman"/>
          <w:color w:val="000000"/>
          <w:sz w:val="24"/>
          <w:szCs w:val="24"/>
        </w:rPr>
        <w:t>,as</w:t>
      </w:r>
      <w:proofErr w:type="spellEnd"/>
      <w:proofErr w:type="gramEnd"/>
      <w:r w:rsidRPr="00285BB8">
        <w:rPr>
          <w:rFonts w:ascii="Times New Roman" w:eastAsia="Times New Roman" w:hAnsi="Times New Roman"/>
          <w:color w:val="000000"/>
          <w:sz w:val="24"/>
          <w:szCs w:val="24"/>
        </w:rPr>
        <w:t xml:space="preserve"> it is a quantitative measure of similarity between any two sequences, where closely related sequences are expected to have higher identity percent, thus indicating relatedness. </w:t>
      </w:r>
      <w:r w:rsidRPr="00285BB8">
        <w:rPr>
          <w:rFonts w:ascii="Times New Roman" w:eastAsia="Times New Roman" w:hAnsi="Times New Roman"/>
          <w:i/>
          <w:color w:val="000000"/>
          <w:sz w:val="24"/>
          <w:szCs w:val="24"/>
        </w:rPr>
        <w:t>(</w:t>
      </w:r>
      <w:proofErr w:type="spellStart"/>
      <w:r w:rsidRPr="00285BB8">
        <w:rPr>
          <w:rFonts w:ascii="Times New Roman" w:eastAsia="Times New Roman" w:hAnsi="Times New Roman"/>
          <w:i/>
          <w:color w:val="000000"/>
          <w:sz w:val="24"/>
          <w:szCs w:val="24"/>
        </w:rPr>
        <w:t>BlastGlossary</w:t>
      </w:r>
      <w:proofErr w:type="spellEnd"/>
      <w:r w:rsidRPr="00285BB8">
        <w:rPr>
          <w:rFonts w:ascii="Times New Roman" w:eastAsia="Times New Roman" w:hAnsi="Times New Roman"/>
          <w:i/>
          <w:color w:val="000000"/>
          <w:sz w:val="24"/>
          <w:szCs w:val="24"/>
        </w:rPr>
        <w:t xml:space="preserve">, Jan </w:t>
      </w:r>
      <w:proofErr w:type="spellStart"/>
      <w:r w:rsidRPr="00285BB8">
        <w:rPr>
          <w:rFonts w:ascii="Times New Roman" w:eastAsia="Times New Roman" w:hAnsi="Times New Roman"/>
          <w:i/>
          <w:color w:val="000000"/>
          <w:sz w:val="24"/>
          <w:szCs w:val="24"/>
        </w:rPr>
        <w:t>Fassler</w:t>
      </w:r>
      <w:proofErr w:type="spellEnd"/>
      <w:r w:rsidRPr="00285BB8">
        <w:rPr>
          <w:rFonts w:ascii="Times New Roman" w:eastAsia="Times New Roman" w:hAnsi="Times New Roman"/>
          <w:i/>
          <w:color w:val="000000"/>
          <w:sz w:val="24"/>
          <w:szCs w:val="24"/>
        </w:rPr>
        <w:t>, Ph.D</w:t>
      </w:r>
      <w:r w:rsidR="005537A8" w:rsidRPr="00285BB8">
        <w:rPr>
          <w:rFonts w:ascii="Times New Roman" w:eastAsia="Times New Roman" w:hAnsi="Times New Roman"/>
          <w:i/>
          <w:color w:val="000000"/>
          <w:sz w:val="24"/>
          <w:szCs w:val="24"/>
        </w:rPr>
        <w:t xml:space="preserve">. and Peter Cooper, </w:t>
      </w:r>
      <w:proofErr w:type="spellStart"/>
      <w:r w:rsidR="005537A8" w:rsidRPr="00285BB8">
        <w:rPr>
          <w:rFonts w:ascii="Times New Roman" w:eastAsia="Times New Roman" w:hAnsi="Times New Roman"/>
          <w:i/>
          <w:color w:val="000000"/>
          <w:sz w:val="24"/>
          <w:szCs w:val="24"/>
        </w:rPr>
        <w:t>Ph.D</w:t>
      </w:r>
      <w:proofErr w:type="spellEnd"/>
      <w:r w:rsidR="005537A8" w:rsidRPr="00285BB8">
        <w:rPr>
          <w:rFonts w:ascii="Times New Roman" w:eastAsia="Times New Roman" w:hAnsi="Times New Roman"/>
          <w:i/>
          <w:color w:val="000000"/>
          <w:sz w:val="24"/>
          <w:szCs w:val="24"/>
        </w:rPr>
        <w:t xml:space="preserve">, 2011) </w:t>
      </w:r>
      <w:r w:rsidRPr="00285BB8">
        <w:rPr>
          <w:rFonts w:ascii="Times New Roman" w:eastAsia="Times New Roman" w:hAnsi="Times New Roman"/>
          <w:sz w:val="24"/>
          <w:szCs w:val="24"/>
        </w:rPr>
        <w:t xml:space="preserve">The third sets of sequences Nepal_Kapilvastu_NPHL-962l have </w:t>
      </w:r>
      <w:r w:rsidRPr="00285BB8">
        <w:rPr>
          <w:rFonts w:ascii="Times New Roman" w:eastAsia="Times New Roman" w:hAnsi="Times New Roman"/>
          <w:color w:val="222222"/>
          <w:sz w:val="24"/>
          <w:szCs w:val="24"/>
        </w:rPr>
        <w:t xml:space="preserve">relatively lower identity </w:t>
      </w:r>
      <w:proofErr w:type="gramStart"/>
      <w:r w:rsidRPr="00285BB8">
        <w:rPr>
          <w:rFonts w:ascii="Times New Roman" w:eastAsia="Times New Roman" w:hAnsi="Times New Roman"/>
          <w:color w:val="222222"/>
          <w:sz w:val="24"/>
          <w:szCs w:val="24"/>
        </w:rPr>
        <w:t>percent(</w:t>
      </w:r>
      <w:proofErr w:type="gramEnd"/>
      <w:r w:rsidRPr="00285BB8">
        <w:rPr>
          <w:rFonts w:ascii="Times New Roman" w:eastAsia="Times New Roman" w:hAnsi="Times New Roman"/>
          <w:color w:val="222222"/>
          <w:sz w:val="24"/>
          <w:szCs w:val="24"/>
        </w:rPr>
        <w:t>84.4%). However, when that particular sequence from Hong Kong (Nepal_962I_WHV459) was analysed in GISAID, it had similar metrics and mutation pattern.</w:t>
      </w:r>
    </w:p>
    <w:p w:rsidR="00BF1278" w:rsidRPr="00285BB8" w:rsidRDefault="00920520" w:rsidP="004536A1">
      <w:pPr>
        <w:spacing w:line="360" w:lineRule="auto"/>
        <w:ind w:right="120"/>
        <w:jc w:val="both"/>
        <w:rPr>
          <w:rFonts w:ascii="Times New Roman" w:eastAsia="Times New Roman" w:hAnsi="Times New Roman"/>
          <w:color w:val="222222"/>
          <w:sz w:val="24"/>
          <w:szCs w:val="24"/>
        </w:rPr>
      </w:pPr>
      <w:r w:rsidRPr="00285BB8">
        <w:rPr>
          <w:rFonts w:ascii="Times New Roman" w:eastAsia="Times New Roman" w:hAnsi="Times New Roman"/>
          <w:color w:val="222222"/>
          <w:sz w:val="24"/>
          <w:szCs w:val="24"/>
        </w:rPr>
        <w:t>Thus, evaluating the %identity and results in GISAID, it can be concluded that the samples performed in Nepal had similar sequences compared to the samples sent for validation to University of Hong Kong for whole genome sequences.</w:t>
      </w:r>
    </w:p>
    <w:p w:rsidR="006013D2" w:rsidRPr="00285BB8" w:rsidRDefault="006013D2" w:rsidP="004536A1">
      <w:pPr>
        <w:spacing w:line="360" w:lineRule="auto"/>
        <w:jc w:val="both"/>
        <w:rPr>
          <w:rFonts w:ascii="Times New Roman" w:hAnsi="Times New Roman" w:cs="Times New Roman"/>
          <w:color w:val="000000"/>
          <w:sz w:val="24"/>
          <w:szCs w:val="24"/>
        </w:rPr>
      </w:pPr>
      <w:r w:rsidRPr="00285BB8">
        <w:rPr>
          <w:rFonts w:ascii="Times New Roman" w:hAnsi="Times New Roman" w:cs="Times New Roman"/>
          <w:b/>
          <w:bCs/>
          <w:sz w:val="24"/>
          <w:szCs w:val="24"/>
        </w:rPr>
        <w:t>Table</w:t>
      </w:r>
      <w:r w:rsidR="002201F9" w:rsidRPr="00285BB8">
        <w:rPr>
          <w:rFonts w:ascii="Times New Roman" w:hAnsi="Times New Roman" w:cs="Times New Roman"/>
          <w:b/>
          <w:bCs/>
          <w:sz w:val="24"/>
          <w:szCs w:val="24"/>
        </w:rPr>
        <w:t xml:space="preserve"> 3</w:t>
      </w:r>
      <w:r w:rsidRPr="00285BB8">
        <w:rPr>
          <w:rFonts w:ascii="Times New Roman" w:hAnsi="Times New Roman" w:cs="Times New Roman"/>
          <w:sz w:val="24"/>
          <w:szCs w:val="24"/>
        </w:rPr>
        <w:t xml:space="preserve"> below demonstrates the statistical distribution of sequence data. Mean length of consensus sequence nucleotide obtained </w:t>
      </w:r>
      <w:r w:rsidR="003E6DF7" w:rsidRPr="00285BB8">
        <w:rPr>
          <w:rFonts w:ascii="Times New Roman" w:hAnsi="Times New Roman" w:cs="Times New Roman"/>
          <w:sz w:val="24"/>
          <w:szCs w:val="24"/>
        </w:rPr>
        <w:t>was</w:t>
      </w:r>
      <w:r w:rsidRPr="00285BB8">
        <w:rPr>
          <w:rFonts w:ascii="Times New Roman" w:hAnsi="Times New Roman" w:cs="Times New Roman"/>
          <w:color w:val="000000"/>
          <w:sz w:val="24"/>
          <w:szCs w:val="24"/>
        </w:rPr>
        <w:t xml:space="preserve">29653.53 base pairs. Likewise, mean length of amino acid was 8885.533. Mean percentage of </w:t>
      </w:r>
      <w:proofErr w:type="spellStart"/>
      <w:proofErr w:type="gramStart"/>
      <w:r w:rsidRPr="00285BB8">
        <w:rPr>
          <w:rFonts w:ascii="Times New Roman" w:hAnsi="Times New Roman" w:cs="Times New Roman"/>
          <w:sz w:val="24"/>
          <w:szCs w:val="24"/>
        </w:rPr>
        <w:t>non</w:t>
      </w:r>
      <w:proofErr w:type="gramEnd"/>
      <w:r w:rsidRPr="00285BB8">
        <w:rPr>
          <w:rFonts w:ascii="Times New Roman" w:hAnsi="Times New Roman" w:cs="Times New Roman"/>
          <w:sz w:val="24"/>
          <w:szCs w:val="24"/>
        </w:rPr>
        <w:t xml:space="preserve"> assigned</w:t>
      </w:r>
      <w:proofErr w:type="spellEnd"/>
      <w:r w:rsidRPr="00285BB8">
        <w:rPr>
          <w:rFonts w:ascii="Times New Roman" w:hAnsi="Times New Roman" w:cs="Times New Roman"/>
          <w:sz w:val="24"/>
          <w:szCs w:val="24"/>
        </w:rPr>
        <w:t xml:space="preserve"> nucleotide out of total nucleotide length was 7.04. Further, mean sequence of Adenine (A), Cytosine(C), Guanine(G) and Thymine</w:t>
      </w:r>
      <w:r w:rsidR="00CE300D" w:rsidRPr="00285BB8">
        <w:rPr>
          <w:rFonts w:ascii="Times New Roman" w:hAnsi="Times New Roman" w:cs="Times New Roman"/>
          <w:sz w:val="24"/>
          <w:szCs w:val="24"/>
        </w:rPr>
        <w:t xml:space="preserve"> </w:t>
      </w:r>
      <w:r w:rsidRPr="00285BB8">
        <w:rPr>
          <w:rFonts w:ascii="Times New Roman" w:hAnsi="Times New Roman" w:cs="Times New Roman"/>
          <w:sz w:val="24"/>
          <w:szCs w:val="24"/>
        </w:rPr>
        <w:t xml:space="preserve">(T) were </w:t>
      </w:r>
      <w:r w:rsidRPr="00285BB8">
        <w:rPr>
          <w:rFonts w:ascii="Times New Roman" w:hAnsi="Times New Roman" w:cs="Times New Roman"/>
          <w:color w:val="000000"/>
          <w:sz w:val="24"/>
          <w:szCs w:val="24"/>
        </w:rPr>
        <w:t xml:space="preserve">8220,5084.2, 5424.53 and 8827.8 </w:t>
      </w:r>
      <w:r w:rsidR="003E6DF7" w:rsidRPr="00285BB8">
        <w:rPr>
          <w:rFonts w:ascii="Times New Roman" w:hAnsi="Times New Roman" w:cs="Times New Roman"/>
          <w:color w:val="000000"/>
          <w:sz w:val="24"/>
          <w:szCs w:val="24"/>
        </w:rPr>
        <w:t xml:space="preserve">bases </w:t>
      </w:r>
      <w:r w:rsidRPr="00285BB8">
        <w:rPr>
          <w:rFonts w:ascii="Times New Roman" w:hAnsi="Times New Roman" w:cs="Times New Roman"/>
          <w:color w:val="000000"/>
          <w:sz w:val="24"/>
          <w:szCs w:val="24"/>
        </w:rPr>
        <w:t>respectively.</w:t>
      </w:r>
    </w:p>
    <w:p w:rsidR="00A83595" w:rsidRPr="00285BB8" w:rsidRDefault="00A83595" w:rsidP="004536A1">
      <w:pPr>
        <w:spacing w:line="360" w:lineRule="auto"/>
        <w:jc w:val="both"/>
        <w:rPr>
          <w:rFonts w:ascii="Times New Roman" w:hAnsi="Times New Roman" w:cs="Times New Roman"/>
          <w:color w:val="000000"/>
          <w:sz w:val="24"/>
          <w:szCs w:val="24"/>
        </w:rPr>
      </w:pPr>
    </w:p>
    <w:p w:rsidR="00A83595" w:rsidRPr="00285BB8" w:rsidRDefault="00A83595" w:rsidP="004536A1">
      <w:pPr>
        <w:spacing w:line="360" w:lineRule="auto"/>
        <w:jc w:val="both"/>
        <w:rPr>
          <w:rFonts w:ascii="Times New Roman" w:hAnsi="Times New Roman" w:cs="Times New Roman"/>
          <w:color w:val="000000"/>
          <w:sz w:val="24"/>
          <w:szCs w:val="24"/>
        </w:rPr>
      </w:pPr>
    </w:p>
    <w:p w:rsidR="00A83595" w:rsidRPr="00285BB8" w:rsidRDefault="00A83595" w:rsidP="004536A1">
      <w:pPr>
        <w:spacing w:line="360" w:lineRule="auto"/>
        <w:jc w:val="both"/>
        <w:rPr>
          <w:rFonts w:ascii="Times New Roman" w:hAnsi="Times New Roman" w:cs="Times New Roman"/>
          <w:color w:val="000000"/>
          <w:sz w:val="24"/>
          <w:szCs w:val="24"/>
        </w:rPr>
      </w:pPr>
    </w:p>
    <w:p w:rsidR="00A83595" w:rsidRPr="00285BB8" w:rsidRDefault="00A83595" w:rsidP="004536A1">
      <w:pPr>
        <w:spacing w:line="360" w:lineRule="auto"/>
        <w:jc w:val="both"/>
        <w:rPr>
          <w:rFonts w:ascii="Times New Roman" w:hAnsi="Times New Roman" w:cs="Times New Roman"/>
          <w:color w:val="000000"/>
          <w:sz w:val="24"/>
          <w:szCs w:val="24"/>
        </w:rPr>
      </w:pPr>
    </w:p>
    <w:p w:rsidR="00A83595" w:rsidRPr="00285BB8" w:rsidRDefault="00A83595" w:rsidP="004536A1">
      <w:pPr>
        <w:spacing w:line="360" w:lineRule="auto"/>
        <w:jc w:val="both"/>
        <w:rPr>
          <w:rFonts w:ascii="Times New Roman" w:hAnsi="Times New Roman" w:cs="Times New Roman"/>
          <w:color w:val="000000"/>
          <w:sz w:val="24"/>
          <w:szCs w:val="24"/>
        </w:rPr>
      </w:pPr>
    </w:p>
    <w:p w:rsidR="00A83595" w:rsidRPr="00285BB8" w:rsidRDefault="00A83595" w:rsidP="004536A1">
      <w:pPr>
        <w:spacing w:line="360" w:lineRule="auto"/>
        <w:jc w:val="both"/>
        <w:rPr>
          <w:rFonts w:ascii="Times New Roman" w:hAnsi="Times New Roman" w:cs="Times New Roman"/>
          <w:color w:val="000000"/>
          <w:sz w:val="24"/>
          <w:szCs w:val="24"/>
        </w:rPr>
      </w:pPr>
    </w:p>
    <w:p w:rsidR="00A83595" w:rsidRPr="00285BB8" w:rsidRDefault="00A83595" w:rsidP="004536A1">
      <w:pPr>
        <w:spacing w:line="360" w:lineRule="auto"/>
        <w:jc w:val="both"/>
        <w:rPr>
          <w:rFonts w:ascii="Times New Roman" w:hAnsi="Times New Roman" w:cs="Times New Roman"/>
          <w:color w:val="000000"/>
          <w:sz w:val="24"/>
          <w:szCs w:val="24"/>
        </w:rPr>
      </w:pPr>
    </w:p>
    <w:p w:rsidR="00A83595" w:rsidRPr="00285BB8" w:rsidRDefault="00A83595" w:rsidP="004536A1">
      <w:pPr>
        <w:spacing w:line="360" w:lineRule="auto"/>
        <w:jc w:val="both"/>
        <w:rPr>
          <w:rFonts w:ascii="Times New Roman" w:hAnsi="Times New Roman" w:cs="Times New Roman"/>
          <w:color w:val="000000"/>
          <w:sz w:val="24"/>
          <w:szCs w:val="24"/>
        </w:rPr>
      </w:pPr>
    </w:p>
    <w:p w:rsidR="00A83595" w:rsidRPr="00285BB8" w:rsidRDefault="00A83595" w:rsidP="004536A1">
      <w:pPr>
        <w:spacing w:line="360" w:lineRule="auto"/>
        <w:jc w:val="both"/>
        <w:rPr>
          <w:rFonts w:ascii="Times New Roman" w:hAnsi="Times New Roman" w:cs="Times New Roman"/>
          <w:color w:val="000000"/>
          <w:sz w:val="24"/>
          <w:szCs w:val="24"/>
        </w:rPr>
      </w:pPr>
    </w:p>
    <w:p w:rsidR="00A83595" w:rsidRPr="00285BB8" w:rsidRDefault="00A83595" w:rsidP="004536A1">
      <w:pPr>
        <w:spacing w:line="360" w:lineRule="auto"/>
        <w:jc w:val="both"/>
        <w:rPr>
          <w:rFonts w:ascii="Times New Roman" w:hAnsi="Times New Roman" w:cs="Times New Roman"/>
          <w:color w:val="000000"/>
          <w:sz w:val="24"/>
          <w:szCs w:val="24"/>
        </w:rPr>
      </w:pPr>
    </w:p>
    <w:p w:rsidR="00A83595" w:rsidRPr="00285BB8" w:rsidRDefault="00A83595" w:rsidP="004536A1">
      <w:pPr>
        <w:spacing w:line="360" w:lineRule="auto"/>
        <w:jc w:val="both"/>
        <w:rPr>
          <w:rFonts w:ascii="Times New Roman" w:hAnsi="Times New Roman" w:cs="Times New Roman"/>
          <w:sz w:val="24"/>
          <w:szCs w:val="24"/>
        </w:rPr>
      </w:pPr>
    </w:p>
    <w:p w:rsidR="006013D2" w:rsidRPr="00285BB8" w:rsidRDefault="002201F9" w:rsidP="004536A1">
      <w:pPr>
        <w:spacing w:line="360" w:lineRule="auto"/>
        <w:jc w:val="both"/>
        <w:rPr>
          <w:rFonts w:ascii="Times New Roman" w:hAnsi="Times New Roman" w:cs="Times New Roman"/>
          <w:sz w:val="24"/>
          <w:szCs w:val="24"/>
        </w:rPr>
      </w:pPr>
      <w:r w:rsidRPr="00285BB8">
        <w:rPr>
          <w:rFonts w:ascii="Times New Roman" w:eastAsia="Times New Roman" w:hAnsi="Times New Roman"/>
          <w:b/>
          <w:bCs/>
          <w:sz w:val="24"/>
          <w:szCs w:val="24"/>
        </w:rPr>
        <w:t>Table 3</w:t>
      </w:r>
      <w:proofErr w:type="gramStart"/>
      <w:r w:rsidR="005537A8" w:rsidRPr="00285BB8">
        <w:rPr>
          <w:rFonts w:ascii="Times New Roman" w:eastAsia="Times New Roman" w:hAnsi="Times New Roman"/>
          <w:b/>
          <w:bCs/>
          <w:sz w:val="24"/>
          <w:szCs w:val="24"/>
        </w:rPr>
        <w:t>:</w:t>
      </w:r>
      <w:r w:rsidR="005537A8" w:rsidRPr="00285BB8">
        <w:rPr>
          <w:rFonts w:ascii="Times New Roman" w:hAnsi="Times New Roman" w:cs="Times New Roman"/>
          <w:sz w:val="24"/>
          <w:szCs w:val="24"/>
        </w:rPr>
        <w:t>Sequence</w:t>
      </w:r>
      <w:proofErr w:type="gramEnd"/>
      <w:r w:rsidR="005537A8" w:rsidRPr="00285BB8">
        <w:rPr>
          <w:rFonts w:ascii="Times New Roman" w:hAnsi="Times New Roman" w:cs="Times New Roman"/>
          <w:sz w:val="24"/>
          <w:szCs w:val="24"/>
        </w:rPr>
        <w:t xml:space="preserve"> data statistics</w:t>
      </w:r>
    </w:p>
    <w:tbl>
      <w:tblPr>
        <w:tblW w:w="5842" w:type="pct"/>
        <w:tblInd w:w="-342" w:type="dxa"/>
        <w:tblLook w:val="04A0" w:firstRow="1" w:lastRow="0" w:firstColumn="1" w:lastColumn="0" w:noHBand="0" w:noVBand="1"/>
      </w:tblPr>
      <w:tblGrid>
        <w:gridCol w:w="2958"/>
        <w:gridCol w:w="1326"/>
        <w:gridCol w:w="1351"/>
        <w:gridCol w:w="958"/>
        <w:gridCol w:w="1031"/>
        <w:gridCol w:w="1070"/>
        <w:gridCol w:w="1031"/>
        <w:gridCol w:w="1083"/>
      </w:tblGrid>
      <w:tr w:rsidR="006013D2" w:rsidRPr="00285BB8" w:rsidTr="004536A1">
        <w:trPr>
          <w:trHeight w:val="284"/>
        </w:trPr>
        <w:tc>
          <w:tcPr>
            <w:tcW w:w="1368" w:type="pct"/>
            <w:tcBorders>
              <w:top w:val="single" w:sz="4" w:space="0" w:color="auto"/>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b/>
                <w:bCs/>
                <w:color w:val="000000"/>
                <w:sz w:val="24"/>
                <w:szCs w:val="24"/>
                <w:lang w:bidi="ne-NP"/>
              </w:rPr>
            </w:pPr>
            <w:r w:rsidRPr="00285BB8">
              <w:rPr>
                <w:rFonts w:ascii="Times New Roman" w:eastAsia="Times New Roman" w:hAnsi="Times New Roman" w:cs="Times New Roman"/>
                <w:b/>
                <w:bCs/>
                <w:color w:val="000000"/>
                <w:sz w:val="24"/>
                <w:szCs w:val="24"/>
                <w:lang w:bidi="ne-NP"/>
              </w:rPr>
              <w:t>Sample ID</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b/>
                <w:bCs/>
                <w:color w:val="000000"/>
                <w:sz w:val="24"/>
                <w:szCs w:val="24"/>
                <w:lang w:bidi="ne-NP"/>
              </w:rPr>
            </w:pPr>
            <w:r w:rsidRPr="00285BB8">
              <w:rPr>
                <w:rFonts w:ascii="Times New Roman" w:eastAsia="Times New Roman" w:hAnsi="Times New Roman" w:cs="Times New Roman"/>
                <w:b/>
                <w:bCs/>
                <w:color w:val="000000"/>
                <w:sz w:val="24"/>
                <w:szCs w:val="24"/>
                <w:lang w:bidi="ne-NP"/>
              </w:rPr>
              <w:t>Length(</w:t>
            </w:r>
            <w:proofErr w:type="spellStart"/>
            <w:r w:rsidRPr="00285BB8">
              <w:rPr>
                <w:rFonts w:ascii="Times New Roman" w:eastAsia="Times New Roman" w:hAnsi="Times New Roman" w:cs="Times New Roman"/>
                <w:b/>
                <w:bCs/>
                <w:color w:val="000000"/>
                <w:sz w:val="24"/>
                <w:szCs w:val="24"/>
                <w:lang w:bidi="ne-NP"/>
              </w:rPr>
              <w:t>nt</w:t>
            </w:r>
            <w:proofErr w:type="spellEnd"/>
            <w:r w:rsidRPr="00285BB8">
              <w:rPr>
                <w:rFonts w:ascii="Times New Roman" w:eastAsia="Times New Roman" w:hAnsi="Times New Roman" w:cs="Times New Roman"/>
                <w:b/>
                <w:bCs/>
                <w:color w:val="000000"/>
                <w:sz w:val="24"/>
                <w:szCs w:val="24"/>
                <w:lang w:bidi="ne-NP"/>
              </w:rPr>
              <w:t>)</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b/>
                <w:bCs/>
                <w:color w:val="000000"/>
                <w:sz w:val="24"/>
                <w:szCs w:val="24"/>
                <w:lang w:bidi="ne-NP"/>
              </w:rPr>
            </w:pPr>
            <w:r w:rsidRPr="00285BB8">
              <w:rPr>
                <w:rFonts w:ascii="Times New Roman" w:eastAsia="Times New Roman" w:hAnsi="Times New Roman" w:cs="Times New Roman"/>
                <w:b/>
                <w:bCs/>
                <w:color w:val="000000"/>
                <w:sz w:val="24"/>
                <w:szCs w:val="24"/>
                <w:lang w:bidi="ne-NP"/>
              </w:rPr>
              <w:t>Length(</w:t>
            </w:r>
            <w:proofErr w:type="spellStart"/>
            <w:r w:rsidRPr="00285BB8">
              <w:rPr>
                <w:rFonts w:ascii="Times New Roman" w:eastAsia="Times New Roman" w:hAnsi="Times New Roman" w:cs="Times New Roman"/>
                <w:b/>
                <w:bCs/>
                <w:color w:val="000000"/>
                <w:sz w:val="24"/>
                <w:szCs w:val="24"/>
                <w:lang w:bidi="ne-NP"/>
              </w:rPr>
              <w:t>aa</w:t>
            </w:r>
            <w:proofErr w:type="spellEnd"/>
            <w:r w:rsidRPr="00285BB8">
              <w:rPr>
                <w:rFonts w:ascii="Times New Roman" w:eastAsia="Times New Roman" w:hAnsi="Times New Roman" w:cs="Times New Roman"/>
                <w:b/>
                <w:bCs/>
                <w:color w:val="000000"/>
                <w:sz w:val="24"/>
                <w:szCs w:val="24"/>
                <w:lang w:bidi="ne-NP"/>
              </w:rPr>
              <w:t>)</w:t>
            </w:r>
          </w:p>
        </w:tc>
        <w:tc>
          <w:tcPr>
            <w:tcW w:w="443" w:type="pct"/>
            <w:tcBorders>
              <w:top w:val="single" w:sz="4" w:space="0" w:color="auto"/>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b/>
                <w:bCs/>
                <w:color w:val="000000"/>
                <w:sz w:val="24"/>
                <w:szCs w:val="24"/>
                <w:lang w:bidi="ne-NP"/>
              </w:rPr>
            </w:pPr>
            <w:r w:rsidRPr="00285BB8">
              <w:rPr>
                <w:rFonts w:ascii="Times New Roman" w:eastAsia="Times New Roman" w:hAnsi="Times New Roman" w:cs="Times New Roman"/>
                <w:b/>
                <w:bCs/>
                <w:color w:val="000000"/>
                <w:sz w:val="24"/>
                <w:szCs w:val="24"/>
                <w:lang w:bidi="ne-NP"/>
              </w:rPr>
              <w:t>%N</w:t>
            </w:r>
          </w:p>
        </w:tc>
        <w:tc>
          <w:tcPr>
            <w:tcW w:w="477" w:type="pct"/>
            <w:tcBorders>
              <w:top w:val="single" w:sz="4" w:space="0" w:color="auto"/>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b/>
                <w:bCs/>
                <w:color w:val="000000"/>
                <w:sz w:val="24"/>
                <w:szCs w:val="24"/>
                <w:lang w:bidi="ne-NP"/>
              </w:rPr>
            </w:pPr>
            <w:r w:rsidRPr="00285BB8">
              <w:rPr>
                <w:rFonts w:ascii="Times New Roman" w:hAnsi="Times New Roman" w:cs="Times New Roman"/>
                <w:color w:val="000000"/>
                <w:sz w:val="24"/>
                <w:szCs w:val="24"/>
              </w:rPr>
              <w:t>Adenine (A)</w:t>
            </w:r>
          </w:p>
        </w:tc>
        <w:tc>
          <w:tcPr>
            <w:tcW w:w="495" w:type="pct"/>
            <w:tcBorders>
              <w:top w:val="single" w:sz="4" w:space="0" w:color="auto"/>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b/>
                <w:bCs/>
                <w:color w:val="000000"/>
                <w:sz w:val="24"/>
                <w:szCs w:val="24"/>
                <w:lang w:bidi="ne-NP"/>
              </w:rPr>
            </w:pPr>
            <w:r w:rsidRPr="00285BB8">
              <w:rPr>
                <w:rFonts w:ascii="Times New Roman" w:hAnsi="Times New Roman" w:cs="Times New Roman"/>
                <w:color w:val="000000"/>
                <w:sz w:val="24"/>
                <w:szCs w:val="24"/>
              </w:rPr>
              <w:t>Cytosine (C)</w:t>
            </w:r>
          </w:p>
        </w:tc>
        <w:tc>
          <w:tcPr>
            <w:tcW w:w="477" w:type="pct"/>
            <w:tcBorders>
              <w:top w:val="single" w:sz="4" w:space="0" w:color="auto"/>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b/>
                <w:bCs/>
                <w:color w:val="000000"/>
                <w:sz w:val="24"/>
                <w:szCs w:val="24"/>
                <w:lang w:bidi="ne-NP"/>
              </w:rPr>
            </w:pPr>
            <w:r w:rsidRPr="00285BB8">
              <w:rPr>
                <w:rFonts w:ascii="Times New Roman" w:hAnsi="Times New Roman" w:cs="Times New Roman"/>
                <w:color w:val="000000"/>
                <w:sz w:val="24"/>
                <w:szCs w:val="24"/>
              </w:rPr>
              <w:t>Guanine (G)</w:t>
            </w:r>
          </w:p>
        </w:tc>
        <w:tc>
          <w:tcPr>
            <w:tcW w:w="501" w:type="pct"/>
            <w:tcBorders>
              <w:top w:val="single" w:sz="4" w:space="0" w:color="auto"/>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b/>
                <w:bCs/>
                <w:color w:val="000000"/>
                <w:sz w:val="24"/>
                <w:szCs w:val="24"/>
                <w:lang w:bidi="ne-NP"/>
              </w:rPr>
            </w:pPr>
            <w:r w:rsidRPr="00285BB8">
              <w:rPr>
                <w:rFonts w:ascii="Times New Roman" w:hAnsi="Times New Roman" w:cs="Times New Roman"/>
                <w:color w:val="000000"/>
                <w:sz w:val="24"/>
                <w:szCs w:val="24"/>
              </w:rPr>
              <w:t>Thymine (T)</w:t>
            </w:r>
          </w:p>
        </w:tc>
      </w:tr>
      <w:tr w:rsidR="006013D2" w:rsidRPr="00285BB8" w:rsidTr="004536A1">
        <w:trPr>
          <w:trHeight w:val="284"/>
        </w:trPr>
        <w:tc>
          <w:tcPr>
            <w:tcW w:w="1368" w:type="pct"/>
            <w:tcBorders>
              <w:top w:val="nil"/>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Nepal_NA_KU-614</w:t>
            </w:r>
          </w:p>
        </w:tc>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29686</w:t>
            </w:r>
          </w:p>
        </w:tc>
        <w:tc>
          <w:tcPr>
            <w:tcW w:w="625"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8436</w:t>
            </w:r>
          </w:p>
        </w:tc>
        <w:tc>
          <w:tcPr>
            <w:tcW w:w="443"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8.82%</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8,066</w:t>
            </w:r>
          </w:p>
        </w:tc>
        <w:tc>
          <w:tcPr>
            <w:tcW w:w="495"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5,005</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5,325</w:t>
            </w:r>
          </w:p>
        </w:tc>
        <w:tc>
          <w:tcPr>
            <w:tcW w:w="501"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8,658</w:t>
            </w:r>
          </w:p>
        </w:tc>
      </w:tr>
      <w:tr w:rsidR="006013D2" w:rsidRPr="00285BB8" w:rsidTr="004536A1">
        <w:trPr>
          <w:trHeight w:val="284"/>
        </w:trPr>
        <w:tc>
          <w:tcPr>
            <w:tcW w:w="1368" w:type="pct"/>
            <w:tcBorders>
              <w:top w:val="nil"/>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Nepal_NA_KU-617</w:t>
            </w:r>
          </w:p>
        </w:tc>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29797</w:t>
            </w:r>
          </w:p>
        </w:tc>
        <w:tc>
          <w:tcPr>
            <w:tcW w:w="625"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9007</w:t>
            </w:r>
          </w:p>
        </w:tc>
        <w:tc>
          <w:tcPr>
            <w:tcW w:w="443"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6.33%</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8,308</w:t>
            </w:r>
          </w:p>
        </w:tc>
        <w:tc>
          <w:tcPr>
            <w:tcW w:w="495"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5,144</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5,490</w:t>
            </w:r>
          </w:p>
        </w:tc>
        <w:tc>
          <w:tcPr>
            <w:tcW w:w="501"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8,963</w:t>
            </w:r>
          </w:p>
        </w:tc>
      </w:tr>
      <w:tr w:rsidR="006013D2" w:rsidRPr="00285BB8" w:rsidTr="004536A1">
        <w:trPr>
          <w:trHeight w:val="284"/>
        </w:trPr>
        <w:tc>
          <w:tcPr>
            <w:tcW w:w="1368" w:type="pct"/>
            <w:tcBorders>
              <w:top w:val="nil"/>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Nepal_NA_KU-618</w:t>
            </w:r>
          </w:p>
        </w:tc>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29470</w:t>
            </w:r>
          </w:p>
        </w:tc>
        <w:tc>
          <w:tcPr>
            <w:tcW w:w="625"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9018</w:t>
            </w:r>
          </w:p>
        </w:tc>
        <w:tc>
          <w:tcPr>
            <w:tcW w:w="443"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7.60%</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8,124</w:t>
            </w:r>
          </w:p>
        </w:tc>
        <w:tc>
          <w:tcPr>
            <w:tcW w:w="495"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5,013</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5,366</w:t>
            </w:r>
          </w:p>
        </w:tc>
        <w:tc>
          <w:tcPr>
            <w:tcW w:w="501"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8,718</w:t>
            </w:r>
          </w:p>
        </w:tc>
      </w:tr>
      <w:tr w:rsidR="006013D2" w:rsidRPr="00285BB8" w:rsidTr="004536A1">
        <w:trPr>
          <w:trHeight w:val="284"/>
        </w:trPr>
        <w:tc>
          <w:tcPr>
            <w:tcW w:w="1368" w:type="pct"/>
            <w:tcBorders>
              <w:top w:val="nil"/>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Nepal_NA_KU-619</w:t>
            </w:r>
          </w:p>
        </w:tc>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29520</w:t>
            </w:r>
          </w:p>
        </w:tc>
        <w:tc>
          <w:tcPr>
            <w:tcW w:w="625"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8714</w:t>
            </w:r>
          </w:p>
        </w:tc>
        <w:tc>
          <w:tcPr>
            <w:tcW w:w="443"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9.31%</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7,986</w:t>
            </w:r>
          </w:p>
        </w:tc>
        <w:tc>
          <w:tcPr>
            <w:tcW w:w="495"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4,942</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5,264</w:t>
            </w:r>
          </w:p>
        </w:tc>
        <w:tc>
          <w:tcPr>
            <w:tcW w:w="501"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8,573</w:t>
            </w:r>
          </w:p>
        </w:tc>
      </w:tr>
      <w:tr w:rsidR="006013D2" w:rsidRPr="00285BB8" w:rsidTr="004536A1">
        <w:trPr>
          <w:trHeight w:val="284"/>
        </w:trPr>
        <w:tc>
          <w:tcPr>
            <w:tcW w:w="1368" w:type="pct"/>
            <w:tcBorders>
              <w:top w:val="nil"/>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Nepal_Rautahat_NPHL-70N</w:t>
            </w:r>
          </w:p>
        </w:tc>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29611</w:t>
            </w:r>
          </w:p>
        </w:tc>
        <w:tc>
          <w:tcPr>
            <w:tcW w:w="625"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9229</w:t>
            </w:r>
          </w:p>
        </w:tc>
        <w:tc>
          <w:tcPr>
            <w:tcW w:w="443"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8,527</w:t>
            </w:r>
          </w:p>
        </w:tc>
        <w:tc>
          <w:tcPr>
            <w:tcW w:w="495"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5,271</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5,635</w:t>
            </w:r>
          </w:p>
        </w:tc>
        <w:tc>
          <w:tcPr>
            <w:tcW w:w="501"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9,213</w:t>
            </w:r>
          </w:p>
        </w:tc>
      </w:tr>
      <w:tr w:rsidR="006013D2" w:rsidRPr="00285BB8" w:rsidTr="004536A1">
        <w:trPr>
          <w:trHeight w:val="284"/>
        </w:trPr>
        <w:tc>
          <w:tcPr>
            <w:tcW w:w="1368" w:type="pct"/>
            <w:tcBorders>
              <w:top w:val="nil"/>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Nepal_Bhaktapur_NK-2178</w:t>
            </w:r>
          </w:p>
        </w:tc>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29724</w:t>
            </w:r>
          </w:p>
        </w:tc>
        <w:tc>
          <w:tcPr>
            <w:tcW w:w="625"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9139</w:t>
            </w:r>
          </w:p>
        </w:tc>
        <w:tc>
          <w:tcPr>
            <w:tcW w:w="443"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4.56%</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8,455</w:t>
            </w:r>
          </w:p>
        </w:tc>
        <w:tc>
          <w:tcPr>
            <w:tcW w:w="495"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5,234</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5,572</w:t>
            </w:r>
          </w:p>
        </w:tc>
        <w:tc>
          <w:tcPr>
            <w:tcW w:w="501"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9,096</w:t>
            </w:r>
          </w:p>
        </w:tc>
      </w:tr>
      <w:tr w:rsidR="006013D2" w:rsidRPr="00285BB8" w:rsidTr="004536A1">
        <w:trPr>
          <w:trHeight w:val="284"/>
        </w:trPr>
        <w:tc>
          <w:tcPr>
            <w:tcW w:w="1368" w:type="pct"/>
            <w:tcBorders>
              <w:top w:val="nil"/>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Nepal_Kathmandu_NK-3031</w:t>
            </w:r>
          </w:p>
        </w:tc>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29868</w:t>
            </w:r>
          </w:p>
        </w:tc>
        <w:tc>
          <w:tcPr>
            <w:tcW w:w="625"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9060</w:t>
            </w:r>
          </w:p>
        </w:tc>
        <w:tc>
          <w:tcPr>
            <w:tcW w:w="443"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7.31%</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8,272</w:t>
            </w:r>
          </w:p>
        </w:tc>
        <w:tc>
          <w:tcPr>
            <w:tcW w:w="495"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5,111</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5,464</w:t>
            </w:r>
          </w:p>
        </w:tc>
        <w:tc>
          <w:tcPr>
            <w:tcW w:w="501"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8,826</w:t>
            </w:r>
          </w:p>
        </w:tc>
      </w:tr>
      <w:tr w:rsidR="006013D2" w:rsidRPr="00285BB8" w:rsidTr="004536A1">
        <w:trPr>
          <w:trHeight w:val="284"/>
        </w:trPr>
        <w:tc>
          <w:tcPr>
            <w:tcW w:w="1368" w:type="pct"/>
            <w:tcBorders>
              <w:top w:val="nil"/>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Nepal_Bhaktapur_NK-STM118</w:t>
            </w:r>
          </w:p>
        </w:tc>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29739</w:t>
            </w:r>
          </w:p>
        </w:tc>
        <w:tc>
          <w:tcPr>
            <w:tcW w:w="625"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8790</w:t>
            </w:r>
          </w:p>
        </w:tc>
        <w:tc>
          <w:tcPr>
            <w:tcW w:w="443"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9.02%</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8,097</w:t>
            </w:r>
          </w:p>
        </w:tc>
        <w:tc>
          <w:tcPr>
            <w:tcW w:w="495"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4,980</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5,322</w:t>
            </w:r>
          </w:p>
        </w:tc>
        <w:tc>
          <w:tcPr>
            <w:tcW w:w="501"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8,652</w:t>
            </w:r>
          </w:p>
        </w:tc>
      </w:tr>
      <w:tr w:rsidR="006013D2" w:rsidRPr="00285BB8" w:rsidTr="004536A1">
        <w:trPr>
          <w:trHeight w:val="284"/>
        </w:trPr>
        <w:tc>
          <w:tcPr>
            <w:tcW w:w="1368" w:type="pct"/>
            <w:tcBorders>
              <w:top w:val="nil"/>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Nepal_Baglung_NPHL-459A</w:t>
            </w:r>
          </w:p>
        </w:tc>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29611</w:t>
            </w:r>
          </w:p>
        </w:tc>
        <w:tc>
          <w:tcPr>
            <w:tcW w:w="625"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9463</w:t>
            </w:r>
          </w:p>
        </w:tc>
        <w:tc>
          <w:tcPr>
            <w:tcW w:w="443"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4.06%</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8,466</w:t>
            </w:r>
          </w:p>
        </w:tc>
        <w:tc>
          <w:tcPr>
            <w:tcW w:w="495"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5,226</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5,577</w:t>
            </w:r>
          </w:p>
        </w:tc>
        <w:tc>
          <w:tcPr>
            <w:tcW w:w="501"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9,124</w:t>
            </w:r>
          </w:p>
        </w:tc>
      </w:tr>
      <w:tr w:rsidR="006013D2" w:rsidRPr="00285BB8" w:rsidTr="004536A1">
        <w:trPr>
          <w:trHeight w:val="284"/>
        </w:trPr>
        <w:tc>
          <w:tcPr>
            <w:tcW w:w="1368" w:type="pct"/>
            <w:tcBorders>
              <w:top w:val="nil"/>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Nepal_NA_KU-616</w:t>
            </w:r>
          </w:p>
        </w:tc>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29731</w:t>
            </w:r>
          </w:p>
        </w:tc>
        <w:tc>
          <w:tcPr>
            <w:tcW w:w="625"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8425</w:t>
            </w:r>
          </w:p>
        </w:tc>
        <w:tc>
          <w:tcPr>
            <w:tcW w:w="443"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8.69%</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8,108</w:t>
            </w:r>
          </w:p>
        </w:tc>
        <w:tc>
          <w:tcPr>
            <w:tcW w:w="495"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5,015</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5,346</w:t>
            </w:r>
          </w:p>
        </w:tc>
        <w:tc>
          <w:tcPr>
            <w:tcW w:w="501"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8,671</w:t>
            </w:r>
          </w:p>
        </w:tc>
      </w:tr>
      <w:tr w:rsidR="006013D2" w:rsidRPr="00285BB8" w:rsidTr="004536A1">
        <w:trPr>
          <w:trHeight w:val="284"/>
        </w:trPr>
        <w:tc>
          <w:tcPr>
            <w:tcW w:w="1368" w:type="pct"/>
            <w:tcBorders>
              <w:top w:val="nil"/>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Nepal_NA_KU-620</w:t>
            </w:r>
          </w:p>
        </w:tc>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29571</w:t>
            </w:r>
          </w:p>
        </w:tc>
        <w:tc>
          <w:tcPr>
            <w:tcW w:w="625"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9005</w:t>
            </w:r>
          </w:p>
        </w:tc>
        <w:tc>
          <w:tcPr>
            <w:tcW w:w="443"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7.59%</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8,144</w:t>
            </w:r>
          </w:p>
        </w:tc>
        <w:tc>
          <w:tcPr>
            <w:tcW w:w="495"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5,038</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5,389</w:t>
            </w:r>
          </w:p>
        </w:tc>
        <w:tc>
          <w:tcPr>
            <w:tcW w:w="501"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8,745</w:t>
            </w:r>
          </w:p>
        </w:tc>
      </w:tr>
      <w:tr w:rsidR="006013D2" w:rsidRPr="00285BB8" w:rsidTr="004536A1">
        <w:trPr>
          <w:trHeight w:val="284"/>
        </w:trPr>
        <w:tc>
          <w:tcPr>
            <w:tcW w:w="1368" w:type="pct"/>
            <w:tcBorders>
              <w:top w:val="nil"/>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Nepal_Kapilvastu_NPHL-962l</w:t>
            </w:r>
          </w:p>
        </w:tc>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29417</w:t>
            </w:r>
          </w:p>
        </w:tc>
        <w:tc>
          <w:tcPr>
            <w:tcW w:w="625"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8352</w:t>
            </w:r>
          </w:p>
        </w:tc>
        <w:tc>
          <w:tcPr>
            <w:tcW w:w="443"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8.53%</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8,022</w:t>
            </w:r>
          </w:p>
        </w:tc>
        <w:tc>
          <w:tcPr>
            <w:tcW w:w="495"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4,985</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5,300</w:t>
            </w:r>
          </w:p>
        </w:tc>
        <w:tc>
          <w:tcPr>
            <w:tcW w:w="501"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8,589</w:t>
            </w:r>
          </w:p>
        </w:tc>
      </w:tr>
      <w:tr w:rsidR="006013D2" w:rsidRPr="00285BB8" w:rsidTr="004536A1">
        <w:trPr>
          <w:trHeight w:val="284"/>
        </w:trPr>
        <w:tc>
          <w:tcPr>
            <w:tcW w:w="1368" w:type="pct"/>
            <w:tcBorders>
              <w:top w:val="nil"/>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Nepal_Kathmandu_NK-2097</w:t>
            </w:r>
          </w:p>
        </w:tc>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29626</w:t>
            </w:r>
          </w:p>
        </w:tc>
        <w:tc>
          <w:tcPr>
            <w:tcW w:w="625"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9221</w:t>
            </w:r>
          </w:p>
        </w:tc>
        <w:tc>
          <w:tcPr>
            <w:tcW w:w="443"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3.46%</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8,524</w:t>
            </w:r>
          </w:p>
        </w:tc>
        <w:tc>
          <w:tcPr>
            <w:tcW w:w="495"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5,262</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5,607</w:t>
            </w:r>
          </w:p>
        </w:tc>
        <w:tc>
          <w:tcPr>
            <w:tcW w:w="501"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9,200</w:t>
            </w:r>
          </w:p>
        </w:tc>
      </w:tr>
      <w:tr w:rsidR="006013D2" w:rsidRPr="00285BB8" w:rsidTr="004536A1">
        <w:trPr>
          <w:trHeight w:val="284"/>
        </w:trPr>
        <w:tc>
          <w:tcPr>
            <w:tcW w:w="1368" w:type="pct"/>
            <w:tcBorders>
              <w:top w:val="nil"/>
              <w:left w:val="single" w:sz="4" w:space="0" w:color="auto"/>
              <w:bottom w:val="single" w:sz="4" w:space="0" w:color="auto"/>
              <w:right w:val="single" w:sz="4" w:space="0" w:color="auto"/>
            </w:tcBorders>
            <w:vAlign w:val="bottom"/>
          </w:tcPr>
          <w:p w:rsidR="006013D2" w:rsidRPr="00285BB8" w:rsidRDefault="006973EA"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Nepal_Rolpa_NK-2673</w:t>
            </w:r>
          </w:p>
        </w:tc>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29613</w:t>
            </w:r>
          </w:p>
        </w:tc>
        <w:tc>
          <w:tcPr>
            <w:tcW w:w="625"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8989</w:t>
            </w:r>
          </w:p>
        </w:tc>
        <w:tc>
          <w:tcPr>
            <w:tcW w:w="443"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6.71%</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8,230</w:t>
            </w:r>
          </w:p>
        </w:tc>
        <w:tc>
          <w:tcPr>
            <w:tcW w:w="495"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5,089</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5,441</w:t>
            </w:r>
          </w:p>
        </w:tc>
        <w:tc>
          <w:tcPr>
            <w:tcW w:w="501"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8,861</w:t>
            </w:r>
          </w:p>
        </w:tc>
      </w:tr>
      <w:tr w:rsidR="006013D2" w:rsidRPr="00285BB8" w:rsidTr="004536A1">
        <w:trPr>
          <w:trHeight w:val="284"/>
        </w:trPr>
        <w:tc>
          <w:tcPr>
            <w:tcW w:w="1368" w:type="pct"/>
            <w:tcBorders>
              <w:top w:val="nil"/>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Nepal_Sarlahi_NPHL-H353</w:t>
            </w:r>
          </w:p>
        </w:tc>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29819</w:t>
            </w:r>
          </w:p>
        </w:tc>
        <w:tc>
          <w:tcPr>
            <w:tcW w:w="625"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8435</w:t>
            </w:r>
          </w:p>
        </w:tc>
        <w:tc>
          <w:tcPr>
            <w:tcW w:w="443" w:type="pct"/>
            <w:tcBorders>
              <w:top w:val="nil"/>
              <w:left w:val="nil"/>
              <w:bottom w:val="single" w:sz="4" w:space="0" w:color="auto"/>
              <w:right w:val="single" w:sz="4" w:space="0" w:color="auto"/>
            </w:tcBorders>
            <w:shd w:val="clear" w:color="auto" w:fill="auto"/>
            <w:noWrap/>
            <w:vAlign w:val="bottom"/>
            <w:hideMark/>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10.38%</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7,971</w:t>
            </w:r>
          </w:p>
        </w:tc>
        <w:tc>
          <w:tcPr>
            <w:tcW w:w="495"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4,948</w:t>
            </w:r>
          </w:p>
        </w:tc>
        <w:tc>
          <w:tcPr>
            <w:tcW w:w="477"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5,270</w:t>
            </w:r>
          </w:p>
        </w:tc>
        <w:tc>
          <w:tcPr>
            <w:tcW w:w="501" w:type="pct"/>
            <w:tcBorders>
              <w:top w:val="nil"/>
              <w:left w:val="nil"/>
              <w:bottom w:val="single" w:sz="4" w:space="0" w:color="auto"/>
              <w:right w:val="single" w:sz="4" w:space="0" w:color="auto"/>
            </w:tcBorders>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8,528</w:t>
            </w:r>
          </w:p>
        </w:tc>
      </w:tr>
      <w:tr w:rsidR="006013D2" w:rsidRPr="00285BB8" w:rsidTr="004536A1">
        <w:trPr>
          <w:trHeight w:val="284"/>
        </w:trPr>
        <w:tc>
          <w:tcPr>
            <w:tcW w:w="1368" w:type="pct"/>
            <w:tcBorders>
              <w:top w:val="single" w:sz="4" w:space="0" w:color="auto"/>
              <w:left w:val="single" w:sz="4" w:space="0" w:color="auto"/>
              <w:bottom w:val="single" w:sz="4" w:space="0" w:color="auto"/>
              <w:right w:val="single" w:sz="4" w:space="0" w:color="auto"/>
            </w:tcBorders>
            <w:vAlign w:val="bottom"/>
          </w:tcPr>
          <w:p w:rsidR="006013D2" w:rsidRPr="00285BB8" w:rsidRDefault="006013D2"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Mean</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3D2" w:rsidRPr="00285BB8" w:rsidRDefault="006013D2" w:rsidP="004536A1">
            <w:pPr>
              <w:spacing w:line="360" w:lineRule="auto"/>
              <w:jc w:val="both"/>
              <w:rPr>
                <w:rFonts w:ascii="Times New Roman" w:hAnsi="Times New Roman" w:cs="Times New Roman"/>
                <w:color w:val="000000"/>
                <w:sz w:val="24"/>
                <w:szCs w:val="24"/>
              </w:rPr>
            </w:pPr>
            <w:r w:rsidRPr="00285BB8">
              <w:rPr>
                <w:rFonts w:ascii="Times New Roman" w:hAnsi="Times New Roman" w:cs="Times New Roman"/>
                <w:color w:val="000000"/>
                <w:sz w:val="24"/>
                <w:szCs w:val="24"/>
              </w:rPr>
              <w:t>29653.53</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6013D2" w:rsidRPr="00285BB8" w:rsidRDefault="006013D2" w:rsidP="004536A1">
            <w:pPr>
              <w:spacing w:line="360" w:lineRule="auto"/>
              <w:jc w:val="both"/>
              <w:rPr>
                <w:rFonts w:ascii="Times New Roman" w:hAnsi="Times New Roman" w:cs="Times New Roman"/>
                <w:color w:val="000000"/>
                <w:sz w:val="24"/>
                <w:szCs w:val="24"/>
              </w:rPr>
            </w:pPr>
            <w:r w:rsidRPr="00285BB8">
              <w:rPr>
                <w:rFonts w:ascii="Times New Roman" w:hAnsi="Times New Roman" w:cs="Times New Roman"/>
                <w:color w:val="000000"/>
                <w:sz w:val="24"/>
                <w:szCs w:val="24"/>
              </w:rPr>
              <w:t>8885.533</w:t>
            </w:r>
          </w:p>
        </w:tc>
        <w:tc>
          <w:tcPr>
            <w:tcW w:w="443" w:type="pct"/>
            <w:tcBorders>
              <w:top w:val="single" w:sz="4" w:space="0" w:color="auto"/>
              <w:left w:val="nil"/>
              <w:bottom w:val="single" w:sz="4" w:space="0" w:color="auto"/>
              <w:right w:val="single" w:sz="4" w:space="0" w:color="auto"/>
            </w:tcBorders>
            <w:shd w:val="clear" w:color="auto" w:fill="auto"/>
            <w:noWrap/>
            <w:vAlign w:val="bottom"/>
            <w:hideMark/>
          </w:tcPr>
          <w:p w:rsidR="006013D2" w:rsidRPr="00285BB8" w:rsidRDefault="006013D2" w:rsidP="004536A1">
            <w:pPr>
              <w:spacing w:line="360" w:lineRule="auto"/>
              <w:jc w:val="both"/>
              <w:rPr>
                <w:rFonts w:ascii="Times New Roman" w:hAnsi="Times New Roman" w:cs="Times New Roman"/>
                <w:color w:val="000000"/>
                <w:sz w:val="24"/>
                <w:szCs w:val="24"/>
              </w:rPr>
            </w:pPr>
            <w:r w:rsidRPr="00285BB8">
              <w:rPr>
                <w:rFonts w:ascii="Times New Roman" w:hAnsi="Times New Roman" w:cs="Times New Roman"/>
                <w:color w:val="000000"/>
                <w:sz w:val="24"/>
                <w:szCs w:val="24"/>
              </w:rPr>
              <w:t>7.04</w:t>
            </w:r>
          </w:p>
        </w:tc>
        <w:tc>
          <w:tcPr>
            <w:tcW w:w="477" w:type="pct"/>
            <w:tcBorders>
              <w:top w:val="single" w:sz="4" w:space="0" w:color="auto"/>
              <w:left w:val="nil"/>
              <w:bottom w:val="single" w:sz="4" w:space="0" w:color="auto"/>
              <w:right w:val="single" w:sz="4" w:space="0" w:color="auto"/>
            </w:tcBorders>
            <w:vAlign w:val="bottom"/>
          </w:tcPr>
          <w:p w:rsidR="006013D2" w:rsidRPr="00285BB8" w:rsidRDefault="006013D2" w:rsidP="004536A1">
            <w:pPr>
              <w:spacing w:line="360" w:lineRule="auto"/>
              <w:jc w:val="both"/>
              <w:rPr>
                <w:rFonts w:ascii="Times New Roman" w:hAnsi="Times New Roman" w:cs="Times New Roman"/>
                <w:color w:val="000000"/>
                <w:sz w:val="24"/>
                <w:szCs w:val="24"/>
              </w:rPr>
            </w:pPr>
            <w:r w:rsidRPr="00285BB8">
              <w:rPr>
                <w:rFonts w:ascii="Times New Roman" w:hAnsi="Times New Roman" w:cs="Times New Roman"/>
                <w:color w:val="000000"/>
                <w:sz w:val="24"/>
                <w:szCs w:val="24"/>
              </w:rPr>
              <w:t>8220</w:t>
            </w:r>
          </w:p>
        </w:tc>
        <w:tc>
          <w:tcPr>
            <w:tcW w:w="495" w:type="pct"/>
            <w:tcBorders>
              <w:top w:val="single" w:sz="4" w:space="0" w:color="auto"/>
              <w:left w:val="nil"/>
              <w:bottom w:val="single" w:sz="4" w:space="0" w:color="auto"/>
              <w:right w:val="single" w:sz="4" w:space="0" w:color="auto"/>
            </w:tcBorders>
            <w:vAlign w:val="bottom"/>
          </w:tcPr>
          <w:p w:rsidR="006013D2" w:rsidRPr="00285BB8" w:rsidRDefault="006013D2" w:rsidP="004536A1">
            <w:pPr>
              <w:spacing w:line="360" w:lineRule="auto"/>
              <w:jc w:val="both"/>
              <w:rPr>
                <w:rFonts w:ascii="Times New Roman" w:hAnsi="Times New Roman" w:cs="Times New Roman"/>
                <w:color w:val="000000"/>
                <w:sz w:val="24"/>
                <w:szCs w:val="24"/>
              </w:rPr>
            </w:pPr>
            <w:r w:rsidRPr="00285BB8">
              <w:rPr>
                <w:rFonts w:ascii="Times New Roman" w:hAnsi="Times New Roman" w:cs="Times New Roman"/>
                <w:color w:val="000000"/>
                <w:sz w:val="24"/>
                <w:szCs w:val="24"/>
              </w:rPr>
              <w:t>5084.2</w:t>
            </w:r>
          </w:p>
        </w:tc>
        <w:tc>
          <w:tcPr>
            <w:tcW w:w="477" w:type="pct"/>
            <w:tcBorders>
              <w:top w:val="single" w:sz="4" w:space="0" w:color="auto"/>
              <w:left w:val="nil"/>
              <w:bottom w:val="single" w:sz="4" w:space="0" w:color="auto"/>
              <w:right w:val="single" w:sz="4" w:space="0" w:color="auto"/>
            </w:tcBorders>
            <w:vAlign w:val="bottom"/>
          </w:tcPr>
          <w:p w:rsidR="006013D2" w:rsidRPr="00285BB8" w:rsidRDefault="006013D2" w:rsidP="004536A1">
            <w:pPr>
              <w:spacing w:line="360" w:lineRule="auto"/>
              <w:jc w:val="both"/>
              <w:rPr>
                <w:rFonts w:ascii="Times New Roman" w:hAnsi="Times New Roman" w:cs="Times New Roman"/>
                <w:color w:val="000000"/>
                <w:sz w:val="24"/>
                <w:szCs w:val="24"/>
              </w:rPr>
            </w:pPr>
            <w:r w:rsidRPr="00285BB8">
              <w:rPr>
                <w:rFonts w:ascii="Times New Roman" w:hAnsi="Times New Roman" w:cs="Times New Roman"/>
                <w:color w:val="000000"/>
                <w:sz w:val="24"/>
                <w:szCs w:val="24"/>
              </w:rPr>
              <w:t>5424.53</w:t>
            </w:r>
          </w:p>
        </w:tc>
        <w:tc>
          <w:tcPr>
            <w:tcW w:w="501" w:type="pct"/>
            <w:tcBorders>
              <w:top w:val="single" w:sz="4" w:space="0" w:color="auto"/>
              <w:left w:val="nil"/>
              <w:bottom w:val="single" w:sz="4" w:space="0" w:color="auto"/>
              <w:right w:val="single" w:sz="4" w:space="0" w:color="auto"/>
            </w:tcBorders>
            <w:vAlign w:val="bottom"/>
          </w:tcPr>
          <w:p w:rsidR="006013D2" w:rsidRPr="00285BB8" w:rsidRDefault="006013D2" w:rsidP="004536A1">
            <w:pPr>
              <w:spacing w:line="360" w:lineRule="auto"/>
              <w:jc w:val="both"/>
              <w:rPr>
                <w:rFonts w:ascii="Times New Roman" w:hAnsi="Times New Roman" w:cs="Times New Roman"/>
                <w:color w:val="000000"/>
                <w:sz w:val="24"/>
                <w:szCs w:val="24"/>
              </w:rPr>
            </w:pPr>
            <w:r w:rsidRPr="00285BB8">
              <w:rPr>
                <w:rFonts w:ascii="Times New Roman" w:hAnsi="Times New Roman" w:cs="Times New Roman"/>
                <w:color w:val="000000"/>
                <w:sz w:val="24"/>
                <w:szCs w:val="24"/>
              </w:rPr>
              <w:t>8827.8</w:t>
            </w:r>
          </w:p>
        </w:tc>
      </w:tr>
    </w:tbl>
    <w:p w:rsidR="00BF1278" w:rsidRPr="00285BB8" w:rsidRDefault="00BF1278" w:rsidP="004536A1">
      <w:pPr>
        <w:spacing w:line="360" w:lineRule="auto"/>
        <w:jc w:val="both"/>
        <w:rPr>
          <w:rFonts w:ascii="Times New Roman" w:hAnsi="Times New Roman" w:cs="Times New Roman"/>
          <w:b/>
          <w:bCs/>
          <w:sz w:val="24"/>
          <w:szCs w:val="24"/>
        </w:rPr>
      </w:pPr>
    </w:p>
    <w:p w:rsidR="00A83595" w:rsidRPr="00285BB8" w:rsidRDefault="00A83595" w:rsidP="004536A1">
      <w:pPr>
        <w:spacing w:line="360" w:lineRule="auto"/>
        <w:jc w:val="both"/>
        <w:rPr>
          <w:rFonts w:ascii="Times New Roman" w:hAnsi="Times New Roman" w:cs="Times New Roman"/>
          <w:b/>
          <w:bCs/>
          <w:sz w:val="24"/>
          <w:szCs w:val="24"/>
        </w:rPr>
      </w:pPr>
    </w:p>
    <w:p w:rsidR="00A83595" w:rsidRPr="00285BB8" w:rsidRDefault="00A83595" w:rsidP="004536A1">
      <w:pPr>
        <w:spacing w:line="360" w:lineRule="auto"/>
        <w:jc w:val="both"/>
        <w:rPr>
          <w:rFonts w:ascii="Times New Roman" w:hAnsi="Times New Roman" w:cs="Times New Roman"/>
          <w:b/>
          <w:bCs/>
          <w:sz w:val="24"/>
          <w:szCs w:val="24"/>
        </w:rPr>
      </w:pPr>
    </w:p>
    <w:p w:rsidR="00A83595" w:rsidRPr="00285BB8" w:rsidRDefault="00A83595" w:rsidP="004536A1">
      <w:pPr>
        <w:spacing w:line="360" w:lineRule="auto"/>
        <w:jc w:val="both"/>
        <w:rPr>
          <w:rFonts w:ascii="Times New Roman" w:hAnsi="Times New Roman" w:cs="Times New Roman"/>
          <w:b/>
          <w:bCs/>
          <w:sz w:val="24"/>
          <w:szCs w:val="24"/>
        </w:rPr>
      </w:pPr>
    </w:p>
    <w:p w:rsidR="00A83595" w:rsidRDefault="00A83595" w:rsidP="004536A1">
      <w:pPr>
        <w:spacing w:line="360" w:lineRule="auto"/>
        <w:jc w:val="both"/>
        <w:rPr>
          <w:rFonts w:ascii="Times New Roman" w:hAnsi="Times New Roman" w:cs="Times New Roman"/>
          <w:b/>
          <w:bCs/>
          <w:sz w:val="24"/>
          <w:szCs w:val="24"/>
        </w:rPr>
      </w:pPr>
    </w:p>
    <w:p w:rsidR="00E01B3A" w:rsidRPr="00285BB8" w:rsidRDefault="00E01B3A" w:rsidP="004536A1">
      <w:pPr>
        <w:spacing w:line="360" w:lineRule="auto"/>
        <w:jc w:val="both"/>
        <w:rPr>
          <w:rFonts w:ascii="Times New Roman" w:hAnsi="Times New Roman" w:cs="Times New Roman"/>
          <w:b/>
          <w:bCs/>
          <w:sz w:val="24"/>
          <w:szCs w:val="24"/>
        </w:rPr>
      </w:pPr>
    </w:p>
    <w:p w:rsidR="00A83595" w:rsidRPr="00285BB8" w:rsidRDefault="00A83595" w:rsidP="004536A1">
      <w:pPr>
        <w:spacing w:line="360" w:lineRule="auto"/>
        <w:jc w:val="both"/>
        <w:rPr>
          <w:rFonts w:ascii="Times New Roman" w:hAnsi="Times New Roman" w:cs="Times New Roman"/>
          <w:b/>
          <w:bCs/>
          <w:sz w:val="24"/>
          <w:szCs w:val="24"/>
        </w:rPr>
      </w:pPr>
    </w:p>
    <w:p w:rsidR="00BF1278" w:rsidRPr="00285BB8" w:rsidRDefault="00BF1278" w:rsidP="004536A1">
      <w:pPr>
        <w:spacing w:line="360" w:lineRule="auto"/>
        <w:jc w:val="both"/>
        <w:rPr>
          <w:rFonts w:ascii="Times New Roman" w:hAnsi="Times New Roman" w:cs="Times New Roman"/>
          <w:b/>
          <w:bCs/>
          <w:sz w:val="24"/>
          <w:szCs w:val="24"/>
        </w:rPr>
      </w:pPr>
      <w:r w:rsidRPr="00285BB8">
        <w:rPr>
          <w:rFonts w:ascii="Times New Roman" w:hAnsi="Times New Roman" w:cs="Times New Roman"/>
          <w:b/>
          <w:bCs/>
          <w:sz w:val="24"/>
          <w:szCs w:val="24"/>
        </w:rPr>
        <w:lastRenderedPageBreak/>
        <w:t xml:space="preserve">Bioinformatics </w:t>
      </w:r>
      <w:r w:rsidR="009C4C2F" w:rsidRPr="00285BB8">
        <w:rPr>
          <w:rFonts w:ascii="Times New Roman" w:hAnsi="Times New Roman" w:cs="Times New Roman"/>
          <w:b/>
          <w:bCs/>
          <w:sz w:val="24"/>
          <w:szCs w:val="24"/>
        </w:rPr>
        <w:t>r</w:t>
      </w:r>
      <w:r w:rsidRPr="00285BB8">
        <w:rPr>
          <w:rFonts w:ascii="Times New Roman" w:hAnsi="Times New Roman" w:cs="Times New Roman"/>
          <w:b/>
          <w:bCs/>
          <w:sz w:val="24"/>
          <w:szCs w:val="24"/>
        </w:rPr>
        <w:t>esults of WGS of SARS</w:t>
      </w:r>
      <w:r w:rsidR="00283E5C" w:rsidRPr="00285BB8">
        <w:rPr>
          <w:rFonts w:ascii="Times New Roman" w:hAnsi="Times New Roman" w:cs="Times New Roman"/>
          <w:b/>
          <w:bCs/>
          <w:sz w:val="24"/>
          <w:szCs w:val="24"/>
        </w:rPr>
        <w:t>-</w:t>
      </w:r>
      <w:r w:rsidRPr="00285BB8">
        <w:rPr>
          <w:rFonts w:ascii="Times New Roman" w:hAnsi="Times New Roman" w:cs="Times New Roman"/>
          <w:b/>
          <w:bCs/>
          <w:sz w:val="24"/>
          <w:szCs w:val="24"/>
        </w:rPr>
        <w:t>CoV</w:t>
      </w:r>
      <w:r w:rsidR="00283E5C" w:rsidRPr="00285BB8">
        <w:rPr>
          <w:rFonts w:ascii="Times New Roman" w:hAnsi="Times New Roman" w:cs="Times New Roman"/>
          <w:b/>
          <w:bCs/>
          <w:sz w:val="24"/>
          <w:szCs w:val="24"/>
        </w:rPr>
        <w:t>-</w:t>
      </w:r>
      <w:r w:rsidRPr="00285BB8">
        <w:rPr>
          <w:rFonts w:ascii="Times New Roman" w:hAnsi="Times New Roman" w:cs="Times New Roman"/>
          <w:b/>
          <w:bCs/>
          <w:sz w:val="24"/>
          <w:szCs w:val="24"/>
        </w:rPr>
        <w:t>2</w:t>
      </w:r>
    </w:p>
    <w:p w:rsidR="00FB13C6" w:rsidRPr="00285BB8" w:rsidRDefault="00046523" w:rsidP="004536A1">
      <w:pPr>
        <w:spacing w:line="360" w:lineRule="auto"/>
        <w:jc w:val="both"/>
        <w:rPr>
          <w:rFonts w:ascii="Times New Roman" w:hAnsi="Times New Roman" w:cs="Times New Roman"/>
          <w:sz w:val="24"/>
          <w:szCs w:val="24"/>
        </w:rPr>
      </w:pPr>
      <w:r w:rsidRPr="00285BB8">
        <w:rPr>
          <w:rFonts w:ascii="Times New Roman" w:hAnsi="Times New Roman" w:cs="Times New Roman"/>
          <w:bCs/>
          <w:sz w:val="24"/>
          <w:szCs w:val="24"/>
        </w:rPr>
        <w:t>Table</w:t>
      </w:r>
      <w:r w:rsidR="005A3ED1" w:rsidRPr="00285BB8">
        <w:rPr>
          <w:rFonts w:ascii="Times New Roman" w:hAnsi="Times New Roman" w:cs="Times New Roman"/>
          <w:bCs/>
          <w:sz w:val="24"/>
          <w:szCs w:val="24"/>
        </w:rPr>
        <w:t>4</w:t>
      </w:r>
      <w:r w:rsidR="00BF1278" w:rsidRPr="00285BB8">
        <w:rPr>
          <w:rFonts w:ascii="Times New Roman" w:hAnsi="Times New Roman" w:cs="Times New Roman"/>
          <w:bCs/>
          <w:sz w:val="24"/>
          <w:szCs w:val="24"/>
        </w:rPr>
        <w:t xml:space="preserve">illustrates clade assignment of samples on the basis of </w:t>
      </w:r>
      <w:r w:rsidR="00BF1278" w:rsidRPr="00285BB8">
        <w:rPr>
          <w:rFonts w:ascii="Times New Roman" w:hAnsi="Times New Roman" w:cs="Times New Roman"/>
          <w:sz w:val="24"/>
          <w:szCs w:val="24"/>
        </w:rPr>
        <w:t xml:space="preserve">GISAID, </w:t>
      </w:r>
      <w:proofErr w:type="spellStart"/>
      <w:r w:rsidR="00BF1278" w:rsidRPr="00285BB8">
        <w:rPr>
          <w:rFonts w:ascii="Times New Roman" w:hAnsi="Times New Roman" w:cs="Times New Roman"/>
          <w:sz w:val="24"/>
          <w:szCs w:val="24"/>
        </w:rPr>
        <w:t>Nextstrain</w:t>
      </w:r>
      <w:proofErr w:type="spellEnd"/>
      <w:r w:rsidR="00BF1278" w:rsidRPr="00285BB8">
        <w:rPr>
          <w:rFonts w:ascii="Times New Roman" w:hAnsi="Times New Roman" w:cs="Times New Roman"/>
          <w:sz w:val="24"/>
          <w:szCs w:val="24"/>
        </w:rPr>
        <w:t xml:space="preserve"> and Pangolin nomenclature system. According to GISAID nomenclature system, </w:t>
      </w:r>
      <w:r w:rsidRPr="00285BB8">
        <w:rPr>
          <w:rFonts w:ascii="Times New Roman" w:hAnsi="Times New Roman" w:cs="Times New Roman"/>
          <w:sz w:val="24"/>
          <w:szCs w:val="24"/>
        </w:rPr>
        <w:t>sequences</w:t>
      </w:r>
      <w:r w:rsidR="00BF1278" w:rsidRPr="00285BB8">
        <w:rPr>
          <w:rFonts w:ascii="Times New Roman" w:hAnsi="Times New Roman" w:cs="Times New Roman"/>
          <w:sz w:val="24"/>
          <w:szCs w:val="24"/>
        </w:rPr>
        <w:t xml:space="preserve"> were assigned into two clades </w:t>
      </w:r>
      <w:proofErr w:type="spellStart"/>
      <w:r w:rsidR="00BF1278" w:rsidRPr="00285BB8">
        <w:rPr>
          <w:rFonts w:ascii="Times New Roman" w:hAnsi="Times New Roman" w:cs="Times New Roman"/>
          <w:sz w:val="24"/>
          <w:szCs w:val="24"/>
        </w:rPr>
        <w:t>i.e</w:t>
      </w:r>
      <w:proofErr w:type="spellEnd"/>
      <w:r w:rsidR="00BF1278" w:rsidRPr="00285BB8">
        <w:rPr>
          <w:rFonts w:ascii="Times New Roman" w:hAnsi="Times New Roman" w:cs="Times New Roman"/>
          <w:sz w:val="24"/>
          <w:szCs w:val="24"/>
        </w:rPr>
        <w:t xml:space="preserve"> GH and GR. Among 15 </w:t>
      </w:r>
      <w:r w:rsidRPr="00285BB8">
        <w:rPr>
          <w:rFonts w:ascii="Times New Roman" w:hAnsi="Times New Roman" w:cs="Times New Roman"/>
          <w:sz w:val="24"/>
          <w:szCs w:val="24"/>
        </w:rPr>
        <w:t>sequences</w:t>
      </w:r>
      <w:r w:rsidR="00BF1278" w:rsidRPr="00285BB8">
        <w:rPr>
          <w:rFonts w:ascii="Times New Roman" w:hAnsi="Times New Roman" w:cs="Times New Roman"/>
          <w:sz w:val="24"/>
          <w:szCs w:val="24"/>
        </w:rPr>
        <w:t xml:space="preserve">, 8 </w:t>
      </w:r>
      <w:proofErr w:type="spellStart"/>
      <w:r w:rsidRPr="00285BB8">
        <w:rPr>
          <w:rFonts w:ascii="Times New Roman" w:hAnsi="Times New Roman" w:cs="Times New Roman"/>
          <w:sz w:val="24"/>
          <w:szCs w:val="24"/>
        </w:rPr>
        <w:t>sequences</w:t>
      </w:r>
      <w:r w:rsidR="00BF1278" w:rsidRPr="00285BB8">
        <w:rPr>
          <w:rFonts w:ascii="Times New Roman" w:hAnsi="Times New Roman" w:cs="Times New Roman"/>
          <w:sz w:val="24"/>
          <w:szCs w:val="24"/>
        </w:rPr>
        <w:t>fell</w:t>
      </w:r>
      <w:proofErr w:type="spellEnd"/>
      <w:r w:rsidR="00BF1278" w:rsidRPr="00285BB8">
        <w:rPr>
          <w:rFonts w:ascii="Times New Roman" w:hAnsi="Times New Roman" w:cs="Times New Roman"/>
          <w:sz w:val="24"/>
          <w:szCs w:val="24"/>
        </w:rPr>
        <w:t xml:space="preserve"> in GH clade while, 7 </w:t>
      </w:r>
      <w:proofErr w:type="spellStart"/>
      <w:r w:rsidRPr="00285BB8">
        <w:rPr>
          <w:rFonts w:ascii="Times New Roman" w:hAnsi="Times New Roman" w:cs="Times New Roman"/>
          <w:sz w:val="24"/>
          <w:szCs w:val="24"/>
        </w:rPr>
        <w:t>sequences</w:t>
      </w:r>
      <w:r w:rsidR="00BF1278" w:rsidRPr="00285BB8">
        <w:rPr>
          <w:rFonts w:ascii="Times New Roman" w:hAnsi="Times New Roman" w:cs="Times New Roman"/>
          <w:sz w:val="24"/>
          <w:szCs w:val="24"/>
        </w:rPr>
        <w:t>fell</w:t>
      </w:r>
      <w:proofErr w:type="spellEnd"/>
      <w:r w:rsidR="00BF1278" w:rsidRPr="00285BB8">
        <w:rPr>
          <w:rFonts w:ascii="Times New Roman" w:hAnsi="Times New Roman" w:cs="Times New Roman"/>
          <w:sz w:val="24"/>
          <w:szCs w:val="24"/>
        </w:rPr>
        <w:t xml:space="preserve"> in GR clade.</w:t>
      </w:r>
    </w:p>
    <w:p w:rsidR="00FB13C6" w:rsidRPr="00285BB8" w:rsidRDefault="00FB13C6" w:rsidP="00B220CF">
      <w:pPr>
        <w:tabs>
          <w:tab w:val="left" w:pos="1300"/>
          <w:tab w:val="left" w:pos="2720"/>
          <w:tab w:val="left" w:pos="4240"/>
          <w:tab w:val="left" w:pos="5220"/>
          <w:tab w:val="left" w:pos="6420"/>
        </w:tabs>
        <w:spacing w:line="360" w:lineRule="auto"/>
        <w:jc w:val="both"/>
        <w:rPr>
          <w:rFonts w:ascii="Times New Roman" w:eastAsia="Times New Roman" w:hAnsi="Times New Roman"/>
          <w:sz w:val="24"/>
          <w:szCs w:val="24"/>
        </w:rPr>
      </w:pPr>
      <w:r w:rsidRPr="00285BB8">
        <w:rPr>
          <w:rFonts w:ascii="Times New Roman" w:eastAsia="Times New Roman" w:hAnsi="Times New Roman"/>
          <w:sz w:val="24"/>
          <w:szCs w:val="24"/>
        </w:rPr>
        <w:t xml:space="preserve">Sequences from sample Nepal_Baglung_NPHL-459A, Nepal_Kapilvastu_NPHL-962l, Nepal_Kathmandu_NK-2097, Nepal_NA_KU-616, Nepal_NA_KU-620, Nepal_Rolpa_NK-2673 and Nepal_Sarlahi_NPHL-H353 fell in GR Clade. Similarly, samples Nepal_Bhaktapur_NK-2178, Nepal_Bhaktapur_NK-STM118, Nepal_Kathmandu_NK-3031, Nepal_NA_KU-614, Nepal_NA_KU-617, Nepal_NA_KU-618, Nepal_NA_KU-619, and Nepal_Rautahat_NPHL-70N fell in clad GH. </w:t>
      </w:r>
    </w:p>
    <w:p w:rsidR="00BF1278" w:rsidRPr="00285BB8" w:rsidRDefault="00BF1278" w:rsidP="004536A1">
      <w:pPr>
        <w:spacing w:line="360" w:lineRule="auto"/>
        <w:jc w:val="both"/>
        <w:rPr>
          <w:rFonts w:ascii="Times New Roman" w:eastAsia="Times New Roman" w:hAnsi="Times New Roman"/>
          <w:sz w:val="24"/>
          <w:szCs w:val="24"/>
        </w:rPr>
      </w:pPr>
      <w:r w:rsidRPr="00285BB8">
        <w:rPr>
          <w:rFonts w:ascii="Times New Roman" w:hAnsi="Times New Roman" w:cs="Times New Roman"/>
          <w:sz w:val="24"/>
          <w:szCs w:val="24"/>
        </w:rPr>
        <w:t xml:space="preserve">Likewise, samples were also distributed into two clades 20 </w:t>
      </w:r>
      <w:proofErr w:type="gramStart"/>
      <w:r w:rsidRPr="00285BB8">
        <w:rPr>
          <w:rFonts w:ascii="Times New Roman" w:hAnsi="Times New Roman" w:cs="Times New Roman"/>
          <w:sz w:val="24"/>
          <w:szCs w:val="24"/>
        </w:rPr>
        <w:t>A</w:t>
      </w:r>
      <w:proofErr w:type="gramEnd"/>
      <w:r w:rsidRPr="00285BB8">
        <w:rPr>
          <w:rFonts w:ascii="Times New Roman" w:hAnsi="Times New Roman" w:cs="Times New Roman"/>
          <w:sz w:val="24"/>
          <w:szCs w:val="24"/>
        </w:rPr>
        <w:t xml:space="preserve"> and 20 B based on </w:t>
      </w:r>
      <w:proofErr w:type="spellStart"/>
      <w:r w:rsidRPr="00285BB8">
        <w:rPr>
          <w:rFonts w:ascii="Times New Roman" w:eastAsia="Times New Roman" w:hAnsi="Times New Roman" w:cs="Times New Roman"/>
          <w:bCs/>
          <w:color w:val="000000"/>
          <w:sz w:val="24"/>
          <w:szCs w:val="24"/>
          <w:lang w:bidi="ne-NP"/>
        </w:rPr>
        <w:t>Nextstrain</w:t>
      </w:r>
      <w:proofErr w:type="spellEnd"/>
      <w:r w:rsidRPr="00285BB8">
        <w:rPr>
          <w:rFonts w:ascii="Times New Roman" w:eastAsia="Times New Roman" w:hAnsi="Times New Roman" w:cs="Times New Roman"/>
          <w:bCs/>
          <w:color w:val="000000"/>
          <w:sz w:val="24"/>
          <w:szCs w:val="24"/>
          <w:lang w:bidi="ne-NP"/>
        </w:rPr>
        <w:t xml:space="preserve"> </w:t>
      </w:r>
      <w:r w:rsidRPr="00285BB8">
        <w:rPr>
          <w:rFonts w:ascii="Times New Roman" w:hAnsi="Times New Roman" w:cs="Times New Roman"/>
          <w:sz w:val="24"/>
          <w:szCs w:val="24"/>
        </w:rPr>
        <w:t xml:space="preserve">nomenclature system where 8 </w:t>
      </w:r>
      <w:r w:rsidR="00046523" w:rsidRPr="00285BB8">
        <w:rPr>
          <w:rFonts w:ascii="Times New Roman" w:hAnsi="Times New Roman" w:cs="Times New Roman"/>
          <w:sz w:val="24"/>
          <w:szCs w:val="24"/>
        </w:rPr>
        <w:t>sequences</w:t>
      </w:r>
      <w:r w:rsidRPr="00285BB8">
        <w:rPr>
          <w:rFonts w:ascii="Times New Roman" w:hAnsi="Times New Roman" w:cs="Times New Roman"/>
          <w:sz w:val="24"/>
          <w:szCs w:val="24"/>
        </w:rPr>
        <w:t xml:space="preserve"> fell into 20A and 7 </w:t>
      </w:r>
      <w:r w:rsidR="00046523" w:rsidRPr="00285BB8">
        <w:rPr>
          <w:rFonts w:ascii="Times New Roman" w:hAnsi="Times New Roman" w:cs="Times New Roman"/>
          <w:sz w:val="24"/>
          <w:szCs w:val="24"/>
        </w:rPr>
        <w:t>sequences</w:t>
      </w:r>
      <w:r w:rsidRPr="00285BB8">
        <w:rPr>
          <w:rFonts w:ascii="Times New Roman" w:hAnsi="Times New Roman" w:cs="Times New Roman"/>
          <w:sz w:val="24"/>
          <w:szCs w:val="24"/>
        </w:rPr>
        <w:t xml:space="preserve"> fell into 20B.  Whereas, according to Pangolin nomenclature system</w:t>
      </w:r>
      <w:r w:rsidR="002420FA" w:rsidRPr="00285BB8">
        <w:rPr>
          <w:rFonts w:ascii="Times New Roman" w:hAnsi="Times New Roman" w:cs="Times New Roman"/>
          <w:sz w:val="24"/>
          <w:szCs w:val="24"/>
        </w:rPr>
        <w:t>,</w:t>
      </w:r>
      <w:r w:rsidRPr="00285BB8">
        <w:rPr>
          <w:rFonts w:ascii="Times New Roman" w:hAnsi="Times New Roman" w:cs="Times New Roman"/>
          <w:sz w:val="24"/>
          <w:szCs w:val="24"/>
        </w:rPr>
        <w:t xml:space="preserve"> most of the </w:t>
      </w:r>
      <w:r w:rsidR="00046523" w:rsidRPr="00285BB8">
        <w:rPr>
          <w:rFonts w:ascii="Times New Roman" w:hAnsi="Times New Roman" w:cs="Times New Roman"/>
          <w:sz w:val="24"/>
          <w:szCs w:val="24"/>
        </w:rPr>
        <w:t>sequences</w:t>
      </w:r>
      <w:r w:rsidRPr="00285BB8">
        <w:rPr>
          <w:rFonts w:ascii="Times New Roman" w:hAnsi="Times New Roman" w:cs="Times New Roman"/>
          <w:sz w:val="24"/>
          <w:szCs w:val="24"/>
        </w:rPr>
        <w:t xml:space="preserve"> fell into </w:t>
      </w:r>
      <w:r w:rsidRPr="00285BB8">
        <w:rPr>
          <w:rFonts w:ascii="Times New Roman" w:hAnsi="Times New Roman" w:cs="Times New Roman"/>
          <w:color w:val="000000"/>
          <w:sz w:val="24"/>
          <w:szCs w:val="24"/>
        </w:rPr>
        <w:t xml:space="preserve">B.1.36.1, B.1.1, </w:t>
      </w:r>
      <w:proofErr w:type="gramStart"/>
      <w:r w:rsidRPr="00285BB8">
        <w:rPr>
          <w:rFonts w:ascii="Times New Roman" w:hAnsi="Times New Roman" w:cs="Times New Roman"/>
          <w:color w:val="000000"/>
          <w:sz w:val="24"/>
          <w:szCs w:val="24"/>
        </w:rPr>
        <w:t>B.1.1</w:t>
      </w:r>
      <w:proofErr w:type="gramEnd"/>
      <w:r w:rsidRPr="00285BB8">
        <w:rPr>
          <w:rFonts w:ascii="Times New Roman" w:hAnsi="Times New Roman" w:cs="Times New Roman"/>
          <w:color w:val="000000"/>
          <w:sz w:val="24"/>
          <w:szCs w:val="24"/>
        </w:rPr>
        <w:t>.</w:t>
      </w:r>
      <w:r w:rsidRPr="00285BB8">
        <w:rPr>
          <w:rFonts w:ascii="Times New Roman" w:hAnsi="Times New Roman" w:cs="Times New Roman"/>
          <w:sz w:val="24"/>
          <w:szCs w:val="24"/>
        </w:rPr>
        <w:t xml:space="preserve"> Most of the circulating strains detected in Nepal were also reported from </w:t>
      </w:r>
      <w:r w:rsidRPr="00285BB8">
        <w:rPr>
          <w:rFonts w:ascii="Times New Roman" w:hAnsi="Times New Roman" w:cs="Times New Roman"/>
          <w:color w:val="000000"/>
          <w:sz w:val="24"/>
          <w:szCs w:val="24"/>
        </w:rPr>
        <w:t>India, UK, Australia, USA</w:t>
      </w:r>
      <w:r w:rsidR="002420FA" w:rsidRPr="00285BB8">
        <w:rPr>
          <w:rFonts w:ascii="Times New Roman" w:hAnsi="Times New Roman" w:cs="Times New Roman"/>
          <w:color w:val="000000"/>
          <w:sz w:val="24"/>
          <w:szCs w:val="24"/>
        </w:rPr>
        <w:t xml:space="preserve"> and</w:t>
      </w:r>
      <w:r w:rsidRPr="00285BB8">
        <w:rPr>
          <w:rFonts w:ascii="Times New Roman" w:hAnsi="Times New Roman" w:cs="Times New Roman"/>
          <w:color w:val="000000"/>
          <w:sz w:val="24"/>
          <w:szCs w:val="24"/>
        </w:rPr>
        <w:t xml:space="preserve"> Portugal. </w:t>
      </w:r>
      <w:r w:rsidR="002149E3" w:rsidRPr="00285BB8">
        <w:rPr>
          <w:rFonts w:ascii="Times New Roman" w:eastAsia="Times New Roman" w:hAnsi="Times New Roman"/>
          <w:sz w:val="24"/>
          <w:szCs w:val="24"/>
        </w:rPr>
        <w:t xml:space="preserve">Interestingly, the subject Nepal_Bhaktapur_NK-STM118 from whom the sample was collected had travel history from Kuwait </w:t>
      </w:r>
      <w:r w:rsidRPr="00285BB8">
        <w:rPr>
          <w:rFonts w:ascii="Times New Roman" w:hAnsi="Times New Roman" w:cs="Times New Roman"/>
          <w:color w:val="000000"/>
          <w:sz w:val="24"/>
          <w:szCs w:val="24"/>
        </w:rPr>
        <w:t>matched with the strain detected in Saudi Arabia.</w:t>
      </w:r>
    </w:p>
    <w:p w:rsidR="00BF1278" w:rsidRPr="00285BB8" w:rsidRDefault="00F06E94" w:rsidP="004536A1">
      <w:pPr>
        <w:spacing w:line="360" w:lineRule="auto"/>
        <w:jc w:val="both"/>
        <w:rPr>
          <w:rFonts w:ascii="Times New Roman" w:hAnsi="Times New Roman" w:cs="Times New Roman"/>
          <w:color w:val="000000"/>
          <w:sz w:val="24"/>
          <w:szCs w:val="24"/>
        </w:rPr>
      </w:pPr>
      <w:r w:rsidRPr="00285BB8">
        <w:rPr>
          <w:rFonts w:ascii="Times New Roman" w:hAnsi="Times New Roman" w:cs="Times New Roman"/>
          <w:color w:val="000000"/>
          <w:sz w:val="24"/>
          <w:szCs w:val="24"/>
        </w:rPr>
        <w:t xml:space="preserve">Genomes of SARS-CoV-2 isolated among Nepalese population fall into the existing </w:t>
      </w:r>
      <w:proofErr w:type="gramStart"/>
      <w:r w:rsidRPr="00285BB8">
        <w:rPr>
          <w:rFonts w:ascii="Times New Roman" w:hAnsi="Times New Roman" w:cs="Times New Roman"/>
          <w:color w:val="000000"/>
          <w:sz w:val="24"/>
          <w:szCs w:val="24"/>
        </w:rPr>
        <w:t>clades  assigned</w:t>
      </w:r>
      <w:proofErr w:type="gramEnd"/>
      <w:r w:rsidRPr="00285BB8">
        <w:rPr>
          <w:rFonts w:ascii="Times New Roman" w:hAnsi="Times New Roman" w:cs="Times New Roman"/>
          <w:color w:val="000000"/>
          <w:sz w:val="24"/>
          <w:szCs w:val="24"/>
        </w:rPr>
        <w:t xml:space="preserve"> by GISAID/ </w:t>
      </w:r>
      <w:proofErr w:type="spellStart"/>
      <w:r w:rsidRPr="00285BB8">
        <w:rPr>
          <w:rFonts w:ascii="Times New Roman" w:hAnsi="Times New Roman" w:cs="Times New Roman"/>
          <w:color w:val="000000"/>
          <w:sz w:val="24"/>
          <w:szCs w:val="24"/>
        </w:rPr>
        <w:t>Nextstarin</w:t>
      </w:r>
      <w:proofErr w:type="spellEnd"/>
      <w:r w:rsidRPr="00285BB8">
        <w:rPr>
          <w:rFonts w:ascii="Times New Roman" w:hAnsi="Times New Roman" w:cs="Times New Roman"/>
          <w:color w:val="000000"/>
          <w:sz w:val="24"/>
          <w:szCs w:val="24"/>
        </w:rPr>
        <w:t>/</w:t>
      </w:r>
      <w:proofErr w:type="spellStart"/>
      <w:r w:rsidRPr="00285BB8">
        <w:rPr>
          <w:rFonts w:ascii="Times New Roman" w:hAnsi="Times New Roman" w:cs="Times New Roman"/>
          <w:color w:val="000000"/>
          <w:sz w:val="24"/>
          <w:szCs w:val="24"/>
        </w:rPr>
        <w:t>Pangolinlineage</w:t>
      </w:r>
      <w:proofErr w:type="spellEnd"/>
      <w:r w:rsidRPr="00285BB8">
        <w:rPr>
          <w:rFonts w:ascii="Times New Roman" w:hAnsi="Times New Roman" w:cs="Times New Roman"/>
          <w:color w:val="000000"/>
          <w:sz w:val="24"/>
          <w:szCs w:val="24"/>
        </w:rPr>
        <w:t xml:space="preserve"> that were collec</w:t>
      </w:r>
      <w:r w:rsidR="00D8266D" w:rsidRPr="00285BB8">
        <w:rPr>
          <w:rFonts w:ascii="Times New Roman" w:hAnsi="Times New Roman" w:cs="Times New Roman"/>
          <w:color w:val="000000"/>
          <w:sz w:val="24"/>
          <w:szCs w:val="24"/>
        </w:rPr>
        <w:t xml:space="preserve">ted from February-August 2020. </w:t>
      </w:r>
    </w:p>
    <w:p w:rsidR="004536A1" w:rsidRPr="00285BB8" w:rsidRDefault="004536A1" w:rsidP="004536A1">
      <w:pPr>
        <w:spacing w:line="360" w:lineRule="auto"/>
        <w:jc w:val="both"/>
        <w:rPr>
          <w:rFonts w:ascii="Times New Roman" w:hAnsi="Times New Roman" w:cs="Times New Roman"/>
          <w:color w:val="000000"/>
          <w:sz w:val="24"/>
          <w:szCs w:val="24"/>
        </w:rPr>
      </w:pPr>
    </w:p>
    <w:p w:rsidR="004536A1" w:rsidRPr="00285BB8" w:rsidRDefault="004536A1" w:rsidP="004536A1">
      <w:pPr>
        <w:spacing w:line="360" w:lineRule="auto"/>
        <w:jc w:val="both"/>
        <w:rPr>
          <w:rFonts w:ascii="Times New Roman" w:hAnsi="Times New Roman" w:cs="Times New Roman"/>
          <w:b/>
          <w:bCs/>
          <w:sz w:val="24"/>
          <w:szCs w:val="24"/>
        </w:rPr>
      </w:pPr>
    </w:p>
    <w:p w:rsidR="004536A1" w:rsidRPr="00285BB8" w:rsidRDefault="004536A1" w:rsidP="004536A1">
      <w:pPr>
        <w:spacing w:line="360" w:lineRule="auto"/>
        <w:jc w:val="both"/>
        <w:rPr>
          <w:rFonts w:ascii="Times New Roman" w:hAnsi="Times New Roman" w:cs="Times New Roman"/>
          <w:b/>
          <w:bCs/>
          <w:sz w:val="24"/>
          <w:szCs w:val="24"/>
        </w:rPr>
      </w:pPr>
    </w:p>
    <w:p w:rsidR="004536A1" w:rsidRPr="00285BB8" w:rsidRDefault="004536A1" w:rsidP="004536A1">
      <w:pPr>
        <w:spacing w:line="360" w:lineRule="auto"/>
        <w:jc w:val="both"/>
        <w:rPr>
          <w:rFonts w:ascii="Times New Roman" w:hAnsi="Times New Roman" w:cs="Times New Roman"/>
          <w:b/>
          <w:bCs/>
          <w:sz w:val="24"/>
          <w:szCs w:val="24"/>
        </w:rPr>
      </w:pPr>
    </w:p>
    <w:p w:rsidR="004536A1" w:rsidRPr="00285BB8" w:rsidRDefault="004536A1" w:rsidP="004536A1">
      <w:pPr>
        <w:spacing w:line="360" w:lineRule="auto"/>
        <w:jc w:val="both"/>
        <w:rPr>
          <w:rFonts w:ascii="Times New Roman" w:hAnsi="Times New Roman" w:cs="Times New Roman"/>
          <w:b/>
          <w:bCs/>
          <w:sz w:val="24"/>
          <w:szCs w:val="24"/>
        </w:rPr>
      </w:pPr>
    </w:p>
    <w:p w:rsidR="00A83595" w:rsidRPr="00285BB8" w:rsidRDefault="00A83595" w:rsidP="004536A1">
      <w:pPr>
        <w:spacing w:line="360" w:lineRule="auto"/>
        <w:jc w:val="both"/>
        <w:rPr>
          <w:rFonts w:ascii="Times New Roman" w:hAnsi="Times New Roman" w:cs="Times New Roman"/>
          <w:b/>
          <w:bCs/>
          <w:sz w:val="24"/>
          <w:szCs w:val="24"/>
        </w:rPr>
      </w:pPr>
    </w:p>
    <w:p w:rsidR="00D33FF0" w:rsidRPr="00285BB8" w:rsidRDefault="00D33FF0" w:rsidP="004536A1">
      <w:pPr>
        <w:spacing w:line="360" w:lineRule="auto"/>
        <w:jc w:val="both"/>
        <w:rPr>
          <w:rFonts w:ascii="Times New Roman" w:hAnsi="Times New Roman" w:cs="Times New Roman"/>
          <w:b/>
          <w:bCs/>
          <w:sz w:val="24"/>
          <w:szCs w:val="24"/>
        </w:rPr>
      </w:pPr>
    </w:p>
    <w:p w:rsidR="00D33FF0" w:rsidRPr="00285BB8" w:rsidRDefault="00D33FF0" w:rsidP="004536A1">
      <w:pPr>
        <w:spacing w:line="360" w:lineRule="auto"/>
        <w:jc w:val="both"/>
        <w:rPr>
          <w:rFonts w:ascii="Times New Roman" w:hAnsi="Times New Roman" w:cs="Times New Roman"/>
          <w:b/>
          <w:bCs/>
          <w:sz w:val="24"/>
          <w:szCs w:val="24"/>
        </w:rPr>
      </w:pPr>
    </w:p>
    <w:p w:rsidR="00A83595" w:rsidRDefault="00A83595" w:rsidP="004536A1">
      <w:pPr>
        <w:spacing w:line="360" w:lineRule="auto"/>
        <w:jc w:val="both"/>
        <w:rPr>
          <w:rFonts w:ascii="Times New Roman" w:hAnsi="Times New Roman" w:cs="Times New Roman"/>
          <w:b/>
          <w:bCs/>
          <w:sz w:val="24"/>
          <w:szCs w:val="24"/>
        </w:rPr>
      </w:pPr>
    </w:p>
    <w:p w:rsidR="00E01B3A" w:rsidRPr="00285BB8" w:rsidRDefault="00E01B3A" w:rsidP="004536A1">
      <w:pPr>
        <w:spacing w:line="360" w:lineRule="auto"/>
        <w:jc w:val="both"/>
        <w:rPr>
          <w:rFonts w:ascii="Times New Roman" w:hAnsi="Times New Roman" w:cs="Times New Roman"/>
          <w:b/>
          <w:bCs/>
          <w:sz w:val="24"/>
          <w:szCs w:val="24"/>
        </w:rPr>
      </w:pPr>
    </w:p>
    <w:p w:rsidR="004536A1" w:rsidRPr="00285BB8" w:rsidRDefault="002201F9" w:rsidP="004536A1">
      <w:pPr>
        <w:spacing w:line="360" w:lineRule="auto"/>
        <w:jc w:val="both"/>
        <w:rPr>
          <w:rFonts w:ascii="Times New Roman" w:hAnsi="Times New Roman" w:cs="Times New Roman"/>
          <w:sz w:val="24"/>
          <w:szCs w:val="24"/>
        </w:rPr>
      </w:pPr>
      <w:r w:rsidRPr="00285BB8">
        <w:rPr>
          <w:rFonts w:ascii="Times New Roman" w:hAnsi="Times New Roman" w:cs="Times New Roman"/>
          <w:b/>
          <w:bCs/>
          <w:sz w:val="24"/>
          <w:szCs w:val="24"/>
        </w:rPr>
        <w:lastRenderedPageBreak/>
        <w:t>Table 4</w:t>
      </w:r>
      <w:r w:rsidR="00046523" w:rsidRPr="00285BB8">
        <w:rPr>
          <w:rFonts w:ascii="Times New Roman" w:hAnsi="Times New Roman" w:cs="Times New Roman"/>
          <w:b/>
          <w:bCs/>
          <w:sz w:val="24"/>
          <w:szCs w:val="24"/>
        </w:rPr>
        <w:t xml:space="preserve">: </w:t>
      </w:r>
      <w:r w:rsidR="00BF1278" w:rsidRPr="00285BB8">
        <w:rPr>
          <w:rFonts w:ascii="Times New Roman" w:hAnsi="Times New Roman" w:cs="Times New Roman"/>
          <w:sz w:val="24"/>
          <w:szCs w:val="24"/>
        </w:rPr>
        <w:t xml:space="preserve">Clade assignment based on nomenclature system of </w:t>
      </w:r>
      <w:r w:rsidR="00046523" w:rsidRPr="00285BB8">
        <w:rPr>
          <w:rFonts w:ascii="Times New Roman" w:hAnsi="Times New Roman" w:cs="Times New Roman"/>
          <w:sz w:val="24"/>
          <w:szCs w:val="24"/>
        </w:rPr>
        <w:t xml:space="preserve">GISAID, </w:t>
      </w:r>
      <w:proofErr w:type="spellStart"/>
      <w:r w:rsidR="00046523" w:rsidRPr="00285BB8">
        <w:rPr>
          <w:rFonts w:ascii="Times New Roman" w:hAnsi="Times New Roman" w:cs="Times New Roman"/>
          <w:sz w:val="24"/>
          <w:szCs w:val="24"/>
        </w:rPr>
        <w:t>Nextstrain</w:t>
      </w:r>
      <w:proofErr w:type="spellEnd"/>
      <w:r w:rsidR="00046523" w:rsidRPr="00285BB8">
        <w:rPr>
          <w:rFonts w:ascii="Times New Roman" w:hAnsi="Times New Roman" w:cs="Times New Roman"/>
          <w:sz w:val="24"/>
          <w:szCs w:val="24"/>
        </w:rPr>
        <w:t xml:space="preserve"> and Pangolin</w:t>
      </w:r>
    </w:p>
    <w:tbl>
      <w:tblPr>
        <w:tblW w:w="11160" w:type="dxa"/>
        <w:tblInd w:w="-882" w:type="dxa"/>
        <w:tblLook w:val="04A0" w:firstRow="1" w:lastRow="0" w:firstColumn="1" w:lastColumn="0" w:noHBand="0" w:noVBand="1"/>
      </w:tblPr>
      <w:tblGrid>
        <w:gridCol w:w="2776"/>
        <w:gridCol w:w="1094"/>
        <w:gridCol w:w="1296"/>
        <w:gridCol w:w="1576"/>
        <w:gridCol w:w="2294"/>
        <w:gridCol w:w="2124"/>
      </w:tblGrid>
      <w:tr w:rsidR="004536A1" w:rsidRPr="00285BB8" w:rsidTr="004536A1">
        <w:trPr>
          <w:trHeight w:val="800"/>
        </w:trPr>
        <w:tc>
          <w:tcPr>
            <w:tcW w:w="2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b/>
                <w:bCs/>
                <w:color w:val="000000"/>
                <w:sz w:val="24"/>
                <w:szCs w:val="24"/>
                <w:lang w:bidi="ne-NP"/>
              </w:rPr>
            </w:pPr>
            <w:r w:rsidRPr="00285BB8">
              <w:rPr>
                <w:rFonts w:ascii="Times New Roman" w:eastAsia="Times New Roman" w:hAnsi="Times New Roman" w:cs="Times New Roman"/>
                <w:b/>
                <w:bCs/>
                <w:color w:val="000000"/>
                <w:sz w:val="24"/>
                <w:szCs w:val="24"/>
                <w:lang w:bidi="ne-NP"/>
              </w:rPr>
              <w:t>Sample ID</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b/>
                <w:bCs/>
                <w:color w:val="000000"/>
                <w:sz w:val="24"/>
                <w:szCs w:val="24"/>
                <w:lang w:bidi="ne-NP"/>
              </w:rPr>
            </w:pPr>
            <w:r w:rsidRPr="00285BB8">
              <w:rPr>
                <w:rFonts w:ascii="Times New Roman" w:eastAsia="Times New Roman" w:hAnsi="Times New Roman" w:cs="Times New Roman"/>
                <w:b/>
                <w:bCs/>
                <w:color w:val="000000"/>
                <w:sz w:val="24"/>
                <w:szCs w:val="24"/>
                <w:lang w:bidi="ne-NP"/>
              </w:rPr>
              <w:t>GISAID</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b/>
                <w:bCs/>
                <w:color w:val="000000"/>
                <w:sz w:val="24"/>
                <w:szCs w:val="24"/>
                <w:lang w:bidi="ne-NP"/>
              </w:rPr>
            </w:pPr>
            <w:proofErr w:type="spellStart"/>
            <w:r w:rsidRPr="00285BB8">
              <w:rPr>
                <w:rFonts w:ascii="Times New Roman" w:eastAsia="Times New Roman" w:hAnsi="Times New Roman" w:cs="Times New Roman"/>
                <w:b/>
                <w:bCs/>
                <w:color w:val="000000"/>
                <w:sz w:val="24"/>
                <w:szCs w:val="24"/>
                <w:lang w:bidi="ne-NP"/>
              </w:rPr>
              <w:t>Nextstrain</w:t>
            </w:r>
            <w:proofErr w:type="spellEnd"/>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b/>
                <w:bCs/>
                <w:color w:val="000000"/>
                <w:sz w:val="24"/>
                <w:szCs w:val="24"/>
                <w:lang w:bidi="ne-NP"/>
              </w:rPr>
            </w:pPr>
            <w:proofErr w:type="spellStart"/>
            <w:r w:rsidRPr="00285BB8">
              <w:rPr>
                <w:rFonts w:ascii="Times New Roman" w:eastAsia="Times New Roman" w:hAnsi="Times New Roman" w:cs="Times New Roman"/>
                <w:b/>
                <w:bCs/>
                <w:color w:val="000000"/>
                <w:sz w:val="24"/>
                <w:szCs w:val="24"/>
                <w:lang w:bidi="ne-NP"/>
              </w:rPr>
              <w:t>Pangolineage</w:t>
            </w:r>
            <w:proofErr w:type="spellEnd"/>
          </w:p>
        </w:tc>
        <w:tc>
          <w:tcPr>
            <w:tcW w:w="2294" w:type="dxa"/>
            <w:tcBorders>
              <w:top w:val="single" w:sz="4" w:space="0" w:color="auto"/>
              <w:left w:val="nil"/>
              <w:bottom w:val="single" w:sz="4" w:space="0" w:color="auto"/>
              <w:right w:val="single" w:sz="4" w:space="0" w:color="auto"/>
            </w:tcBorders>
          </w:tcPr>
          <w:p w:rsidR="00BF1278" w:rsidRPr="00285BB8" w:rsidRDefault="004536A1" w:rsidP="005A3ED1">
            <w:pPr>
              <w:spacing w:line="360" w:lineRule="auto"/>
              <w:jc w:val="both"/>
              <w:rPr>
                <w:rFonts w:ascii="Times New Roman" w:eastAsia="Times New Roman" w:hAnsi="Times New Roman" w:cs="Times New Roman"/>
                <w:b/>
                <w:bCs/>
                <w:color w:val="000000"/>
                <w:sz w:val="24"/>
                <w:szCs w:val="24"/>
                <w:lang w:bidi="ne-NP"/>
              </w:rPr>
            </w:pPr>
            <w:r w:rsidRPr="00285BB8">
              <w:rPr>
                <w:rFonts w:ascii="Times New Roman" w:eastAsia="Times New Roman" w:hAnsi="Times New Roman" w:cs="Times New Roman"/>
                <w:b/>
                <w:bCs/>
                <w:color w:val="000000"/>
                <w:sz w:val="24"/>
                <w:szCs w:val="24"/>
                <w:lang w:bidi="ne-NP"/>
              </w:rPr>
              <w:t xml:space="preserve">Most </w:t>
            </w:r>
            <w:r w:rsidR="005A3ED1" w:rsidRPr="00285BB8">
              <w:rPr>
                <w:rFonts w:ascii="Times New Roman" w:eastAsia="Times New Roman" w:hAnsi="Times New Roman" w:cs="Times New Roman"/>
                <w:b/>
                <w:bCs/>
                <w:color w:val="000000"/>
                <w:sz w:val="24"/>
                <w:szCs w:val="24"/>
                <w:lang w:bidi="ne-NP"/>
              </w:rPr>
              <w:t>common c</w:t>
            </w:r>
            <w:r w:rsidRPr="00285BB8">
              <w:rPr>
                <w:rFonts w:ascii="Times New Roman" w:eastAsia="Times New Roman" w:hAnsi="Times New Roman" w:cs="Times New Roman"/>
                <w:b/>
                <w:bCs/>
                <w:color w:val="000000"/>
                <w:sz w:val="24"/>
                <w:szCs w:val="24"/>
                <w:lang w:bidi="ne-NP"/>
              </w:rPr>
              <w:t>ountries</w:t>
            </w:r>
          </w:p>
        </w:tc>
        <w:tc>
          <w:tcPr>
            <w:tcW w:w="2124" w:type="dxa"/>
            <w:tcBorders>
              <w:top w:val="single" w:sz="4" w:space="0" w:color="auto"/>
              <w:left w:val="nil"/>
              <w:bottom w:val="single" w:sz="4" w:space="0" w:color="auto"/>
              <w:right w:val="single" w:sz="4" w:space="0" w:color="auto"/>
            </w:tcBorders>
          </w:tcPr>
          <w:p w:rsidR="00BF1278" w:rsidRPr="00285BB8" w:rsidRDefault="00BF1278" w:rsidP="004536A1">
            <w:pPr>
              <w:spacing w:after="0" w:line="360" w:lineRule="auto"/>
              <w:jc w:val="both"/>
              <w:rPr>
                <w:rFonts w:ascii="Times New Roman" w:eastAsia="Times New Roman" w:hAnsi="Times New Roman" w:cs="Times New Roman"/>
                <w:b/>
                <w:bCs/>
                <w:color w:val="000000"/>
                <w:sz w:val="24"/>
                <w:szCs w:val="24"/>
                <w:lang w:bidi="ne-NP"/>
              </w:rPr>
            </w:pPr>
          </w:p>
          <w:p w:rsidR="00BF1278" w:rsidRPr="00285BB8" w:rsidRDefault="00BF1278" w:rsidP="005A3ED1">
            <w:pPr>
              <w:spacing w:line="360" w:lineRule="auto"/>
              <w:jc w:val="both"/>
              <w:rPr>
                <w:rFonts w:ascii="Times New Roman" w:eastAsia="Times New Roman" w:hAnsi="Times New Roman" w:cs="Times New Roman"/>
                <w:b/>
                <w:bCs/>
                <w:sz w:val="24"/>
                <w:szCs w:val="24"/>
                <w:lang w:bidi="ne-NP"/>
              </w:rPr>
            </w:pPr>
            <w:r w:rsidRPr="00285BB8">
              <w:rPr>
                <w:rFonts w:ascii="Times New Roman" w:eastAsia="Times New Roman" w:hAnsi="Times New Roman" w:cs="Times New Roman"/>
                <w:b/>
                <w:bCs/>
                <w:sz w:val="24"/>
                <w:szCs w:val="24"/>
                <w:lang w:bidi="ne-NP"/>
              </w:rPr>
              <w:t xml:space="preserve">Date </w:t>
            </w:r>
            <w:r w:rsidR="005A3ED1" w:rsidRPr="00285BB8">
              <w:rPr>
                <w:rFonts w:ascii="Times New Roman" w:eastAsia="Times New Roman" w:hAnsi="Times New Roman" w:cs="Times New Roman"/>
                <w:b/>
                <w:bCs/>
                <w:sz w:val="24"/>
                <w:szCs w:val="24"/>
                <w:lang w:bidi="ne-NP"/>
              </w:rPr>
              <w:t>r</w:t>
            </w:r>
            <w:r w:rsidRPr="00285BB8">
              <w:rPr>
                <w:rFonts w:ascii="Times New Roman" w:eastAsia="Times New Roman" w:hAnsi="Times New Roman" w:cs="Times New Roman"/>
                <w:b/>
                <w:bCs/>
                <w:sz w:val="24"/>
                <w:szCs w:val="24"/>
                <w:lang w:bidi="ne-NP"/>
              </w:rPr>
              <w:t>ange</w:t>
            </w:r>
            <w:r w:rsidR="00CE300D" w:rsidRPr="00285BB8">
              <w:rPr>
                <w:rFonts w:ascii="Times New Roman" w:eastAsia="Times New Roman" w:hAnsi="Times New Roman" w:cs="Times New Roman"/>
                <w:b/>
                <w:bCs/>
                <w:sz w:val="24"/>
                <w:szCs w:val="24"/>
                <w:lang w:bidi="ne-NP"/>
              </w:rPr>
              <w:t xml:space="preserve"> of Sample </w:t>
            </w:r>
            <w:proofErr w:type="spellStart"/>
            <w:r w:rsidR="00CE300D" w:rsidRPr="00285BB8">
              <w:rPr>
                <w:rFonts w:ascii="Times New Roman" w:eastAsia="Times New Roman" w:hAnsi="Times New Roman" w:cs="Times New Roman"/>
                <w:b/>
                <w:bCs/>
                <w:sz w:val="24"/>
                <w:szCs w:val="24"/>
                <w:lang w:bidi="ne-NP"/>
              </w:rPr>
              <w:t>cxollection</w:t>
            </w:r>
            <w:proofErr w:type="spellEnd"/>
          </w:p>
        </w:tc>
      </w:tr>
      <w:tr w:rsidR="004536A1" w:rsidRPr="00285BB8" w:rsidTr="004536A1">
        <w:trPr>
          <w:trHeight w:val="294"/>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w:t>
            </w:r>
            <w:r w:rsidR="00046523" w:rsidRPr="00285BB8">
              <w:rPr>
                <w:rFonts w:ascii="Times New Roman" w:eastAsia="Times New Roman" w:hAnsi="Times New Roman" w:cs="Times New Roman"/>
                <w:color w:val="000000"/>
                <w:sz w:val="24"/>
                <w:szCs w:val="24"/>
                <w:lang w:bidi="ne-NP"/>
              </w:rPr>
              <w:t>Banepa</w:t>
            </w:r>
            <w:r w:rsidRPr="00285BB8">
              <w:rPr>
                <w:rFonts w:ascii="Times New Roman" w:eastAsia="Times New Roman" w:hAnsi="Times New Roman" w:cs="Times New Roman"/>
                <w:color w:val="000000"/>
                <w:sz w:val="24"/>
                <w:szCs w:val="24"/>
                <w:lang w:bidi="ne-NP"/>
              </w:rPr>
              <w:t>_KU-614</w:t>
            </w:r>
          </w:p>
        </w:tc>
        <w:tc>
          <w:tcPr>
            <w:tcW w:w="1094"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GH</w:t>
            </w:r>
          </w:p>
        </w:tc>
        <w:tc>
          <w:tcPr>
            <w:tcW w:w="129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20A</w:t>
            </w:r>
          </w:p>
        </w:tc>
        <w:tc>
          <w:tcPr>
            <w:tcW w:w="157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B.1.36.1</w:t>
            </w:r>
          </w:p>
        </w:tc>
        <w:tc>
          <w:tcPr>
            <w:tcW w:w="2294" w:type="dxa"/>
            <w:tcBorders>
              <w:top w:val="nil"/>
              <w:left w:val="nil"/>
              <w:bottom w:val="single" w:sz="4" w:space="0" w:color="auto"/>
              <w:right w:val="single" w:sz="4" w:space="0" w:color="auto"/>
            </w:tcBorders>
            <w:vAlign w:val="bottom"/>
          </w:tcPr>
          <w:p w:rsidR="00BF1278" w:rsidRPr="00285BB8" w:rsidRDefault="004536A1" w:rsidP="004536A1">
            <w:pPr>
              <w:spacing w:after="0" w:line="360" w:lineRule="auto"/>
              <w:jc w:val="both"/>
              <w:rPr>
                <w:rFonts w:ascii="Times New Roman" w:eastAsia="Times New Roman" w:hAnsi="Times New Roman" w:cs="Times New Roman"/>
                <w:color w:val="000000"/>
                <w:sz w:val="24"/>
                <w:szCs w:val="24"/>
                <w:lang w:bidi="ne-NP"/>
              </w:rPr>
            </w:pPr>
            <w:proofErr w:type="spellStart"/>
            <w:r w:rsidRPr="00285BB8">
              <w:rPr>
                <w:rFonts w:ascii="Times New Roman" w:hAnsi="Times New Roman" w:cs="Times New Roman"/>
                <w:color w:val="000000"/>
                <w:sz w:val="24"/>
                <w:szCs w:val="24"/>
              </w:rPr>
              <w:t>India,</w:t>
            </w:r>
            <w:r w:rsidR="00BF1278" w:rsidRPr="00285BB8">
              <w:rPr>
                <w:rFonts w:ascii="Times New Roman" w:hAnsi="Times New Roman" w:cs="Times New Roman"/>
                <w:color w:val="000000"/>
                <w:sz w:val="24"/>
                <w:szCs w:val="24"/>
              </w:rPr>
              <w:t>UK</w:t>
            </w:r>
            <w:proofErr w:type="spellEnd"/>
            <w:r w:rsidR="00BF1278" w:rsidRPr="00285BB8">
              <w:rPr>
                <w:rFonts w:ascii="Times New Roman" w:hAnsi="Times New Roman" w:cs="Times New Roman"/>
                <w:color w:val="000000"/>
                <w:sz w:val="24"/>
                <w:szCs w:val="24"/>
              </w:rPr>
              <w:t>, Australia</w:t>
            </w:r>
          </w:p>
        </w:tc>
        <w:tc>
          <w:tcPr>
            <w:tcW w:w="212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May-12, August-05</w:t>
            </w:r>
          </w:p>
        </w:tc>
      </w:tr>
      <w:tr w:rsidR="004536A1" w:rsidRPr="00285BB8" w:rsidTr="004536A1">
        <w:trPr>
          <w:trHeight w:val="294"/>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w:t>
            </w:r>
            <w:r w:rsidR="00046523" w:rsidRPr="00285BB8">
              <w:rPr>
                <w:rFonts w:ascii="Times New Roman" w:eastAsia="Times New Roman" w:hAnsi="Times New Roman" w:cs="Times New Roman"/>
                <w:color w:val="000000"/>
                <w:sz w:val="24"/>
                <w:szCs w:val="24"/>
                <w:lang w:bidi="ne-NP"/>
              </w:rPr>
              <w:t>Banepa</w:t>
            </w:r>
            <w:r w:rsidRPr="00285BB8">
              <w:rPr>
                <w:rFonts w:ascii="Times New Roman" w:eastAsia="Times New Roman" w:hAnsi="Times New Roman" w:cs="Times New Roman"/>
                <w:color w:val="000000"/>
                <w:sz w:val="24"/>
                <w:szCs w:val="24"/>
                <w:lang w:bidi="ne-NP"/>
              </w:rPr>
              <w:t>_KU-617</w:t>
            </w:r>
          </w:p>
        </w:tc>
        <w:tc>
          <w:tcPr>
            <w:tcW w:w="1094"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GH</w:t>
            </w:r>
          </w:p>
        </w:tc>
        <w:tc>
          <w:tcPr>
            <w:tcW w:w="129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20A</w:t>
            </w:r>
          </w:p>
        </w:tc>
        <w:tc>
          <w:tcPr>
            <w:tcW w:w="157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B.1.36.1</w:t>
            </w:r>
          </w:p>
        </w:tc>
        <w:tc>
          <w:tcPr>
            <w:tcW w:w="229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India, UK, Australia</w:t>
            </w:r>
          </w:p>
        </w:tc>
        <w:tc>
          <w:tcPr>
            <w:tcW w:w="212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May-12, August-05</w:t>
            </w:r>
          </w:p>
        </w:tc>
      </w:tr>
      <w:tr w:rsidR="004536A1" w:rsidRPr="00285BB8" w:rsidTr="004536A1">
        <w:trPr>
          <w:trHeight w:val="294"/>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w:t>
            </w:r>
            <w:r w:rsidR="00046523" w:rsidRPr="00285BB8">
              <w:rPr>
                <w:rFonts w:ascii="Times New Roman" w:eastAsia="Times New Roman" w:hAnsi="Times New Roman" w:cs="Times New Roman"/>
                <w:color w:val="000000"/>
                <w:sz w:val="24"/>
                <w:szCs w:val="24"/>
                <w:lang w:bidi="ne-NP"/>
              </w:rPr>
              <w:t>Banepa</w:t>
            </w:r>
            <w:r w:rsidRPr="00285BB8">
              <w:rPr>
                <w:rFonts w:ascii="Times New Roman" w:eastAsia="Times New Roman" w:hAnsi="Times New Roman" w:cs="Times New Roman"/>
                <w:color w:val="000000"/>
                <w:sz w:val="24"/>
                <w:szCs w:val="24"/>
                <w:lang w:bidi="ne-NP"/>
              </w:rPr>
              <w:t>_KU-618</w:t>
            </w:r>
          </w:p>
        </w:tc>
        <w:tc>
          <w:tcPr>
            <w:tcW w:w="1094"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GH</w:t>
            </w:r>
          </w:p>
        </w:tc>
        <w:tc>
          <w:tcPr>
            <w:tcW w:w="129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20A</w:t>
            </w:r>
          </w:p>
        </w:tc>
        <w:tc>
          <w:tcPr>
            <w:tcW w:w="157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B.1.36.1</w:t>
            </w:r>
          </w:p>
        </w:tc>
        <w:tc>
          <w:tcPr>
            <w:tcW w:w="229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India, UK, Australia</w:t>
            </w:r>
          </w:p>
        </w:tc>
        <w:tc>
          <w:tcPr>
            <w:tcW w:w="212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May-12, August-05</w:t>
            </w:r>
          </w:p>
        </w:tc>
      </w:tr>
      <w:tr w:rsidR="004536A1" w:rsidRPr="00285BB8" w:rsidTr="004536A1">
        <w:trPr>
          <w:trHeight w:val="294"/>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w:t>
            </w:r>
            <w:r w:rsidR="00046523" w:rsidRPr="00285BB8">
              <w:rPr>
                <w:rFonts w:ascii="Times New Roman" w:eastAsia="Times New Roman" w:hAnsi="Times New Roman" w:cs="Times New Roman"/>
                <w:color w:val="000000"/>
                <w:sz w:val="24"/>
                <w:szCs w:val="24"/>
                <w:lang w:bidi="ne-NP"/>
              </w:rPr>
              <w:t>Banepa</w:t>
            </w:r>
            <w:r w:rsidRPr="00285BB8">
              <w:rPr>
                <w:rFonts w:ascii="Times New Roman" w:eastAsia="Times New Roman" w:hAnsi="Times New Roman" w:cs="Times New Roman"/>
                <w:color w:val="000000"/>
                <w:sz w:val="24"/>
                <w:szCs w:val="24"/>
                <w:lang w:bidi="ne-NP"/>
              </w:rPr>
              <w:t>_KU-619</w:t>
            </w:r>
          </w:p>
        </w:tc>
        <w:tc>
          <w:tcPr>
            <w:tcW w:w="1094"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GH</w:t>
            </w:r>
          </w:p>
        </w:tc>
        <w:tc>
          <w:tcPr>
            <w:tcW w:w="129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20A</w:t>
            </w:r>
          </w:p>
        </w:tc>
        <w:tc>
          <w:tcPr>
            <w:tcW w:w="157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B.1.36.1</w:t>
            </w:r>
          </w:p>
        </w:tc>
        <w:tc>
          <w:tcPr>
            <w:tcW w:w="229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India, UK, Australia</w:t>
            </w:r>
          </w:p>
        </w:tc>
        <w:tc>
          <w:tcPr>
            <w:tcW w:w="212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May-12, August-05</w:t>
            </w:r>
          </w:p>
        </w:tc>
      </w:tr>
      <w:tr w:rsidR="004536A1" w:rsidRPr="00285BB8" w:rsidTr="004536A1">
        <w:trPr>
          <w:trHeight w:val="294"/>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Nepal_Rautahat_NPHL-70N</w:t>
            </w:r>
          </w:p>
        </w:tc>
        <w:tc>
          <w:tcPr>
            <w:tcW w:w="1094"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GH</w:t>
            </w:r>
          </w:p>
        </w:tc>
        <w:tc>
          <w:tcPr>
            <w:tcW w:w="129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20A</w:t>
            </w:r>
          </w:p>
        </w:tc>
        <w:tc>
          <w:tcPr>
            <w:tcW w:w="157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B.1.160</w:t>
            </w:r>
          </w:p>
        </w:tc>
        <w:tc>
          <w:tcPr>
            <w:tcW w:w="229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proofErr w:type="spellStart"/>
            <w:r w:rsidRPr="00285BB8">
              <w:rPr>
                <w:rFonts w:ascii="Times New Roman" w:hAnsi="Times New Roman" w:cs="Times New Roman"/>
                <w:color w:val="000000"/>
                <w:sz w:val="24"/>
                <w:szCs w:val="24"/>
              </w:rPr>
              <w:t>Saudi_Arabia</w:t>
            </w:r>
            <w:proofErr w:type="spellEnd"/>
            <w:r w:rsidRPr="00285BB8">
              <w:rPr>
                <w:rFonts w:ascii="Times New Roman" w:hAnsi="Times New Roman" w:cs="Times New Roman"/>
                <w:color w:val="000000"/>
                <w:sz w:val="24"/>
                <w:szCs w:val="24"/>
              </w:rPr>
              <w:t>, India, UK</w:t>
            </w:r>
          </w:p>
        </w:tc>
        <w:tc>
          <w:tcPr>
            <w:tcW w:w="212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February-04, August-05</w:t>
            </w:r>
          </w:p>
        </w:tc>
      </w:tr>
      <w:tr w:rsidR="004536A1" w:rsidRPr="00285BB8" w:rsidTr="004536A1">
        <w:trPr>
          <w:trHeight w:val="294"/>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Nepal_Bhaktapur_NK-2178</w:t>
            </w:r>
          </w:p>
        </w:tc>
        <w:tc>
          <w:tcPr>
            <w:tcW w:w="1094"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GH</w:t>
            </w:r>
          </w:p>
        </w:tc>
        <w:tc>
          <w:tcPr>
            <w:tcW w:w="129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20A</w:t>
            </w:r>
          </w:p>
        </w:tc>
        <w:tc>
          <w:tcPr>
            <w:tcW w:w="157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B.1.36.1</w:t>
            </w:r>
          </w:p>
        </w:tc>
        <w:tc>
          <w:tcPr>
            <w:tcW w:w="229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India, UK, Australia</w:t>
            </w:r>
          </w:p>
        </w:tc>
        <w:tc>
          <w:tcPr>
            <w:tcW w:w="212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May-12, August-05</w:t>
            </w:r>
          </w:p>
        </w:tc>
      </w:tr>
      <w:tr w:rsidR="004536A1" w:rsidRPr="00285BB8" w:rsidTr="004536A1">
        <w:trPr>
          <w:trHeight w:val="294"/>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Nepal_Kathmandu_NK-3031</w:t>
            </w:r>
          </w:p>
        </w:tc>
        <w:tc>
          <w:tcPr>
            <w:tcW w:w="1094"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GH</w:t>
            </w:r>
          </w:p>
        </w:tc>
        <w:tc>
          <w:tcPr>
            <w:tcW w:w="129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20A</w:t>
            </w:r>
          </w:p>
        </w:tc>
        <w:tc>
          <w:tcPr>
            <w:tcW w:w="157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B.1.36.1</w:t>
            </w:r>
          </w:p>
        </w:tc>
        <w:tc>
          <w:tcPr>
            <w:tcW w:w="229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India, UK, Australia</w:t>
            </w:r>
          </w:p>
        </w:tc>
        <w:tc>
          <w:tcPr>
            <w:tcW w:w="212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May-12, August-05</w:t>
            </w:r>
          </w:p>
        </w:tc>
      </w:tr>
      <w:tr w:rsidR="004536A1" w:rsidRPr="00285BB8" w:rsidTr="004536A1">
        <w:trPr>
          <w:trHeight w:val="294"/>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Nepal_Bhaktapur_NK-STM118</w:t>
            </w:r>
          </w:p>
        </w:tc>
        <w:tc>
          <w:tcPr>
            <w:tcW w:w="1094"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GH</w:t>
            </w:r>
          </w:p>
        </w:tc>
        <w:tc>
          <w:tcPr>
            <w:tcW w:w="129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20A</w:t>
            </w:r>
          </w:p>
        </w:tc>
        <w:tc>
          <w:tcPr>
            <w:tcW w:w="157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B.1.36</w:t>
            </w:r>
          </w:p>
        </w:tc>
        <w:tc>
          <w:tcPr>
            <w:tcW w:w="229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 xml:space="preserve">India, </w:t>
            </w:r>
            <w:proofErr w:type="spellStart"/>
            <w:r w:rsidRPr="00285BB8">
              <w:rPr>
                <w:rFonts w:ascii="Times New Roman" w:hAnsi="Times New Roman" w:cs="Times New Roman"/>
                <w:color w:val="000000"/>
                <w:sz w:val="24"/>
                <w:szCs w:val="24"/>
              </w:rPr>
              <w:t>Saudi_Arabia</w:t>
            </w:r>
            <w:proofErr w:type="spellEnd"/>
            <w:r w:rsidRPr="00285BB8">
              <w:rPr>
                <w:rFonts w:ascii="Times New Roman" w:hAnsi="Times New Roman" w:cs="Times New Roman"/>
                <w:color w:val="000000"/>
                <w:sz w:val="24"/>
                <w:szCs w:val="24"/>
              </w:rPr>
              <w:t>, Bangladesh</w:t>
            </w:r>
          </w:p>
        </w:tc>
        <w:tc>
          <w:tcPr>
            <w:tcW w:w="212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February-16, August-22</w:t>
            </w:r>
          </w:p>
        </w:tc>
      </w:tr>
      <w:tr w:rsidR="004536A1" w:rsidRPr="00285BB8" w:rsidTr="004536A1">
        <w:trPr>
          <w:trHeight w:val="294"/>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Nepal_Baglung_NPHL-459A</w:t>
            </w:r>
          </w:p>
        </w:tc>
        <w:tc>
          <w:tcPr>
            <w:tcW w:w="1094"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GR</w:t>
            </w:r>
          </w:p>
        </w:tc>
        <w:tc>
          <w:tcPr>
            <w:tcW w:w="129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20B</w:t>
            </w:r>
          </w:p>
        </w:tc>
        <w:tc>
          <w:tcPr>
            <w:tcW w:w="157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B.1.1.5</w:t>
            </w:r>
          </w:p>
        </w:tc>
        <w:tc>
          <w:tcPr>
            <w:tcW w:w="229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UK, Belgium, Iceland</w:t>
            </w:r>
          </w:p>
        </w:tc>
        <w:tc>
          <w:tcPr>
            <w:tcW w:w="212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March-16, May-22</w:t>
            </w:r>
          </w:p>
        </w:tc>
      </w:tr>
      <w:tr w:rsidR="004536A1" w:rsidRPr="00285BB8" w:rsidTr="004536A1">
        <w:trPr>
          <w:trHeight w:val="294"/>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F1278" w:rsidRPr="00285BB8" w:rsidRDefault="00046523"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Nepal_Dolakha</w:t>
            </w:r>
            <w:r w:rsidR="00BF1278" w:rsidRPr="00285BB8">
              <w:rPr>
                <w:rFonts w:ascii="Times New Roman" w:eastAsia="Times New Roman" w:hAnsi="Times New Roman" w:cs="Times New Roman"/>
                <w:color w:val="000000"/>
                <w:sz w:val="24"/>
                <w:szCs w:val="24"/>
                <w:lang w:bidi="ne-NP"/>
              </w:rPr>
              <w:t>_KU-616</w:t>
            </w:r>
          </w:p>
        </w:tc>
        <w:tc>
          <w:tcPr>
            <w:tcW w:w="1094"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GR</w:t>
            </w:r>
          </w:p>
        </w:tc>
        <w:tc>
          <w:tcPr>
            <w:tcW w:w="129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20B</w:t>
            </w:r>
          </w:p>
        </w:tc>
        <w:tc>
          <w:tcPr>
            <w:tcW w:w="157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B.1.1.72</w:t>
            </w:r>
          </w:p>
        </w:tc>
        <w:tc>
          <w:tcPr>
            <w:tcW w:w="229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India, UK, Singapore</w:t>
            </w:r>
          </w:p>
        </w:tc>
        <w:tc>
          <w:tcPr>
            <w:tcW w:w="212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March-28, August-04</w:t>
            </w:r>
          </w:p>
        </w:tc>
      </w:tr>
      <w:tr w:rsidR="004536A1" w:rsidRPr="00285BB8" w:rsidTr="004536A1">
        <w:trPr>
          <w:trHeight w:val="294"/>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w:t>
            </w:r>
            <w:r w:rsidR="00721AB4" w:rsidRPr="00285BB8">
              <w:rPr>
                <w:rFonts w:ascii="Times New Roman" w:eastAsia="Times New Roman" w:hAnsi="Times New Roman" w:cs="Times New Roman"/>
                <w:color w:val="000000"/>
                <w:sz w:val="24"/>
                <w:szCs w:val="24"/>
                <w:lang w:bidi="ne-NP"/>
              </w:rPr>
              <w:t>Dulikhel</w:t>
            </w:r>
            <w:r w:rsidRPr="00285BB8">
              <w:rPr>
                <w:rFonts w:ascii="Times New Roman" w:eastAsia="Times New Roman" w:hAnsi="Times New Roman" w:cs="Times New Roman"/>
                <w:color w:val="000000"/>
                <w:sz w:val="24"/>
                <w:szCs w:val="24"/>
                <w:lang w:bidi="ne-NP"/>
              </w:rPr>
              <w:t>_KU-620</w:t>
            </w:r>
          </w:p>
        </w:tc>
        <w:tc>
          <w:tcPr>
            <w:tcW w:w="1094"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GR</w:t>
            </w:r>
          </w:p>
        </w:tc>
        <w:tc>
          <w:tcPr>
            <w:tcW w:w="129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20B</w:t>
            </w:r>
          </w:p>
        </w:tc>
        <w:tc>
          <w:tcPr>
            <w:tcW w:w="157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B.1.1.72</w:t>
            </w:r>
          </w:p>
        </w:tc>
        <w:tc>
          <w:tcPr>
            <w:tcW w:w="229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India, UK, Singapore</w:t>
            </w:r>
          </w:p>
        </w:tc>
        <w:tc>
          <w:tcPr>
            <w:tcW w:w="212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March-28, August-04</w:t>
            </w:r>
          </w:p>
        </w:tc>
      </w:tr>
      <w:tr w:rsidR="004536A1" w:rsidRPr="00285BB8" w:rsidTr="004536A1">
        <w:trPr>
          <w:trHeight w:val="294"/>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Nepal_Kapilvastu_NPHL-962l</w:t>
            </w:r>
          </w:p>
        </w:tc>
        <w:tc>
          <w:tcPr>
            <w:tcW w:w="1094"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GR</w:t>
            </w:r>
          </w:p>
        </w:tc>
        <w:tc>
          <w:tcPr>
            <w:tcW w:w="129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20B</w:t>
            </w:r>
          </w:p>
        </w:tc>
        <w:tc>
          <w:tcPr>
            <w:tcW w:w="157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B.1.1</w:t>
            </w:r>
          </w:p>
        </w:tc>
        <w:tc>
          <w:tcPr>
            <w:tcW w:w="229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UK, USA, Portugal</w:t>
            </w:r>
          </w:p>
        </w:tc>
        <w:tc>
          <w:tcPr>
            <w:tcW w:w="212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February-16, August-17</w:t>
            </w:r>
          </w:p>
        </w:tc>
      </w:tr>
      <w:tr w:rsidR="004536A1" w:rsidRPr="00285BB8" w:rsidTr="004536A1">
        <w:trPr>
          <w:trHeight w:val="294"/>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Nepal_Kathmandu_NK-2097</w:t>
            </w:r>
          </w:p>
        </w:tc>
        <w:tc>
          <w:tcPr>
            <w:tcW w:w="1094"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GR</w:t>
            </w:r>
          </w:p>
        </w:tc>
        <w:tc>
          <w:tcPr>
            <w:tcW w:w="129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20B</w:t>
            </w:r>
          </w:p>
        </w:tc>
        <w:tc>
          <w:tcPr>
            <w:tcW w:w="157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B.1.1</w:t>
            </w:r>
          </w:p>
        </w:tc>
        <w:tc>
          <w:tcPr>
            <w:tcW w:w="229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UK, USA, Portugal</w:t>
            </w:r>
          </w:p>
        </w:tc>
        <w:tc>
          <w:tcPr>
            <w:tcW w:w="212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February-16, August-17</w:t>
            </w:r>
          </w:p>
        </w:tc>
      </w:tr>
      <w:tr w:rsidR="004536A1" w:rsidRPr="00285BB8" w:rsidTr="004536A1">
        <w:trPr>
          <w:trHeight w:val="294"/>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F1278" w:rsidRPr="00285BB8" w:rsidRDefault="006973EA"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Nepal_Rolpa_NK-2673</w:t>
            </w:r>
          </w:p>
        </w:tc>
        <w:tc>
          <w:tcPr>
            <w:tcW w:w="1094"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GR</w:t>
            </w:r>
          </w:p>
        </w:tc>
        <w:tc>
          <w:tcPr>
            <w:tcW w:w="129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20B</w:t>
            </w:r>
          </w:p>
        </w:tc>
        <w:tc>
          <w:tcPr>
            <w:tcW w:w="157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B.1.1</w:t>
            </w:r>
          </w:p>
        </w:tc>
        <w:tc>
          <w:tcPr>
            <w:tcW w:w="229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UK, USA, Portugal</w:t>
            </w:r>
          </w:p>
        </w:tc>
        <w:tc>
          <w:tcPr>
            <w:tcW w:w="212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February-16, August-17</w:t>
            </w:r>
          </w:p>
        </w:tc>
      </w:tr>
      <w:tr w:rsidR="004536A1" w:rsidRPr="00285BB8" w:rsidTr="004536A1">
        <w:trPr>
          <w:trHeight w:val="294"/>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Nepal_Sarlahi_NPHL-H353</w:t>
            </w:r>
          </w:p>
        </w:tc>
        <w:tc>
          <w:tcPr>
            <w:tcW w:w="1094"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GR</w:t>
            </w:r>
          </w:p>
        </w:tc>
        <w:tc>
          <w:tcPr>
            <w:tcW w:w="129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20B</w:t>
            </w:r>
          </w:p>
        </w:tc>
        <w:tc>
          <w:tcPr>
            <w:tcW w:w="1576" w:type="dxa"/>
            <w:tcBorders>
              <w:top w:val="nil"/>
              <w:left w:val="nil"/>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B.1.1</w:t>
            </w:r>
          </w:p>
        </w:tc>
        <w:tc>
          <w:tcPr>
            <w:tcW w:w="229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UK, USA, Portugal</w:t>
            </w:r>
          </w:p>
        </w:tc>
        <w:tc>
          <w:tcPr>
            <w:tcW w:w="2124" w:type="dxa"/>
            <w:tcBorders>
              <w:top w:val="nil"/>
              <w:left w:val="nil"/>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hAnsi="Times New Roman" w:cs="Times New Roman"/>
                <w:color w:val="000000"/>
                <w:sz w:val="24"/>
                <w:szCs w:val="24"/>
              </w:rPr>
              <w:t>February-16, August-17</w:t>
            </w:r>
          </w:p>
        </w:tc>
      </w:tr>
    </w:tbl>
    <w:p w:rsidR="00BF1278" w:rsidRPr="00285BB8" w:rsidRDefault="00BF1278" w:rsidP="004536A1">
      <w:pPr>
        <w:spacing w:line="360" w:lineRule="auto"/>
        <w:jc w:val="both"/>
        <w:rPr>
          <w:rFonts w:ascii="Times New Roman" w:hAnsi="Times New Roman" w:cs="Times New Roman"/>
          <w:sz w:val="24"/>
          <w:szCs w:val="24"/>
        </w:rPr>
      </w:pPr>
    </w:p>
    <w:p w:rsidR="00A83595" w:rsidRPr="00285BB8" w:rsidRDefault="00A83595" w:rsidP="004536A1">
      <w:pPr>
        <w:spacing w:line="360" w:lineRule="auto"/>
        <w:jc w:val="both"/>
        <w:rPr>
          <w:rFonts w:ascii="Times New Roman" w:eastAsia="Times New Roman" w:hAnsi="Times New Roman"/>
          <w:sz w:val="24"/>
          <w:szCs w:val="24"/>
        </w:rPr>
      </w:pPr>
    </w:p>
    <w:p w:rsidR="00A83595" w:rsidRPr="00285BB8" w:rsidRDefault="00A83595" w:rsidP="004536A1">
      <w:pPr>
        <w:spacing w:line="360" w:lineRule="auto"/>
        <w:jc w:val="both"/>
        <w:rPr>
          <w:rFonts w:ascii="Times New Roman" w:eastAsia="Times New Roman" w:hAnsi="Times New Roman"/>
          <w:sz w:val="24"/>
          <w:szCs w:val="24"/>
        </w:rPr>
      </w:pPr>
    </w:p>
    <w:p w:rsidR="006013D2" w:rsidRPr="00285BB8" w:rsidRDefault="006013D2" w:rsidP="004536A1">
      <w:pPr>
        <w:spacing w:line="360" w:lineRule="auto"/>
        <w:jc w:val="both"/>
        <w:rPr>
          <w:rFonts w:ascii="Times New Roman" w:eastAsia="Times New Roman" w:hAnsi="Times New Roman"/>
          <w:i/>
          <w:sz w:val="24"/>
          <w:szCs w:val="24"/>
        </w:rPr>
      </w:pPr>
      <w:r w:rsidRPr="00285BB8">
        <w:rPr>
          <w:rFonts w:ascii="Times New Roman" w:eastAsia="Times New Roman" w:hAnsi="Times New Roman"/>
          <w:sz w:val="24"/>
          <w:szCs w:val="24"/>
        </w:rPr>
        <w:lastRenderedPageBreak/>
        <w:t xml:space="preserve">The presence of GH and GR strain, in Nepal, was expected as GR and GH strains are by far the most widespread, representing 74% of all sequences analysed, </w:t>
      </w:r>
      <w:proofErr w:type="spellStart"/>
      <w:r w:rsidRPr="00285BB8">
        <w:rPr>
          <w:rFonts w:ascii="Times New Roman" w:eastAsia="Times New Roman" w:hAnsi="Times New Roman"/>
          <w:sz w:val="24"/>
          <w:szCs w:val="24"/>
        </w:rPr>
        <w:t>worlwide</w:t>
      </w:r>
      <w:proofErr w:type="spellEnd"/>
      <w:r w:rsidRPr="00285BB8">
        <w:rPr>
          <w:rFonts w:ascii="Times New Roman" w:eastAsia="Times New Roman" w:hAnsi="Times New Roman"/>
          <w:sz w:val="24"/>
          <w:szCs w:val="24"/>
        </w:rPr>
        <w:t>. These strains have four mutations, two of which are able to change the sequence of RNA polymerase and spike protein, thus facilitating the spread of the virus. This was also supported by that fact that, Wuhan, China which initially had L strain, now reported the increasing spread of G, GH and GR strains in Asia</w:t>
      </w:r>
      <w:proofErr w:type="gramStart"/>
      <w:r w:rsidR="00016D91" w:rsidRPr="00285BB8">
        <w:rPr>
          <w:rFonts w:ascii="Times New Roman" w:eastAsia="Times New Roman" w:hAnsi="Times New Roman"/>
          <w:sz w:val="24"/>
          <w:szCs w:val="24"/>
        </w:rPr>
        <w:t>.</w:t>
      </w:r>
      <w:r w:rsidRPr="00285BB8">
        <w:rPr>
          <w:rFonts w:ascii="Times New Roman" w:eastAsia="Times New Roman" w:hAnsi="Times New Roman"/>
          <w:i/>
          <w:sz w:val="24"/>
          <w:szCs w:val="24"/>
        </w:rPr>
        <w:t>(</w:t>
      </w:r>
      <w:proofErr w:type="gramEnd"/>
      <w:r w:rsidRPr="00285BB8">
        <w:rPr>
          <w:rFonts w:ascii="Times New Roman" w:eastAsia="Times New Roman" w:hAnsi="Times New Roman"/>
          <w:i/>
          <w:sz w:val="24"/>
          <w:szCs w:val="24"/>
        </w:rPr>
        <w:t>Geographic and Genomic Distribution of SARS-CoV-2 Mutations, Frontiers in Microbiology)</w:t>
      </w:r>
    </w:p>
    <w:p w:rsidR="00721AB4" w:rsidRPr="00285BB8" w:rsidRDefault="00E01B3A" w:rsidP="004536A1">
      <w:pPr>
        <w:spacing w:line="360" w:lineRule="auto"/>
        <w:jc w:val="both"/>
        <w:rPr>
          <w:rFonts w:ascii="Times New Roman" w:eastAsia="Times New Roman" w:hAnsi="Times New Roman"/>
          <w:i/>
          <w:sz w:val="24"/>
          <w:szCs w:val="24"/>
        </w:rPr>
      </w:pPr>
      <w:r w:rsidRPr="00285BB8">
        <w:rPr>
          <w:rFonts w:ascii="Calibri" w:eastAsia="Calibri" w:hAnsi="Calibri"/>
          <w:noProof/>
          <w:sz w:val="24"/>
          <w:szCs w:val="24"/>
          <w:lang w:val="en-US" w:eastAsia="en-US"/>
        </w:rPr>
        <w:drawing>
          <wp:anchor distT="0" distB="0" distL="114300" distR="114300" simplePos="0" relativeHeight="251670528" behindDoc="1" locked="0" layoutInCell="1" allowOverlap="1" wp14:anchorId="73D69AA0" wp14:editId="0AF6E73C">
            <wp:simplePos x="0" y="0"/>
            <wp:positionH relativeFrom="column">
              <wp:posOffset>0</wp:posOffset>
            </wp:positionH>
            <wp:positionV relativeFrom="paragraph">
              <wp:posOffset>356870</wp:posOffset>
            </wp:positionV>
            <wp:extent cx="6581775" cy="2569210"/>
            <wp:effectExtent l="0" t="0" r="9525"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1775" cy="2569210"/>
                    </a:xfrm>
                    <a:prstGeom prst="rect">
                      <a:avLst/>
                    </a:prstGeom>
                    <a:noFill/>
                  </pic:spPr>
                </pic:pic>
              </a:graphicData>
            </a:graphic>
            <wp14:sizeRelV relativeFrom="margin">
              <wp14:pctHeight>0</wp14:pctHeight>
            </wp14:sizeRelV>
          </wp:anchor>
        </w:drawing>
      </w:r>
    </w:p>
    <w:p w:rsidR="006013D2" w:rsidRPr="00285BB8" w:rsidRDefault="006013D2" w:rsidP="004536A1">
      <w:pPr>
        <w:spacing w:line="360" w:lineRule="auto"/>
        <w:jc w:val="both"/>
        <w:rPr>
          <w:rFonts w:ascii="Times New Roman" w:eastAsia="Times New Roman" w:hAnsi="Times New Roman"/>
          <w:sz w:val="24"/>
          <w:szCs w:val="24"/>
        </w:rPr>
      </w:pPr>
    </w:p>
    <w:p w:rsidR="006013D2" w:rsidRPr="00285BB8" w:rsidRDefault="006013D2" w:rsidP="004536A1">
      <w:pPr>
        <w:spacing w:line="360" w:lineRule="auto"/>
        <w:jc w:val="both"/>
        <w:rPr>
          <w:rFonts w:ascii="Times New Roman" w:eastAsia="Times New Roman" w:hAnsi="Times New Roman"/>
          <w:sz w:val="24"/>
          <w:szCs w:val="24"/>
        </w:rPr>
      </w:pPr>
    </w:p>
    <w:p w:rsidR="006013D2" w:rsidRPr="00285BB8" w:rsidRDefault="006013D2" w:rsidP="004536A1">
      <w:pPr>
        <w:spacing w:line="360" w:lineRule="auto"/>
        <w:jc w:val="both"/>
        <w:rPr>
          <w:rFonts w:ascii="Times New Roman" w:eastAsia="Times New Roman" w:hAnsi="Times New Roman"/>
          <w:sz w:val="24"/>
          <w:szCs w:val="24"/>
        </w:rPr>
      </w:pPr>
    </w:p>
    <w:p w:rsidR="006013D2" w:rsidRPr="00285BB8" w:rsidRDefault="006013D2" w:rsidP="004536A1">
      <w:pPr>
        <w:spacing w:line="360" w:lineRule="auto"/>
        <w:jc w:val="both"/>
        <w:rPr>
          <w:rFonts w:ascii="Times New Roman" w:eastAsia="Times New Roman" w:hAnsi="Times New Roman"/>
          <w:sz w:val="24"/>
          <w:szCs w:val="24"/>
        </w:rPr>
      </w:pPr>
    </w:p>
    <w:p w:rsidR="006013D2" w:rsidRPr="00285BB8" w:rsidRDefault="006013D2" w:rsidP="004536A1">
      <w:pPr>
        <w:spacing w:line="360" w:lineRule="auto"/>
        <w:jc w:val="both"/>
        <w:rPr>
          <w:rFonts w:ascii="Times New Roman" w:eastAsia="Times New Roman" w:hAnsi="Times New Roman"/>
          <w:sz w:val="24"/>
          <w:szCs w:val="24"/>
        </w:rPr>
      </w:pPr>
    </w:p>
    <w:p w:rsidR="006013D2" w:rsidRPr="00285BB8" w:rsidRDefault="006013D2" w:rsidP="004536A1">
      <w:pPr>
        <w:spacing w:line="360" w:lineRule="auto"/>
        <w:jc w:val="both"/>
        <w:rPr>
          <w:rFonts w:ascii="Times New Roman" w:eastAsia="Times New Roman" w:hAnsi="Times New Roman"/>
          <w:sz w:val="24"/>
          <w:szCs w:val="24"/>
        </w:rPr>
      </w:pPr>
    </w:p>
    <w:p w:rsidR="006013D2" w:rsidRPr="00285BB8" w:rsidRDefault="006013D2" w:rsidP="004536A1">
      <w:pPr>
        <w:spacing w:line="360" w:lineRule="auto"/>
        <w:jc w:val="both"/>
        <w:rPr>
          <w:rFonts w:ascii="Times New Roman" w:eastAsia="Times New Roman" w:hAnsi="Times New Roman"/>
          <w:sz w:val="24"/>
          <w:szCs w:val="24"/>
        </w:rPr>
      </w:pPr>
    </w:p>
    <w:p w:rsidR="006013D2" w:rsidRPr="00285BB8" w:rsidRDefault="006013D2" w:rsidP="004536A1">
      <w:pPr>
        <w:spacing w:line="360" w:lineRule="auto"/>
        <w:jc w:val="both"/>
        <w:rPr>
          <w:rFonts w:ascii="Times New Roman" w:eastAsia="Times New Roman" w:hAnsi="Times New Roman"/>
          <w:sz w:val="24"/>
          <w:szCs w:val="24"/>
        </w:rPr>
      </w:pPr>
    </w:p>
    <w:p w:rsidR="006013D2" w:rsidRPr="00285BB8" w:rsidRDefault="006013D2" w:rsidP="004536A1">
      <w:pPr>
        <w:spacing w:line="360" w:lineRule="auto"/>
        <w:jc w:val="both"/>
        <w:rPr>
          <w:rFonts w:ascii="Times New Roman" w:eastAsia="Times New Roman" w:hAnsi="Times New Roman"/>
          <w:sz w:val="24"/>
          <w:szCs w:val="24"/>
        </w:rPr>
      </w:pPr>
    </w:p>
    <w:p w:rsidR="004C213F" w:rsidRPr="00285BB8" w:rsidRDefault="004536A1" w:rsidP="004536A1">
      <w:pPr>
        <w:spacing w:line="360" w:lineRule="auto"/>
        <w:jc w:val="center"/>
        <w:rPr>
          <w:rFonts w:ascii="Times New Roman" w:eastAsia="Times New Roman" w:hAnsi="Times New Roman"/>
          <w:sz w:val="24"/>
          <w:szCs w:val="24"/>
        </w:rPr>
      </w:pPr>
      <w:r w:rsidRPr="00285BB8">
        <w:rPr>
          <w:noProof/>
          <w:sz w:val="24"/>
          <w:szCs w:val="24"/>
          <w:lang w:val="en-US" w:eastAsia="en-US"/>
        </w:rPr>
        <w:drawing>
          <wp:inline distT="0" distB="0" distL="0" distR="0" wp14:anchorId="1E2E0A42" wp14:editId="674C4A89">
            <wp:extent cx="4048123" cy="24860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0706" cy="2487611"/>
                    </a:xfrm>
                    <a:prstGeom prst="rect">
                      <a:avLst/>
                    </a:prstGeom>
                    <a:noFill/>
                  </pic:spPr>
                </pic:pic>
              </a:graphicData>
            </a:graphic>
          </wp:inline>
        </w:drawing>
      </w:r>
    </w:p>
    <w:p w:rsidR="004C213F" w:rsidRPr="00285BB8" w:rsidRDefault="004C213F" w:rsidP="004536A1">
      <w:pPr>
        <w:spacing w:line="360" w:lineRule="auto"/>
        <w:jc w:val="both"/>
        <w:rPr>
          <w:rFonts w:ascii="Times New Roman" w:eastAsia="Times New Roman" w:hAnsi="Times New Roman"/>
          <w:sz w:val="24"/>
          <w:szCs w:val="24"/>
        </w:rPr>
      </w:pPr>
    </w:p>
    <w:p w:rsidR="00DE6351" w:rsidRPr="00285BB8" w:rsidRDefault="00721AB4" w:rsidP="004536A1">
      <w:pPr>
        <w:spacing w:line="360" w:lineRule="auto"/>
        <w:jc w:val="both"/>
        <w:rPr>
          <w:rFonts w:ascii="Times New Roman" w:eastAsia="Times New Roman" w:hAnsi="Times New Roman"/>
          <w:i/>
          <w:sz w:val="24"/>
          <w:szCs w:val="24"/>
        </w:rPr>
      </w:pPr>
      <w:r w:rsidRPr="00285BB8">
        <w:rPr>
          <w:rFonts w:ascii="Times New Roman" w:eastAsia="Times New Roman" w:hAnsi="Times New Roman"/>
          <w:b/>
          <w:bCs/>
          <w:sz w:val="24"/>
          <w:szCs w:val="24"/>
        </w:rPr>
        <w:t>Figure 2</w:t>
      </w:r>
      <w:proofErr w:type="gramStart"/>
      <w:r w:rsidR="00016D91" w:rsidRPr="00285BB8">
        <w:rPr>
          <w:rFonts w:ascii="Times New Roman" w:eastAsia="Times New Roman" w:hAnsi="Times New Roman"/>
          <w:b/>
          <w:bCs/>
          <w:sz w:val="24"/>
          <w:szCs w:val="24"/>
        </w:rPr>
        <w:t>:</w:t>
      </w:r>
      <w:r w:rsidR="006013D2" w:rsidRPr="00285BB8">
        <w:rPr>
          <w:rFonts w:ascii="Times New Roman" w:eastAsia="Times New Roman" w:hAnsi="Times New Roman"/>
          <w:sz w:val="24"/>
          <w:szCs w:val="24"/>
        </w:rPr>
        <w:t>The</w:t>
      </w:r>
      <w:proofErr w:type="gramEnd"/>
      <w:r w:rsidR="006013D2" w:rsidRPr="00285BB8">
        <w:rPr>
          <w:rFonts w:ascii="Times New Roman" w:eastAsia="Times New Roman" w:hAnsi="Times New Roman"/>
          <w:sz w:val="24"/>
          <w:szCs w:val="24"/>
        </w:rPr>
        <w:t xml:space="preserve"> prevalence of different strains of SARS-CoV-2 and their emergence timeline, worldwide</w:t>
      </w:r>
      <w:r w:rsidR="00B66F4C" w:rsidRPr="00285BB8">
        <w:rPr>
          <w:rFonts w:ascii="Times New Roman" w:eastAsia="Times New Roman" w:hAnsi="Times New Roman"/>
          <w:sz w:val="24"/>
          <w:szCs w:val="24"/>
        </w:rPr>
        <w:t xml:space="preserve"> [27, 28]</w:t>
      </w:r>
      <w:r w:rsidR="006013D2" w:rsidRPr="00285BB8">
        <w:rPr>
          <w:rFonts w:ascii="Times New Roman" w:eastAsia="Times New Roman" w:hAnsi="Times New Roman"/>
          <w:sz w:val="24"/>
          <w:szCs w:val="24"/>
        </w:rPr>
        <w:t xml:space="preserve">. </w:t>
      </w:r>
    </w:p>
    <w:p w:rsidR="00D33FF0" w:rsidRPr="00285BB8" w:rsidRDefault="00D33FF0" w:rsidP="004536A1">
      <w:pPr>
        <w:spacing w:line="360" w:lineRule="auto"/>
        <w:jc w:val="both"/>
        <w:rPr>
          <w:rFonts w:ascii="Times New Roman" w:eastAsia="Times New Roman" w:hAnsi="Times New Roman"/>
          <w:b/>
          <w:sz w:val="24"/>
          <w:szCs w:val="24"/>
        </w:rPr>
      </w:pPr>
    </w:p>
    <w:p w:rsidR="00E251CB" w:rsidRPr="00285BB8" w:rsidRDefault="00E251CB" w:rsidP="004536A1">
      <w:pPr>
        <w:spacing w:line="360" w:lineRule="auto"/>
        <w:jc w:val="both"/>
        <w:rPr>
          <w:rFonts w:ascii="Times New Roman" w:eastAsia="Times New Roman" w:hAnsi="Times New Roman"/>
          <w:b/>
          <w:sz w:val="24"/>
          <w:szCs w:val="24"/>
        </w:rPr>
      </w:pPr>
      <w:r w:rsidRPr="00285BB8">
        <w:rPr>
          <w:rFonts w:ascii="Times New Roman" w:eastAsia="Times New Roman" w:hAnsi="Times New Roman"/>
          <w:b/>
          <w:sz w:val="24"/>
          <w:szCs w:val="24"/>
        </w:rPr>
        <w:lastRenderedPageBreak/>
        <w:t xml:space="preserve">Mutation </w:t>
      </w:r>
      <w:r w:rsidR="00EC46C8" w:rsidRPr="00285BB8">
        <w:rPr>
          <w:rFonts w:ascii="Times New Roman" w:eastAsia="Times New Roman" w:hAnsi="Times New Roman"/>
          <w:b/>
          <w:sz w:val="24"/>
          <w:szCs w:val="24"/>
        </w:rPr>
        <w:t>p</w:t>
      </w:r>
      <w:r w:rsidRPr="00285BB8">
        <w:rPr>
          <w:rFonts w:ascii="Times New Roman" w:eastAsia="Times New Roman" w:hAnsi="Times New Roman"/>
          <w:b/>
          <w:sz w:val="24"/>
          <w:szCs w:val="24"/>
        </w:rPr>
        <w:t>atterns</w:t>
      </w:r>
    </w:p>
    <w:p w:rsidR="00E251CB" w:rsidRPr="00285BB8" w:rsidRDefault="00E251CB" w:rsidP="004536A1">
      <w:pPr>
        <w:spacing w:line="360" w:lineRule="auto"/>
        <w:jc w:val="both"/>
        <w:rPr>
          <w:rFonts w:ascii="Times New Roman" w:hAnsi="Times New Roman" w:cs="Times New Roman"/>
          <w:b/>
          <w:color w:val="000000" w:themeColor="text1"/>
          <w:sz w:val="24"/>
          <w:szCs w:val="24"/>
        </w:rPr>
      </w:pPr>
      <w:r w:rsidRPr="00285BB8">
        <w:rPr>
          <w:rFonts w:ascii="Times New Roman" w:eastAsia="Times New Roman" w:hAnsi="Times New Roman"/>
          <w:sz w:val="24"/>
          <w:szCs w:val="24"/>
        </w:rPr>
        <w:t xml:space="preserve">The whole genome sequences </w:t>
      </w:r>
      <w:r w:rsidR="00EC46C8" w:rsidRPr="00285BB8">
        <w:rPr>
          <w:rFonts w:ascii="Times New Roman" w:eastAsia="Times New Roman" w:hAnsi="Times New Roman"/>
          <w:sz w:val="24"/>
          <w:szCs w:val="24"/>
        </w:rPr>
        <w:t xml:space="preserve">of viruses </w:t>
      </w:r>
      <w:r w:rsidRPr="00285BB8">
        <w:rPr>
          <w:rFonts w:ascii="Times New Roman" w:eastAsia="Times New Roman" w:hAnsi="Times New Roman"/>
          <w:sz w:val="24"/>
          <w:szCs w:val="24"/>
        </w:rPr>
        <w:t xml:space="preserve">from the fifteen different COVID-19 subjects (sequenced at CMDN) were, first, analysed for presence of non-synonymous mutations. The sequences were subjected to analysis through </w:t>
      </w:r>
      <w:proofErr w:type="spellStart"/>
      <w:r w:rsidRPr="00285BB8">
        <w:rPr>
          <w:rFonts w:ascii="Times New Roman" w:eastAsia="Times New Roman" w:hAnsi="Times New Roman"/>
          <w:sz w:val="24"/>
          <w:szCs w:val="24"/>
        </w:rPr>
        <w:t>CoVsurver</w:t>
      </w:r>
      <w:proofErr w:type="spellEnd"/>
      <w:r w:rsidRPr="00285BB8">
        <w:rPr>
          <w:rFonts w:ascii="Times New Roman" w:eastAsia="Times New Roman" w:hAnsi="Times New Roman"/>
          <w:sz w:val="24"/>
          <w:szCs w:val="24"/>
        </w:rPr>
        <w:t xml:space="preserve"> from GISAID (</w:t>
      </w:r>
      <w:r w:rsidR="000503F9" w:rsidRPr="00285BB8">
        <w:rPr>
          <w:rFonts w:ascii="Times New Roman" w:eastAsia="Times New Roman" w:hAnsi="Times New Roman"/>
          <w:i/>
          <w:sz w:val="24"/>
          <w:szCs w:val="24"/>
          <w:u w:val="single"/>
        </w:rPr>
        <w:t>https://www.gisaid.org/epiflu-applications/covsurver-mutations-app/</w:t>
      </w:r>
      <w:r w:rsidR="000503F9" w:rsidRPr="00285BB8">
        <w:rPr>
          <w:rFonts w:ascii="Times New Roman" w:eastAsia="Times New Roman" w:hAnsi="Times New Roman"/>
          <w:sz w:val="24"/>
          <w:szCs w:val="24"/>
        </w:rPr>
        <w:t>). GISAID </w:t>
      </w:r>
      <w:r w:rsidRPr="00285BB8">
        <w:rPr>
          <w:rFonts w:ascii="Times New Roman" w:eastAsia="Times New Roman" w:hAnsi="Times New Roman"/>
          <w:sz w:val="24"/>
          <w:szCs w:val="24"/>
        </w:rPr>
        <w:t>has</w:t>
      </w:r>
      <w:r w:rsidR="000503F9" w:rsidRPr="00285BB8">
        <w:rPr>
          <w:rFonts w:ascii="Times New Roman" w:eastAsia="Times New Roman" w:hAnsi="Times New Roman"/>
          <w:sz w:val="24"/>
          <w:szCs w:val="24"/>
        </w:rPr>
        <w:t> </w:t>
      </w:r>
      <w:r w:rsidRPr="00285BB8">
        <w:rPr>
          <w:rFonts w:ascii="Times New Roman" w:eastAsia="Times New Roman" w:hAnsi="Times New Roman"/>
          <w:sz w:val="24"/>
          <w:szCs w:val="24"/>
        </w:rPr>
        <w:t xml:space="preserve">previously been recognized as a database for outbreak data related of H1N1 pandemic in 2009, H7N9 pandemic in 2013 and COVID-19 pandemic in 2020. </w:t>
      </w:r>
    </w:p>
    <w:p w:rsidR="00E251CB" w:rsidRPr="00285BB8" w:rsidRDefault="00623D12" w:rsidP="004536A1">
      <w:pPr>
        <w:spacing w:line="360" w:lineRule="auto"/>
        <w:ind w:right="460"/>
        <w:jc w:val="both"/>
        <w:rPr>
          <w:rFonts w:ascii="Times New Roman" w:eastAsia="Times New Roman" w:hAnsi="Times New Roman"/>
          <w:b/>
          <w:bCs/>
          <w:i/>
          <w:sz w:val="24"/>
          <w:szCs w:val="24"/>
        </w:rPr>
      </w:pPr>
      <w:r w:rsidRPr="00285BB8">
        <w:rPr>
          <w:rFonts w:ascii="Times New Roman" w:eastAsia="Times New Roman" w:hAnsi="Times New Roman"/>
          <w:b/>
          <w:sz w:val="24"/>
          <w:szCs w:val="24"/>
        </w:rPr>
        <w:t>Table 5</w:t>
      </w:r>
      <w:proofErr w:type="gramStart"/>
      <w:r w:rsidRPr="00285BB8">
        <w:rPr>
          <w:rFonts w:ascii="Times New Roman" w:eastAsia="Times New Roman" w:hAnsi="Times New Roman"/>
          <w:b/>
          <w:sz w:val="24"/>
          <w:szCs w:val="24"/>
        </w:rPr>
        <w:t>:Mutation</w:t>
      </w:r>
      <w:proofErr w:type="gramEnd"/>
      <w:r w:rsidRPr="00285BB8">
        <w:rPr>
          <w:rFonts w:ascii="Times New Roman" w:eastAsia="Times New Roman" w:hAnsi="Times New Roman"/>
          <w:b/>
          <w:sz w:val="24"/>
          <w:szCs w:val="24"/>
        </w:rPr>
        <w:t xml:space="preserve"> profile of the </w:t>
      </w:r>
      <w:r w:rsidR="00124BE5" w:rsidRPr="00285BB8">
        <w:rPr>
          <w:rFonts w:ascii="Times New Roman" w:eastAsia="Times New Roman" w:hAnsi="Times New Roman"/>
          <w:b/>
          <w:sz w:val="24"/>
          <w:szCs w:val="24"/>
        </w:rPr>
        <w:t>f</w:t>
      </w:r>
      <w:r w:rsidRPr="00285BB8">
        <w:rPr>
          <w:rFonts w:ascii="Times New Roman" w:eastAsia="Times New Roman" w:hAnsi="Times New Roman"/>
          <w:b/>
          <w:sz w:val="24"/>
          <w:szCs w:val="24"/>
        </w:rPr>
        <w:t>ifteen SARS-CoV</w:t>
      </w:r>
      <w:r w:rsidR="005921D3" w:rsidRPr="00285BB8">
        <w:rPr>
          <w:rFonts w:ascii="Times New Roman" w:eastAsia="Times New Roman" w:hAnsi="Times New Roman"/>
          <w:b/>
          <w:sz w:val="24"/>
          <w:szCs w:val="24"/>
        </w:rPr>
        <w:t>-</w:t>
      </w:r>
      <w:r w:rsidRPr="00285BB8">
        <w:rPr>
          <w:rFonts w:ascii="Times New Roman" w:eastAsia="Times New Roman" w:hAnsi="Times New Roman"/>
          <w:b/>
          <w:sz w:val="24"/>
          <w:szCs w:val="24"/>
        </w:rPr>
        <w:t>2 sequences based on</w:t>
      </w:r>
      <w:r w:rsidR="00E251CB" w:rsidRPr="00285BB8">
        <w:rPr>
          <w:rFonts w:ascii="Times New Roman" w:eastAsia="Times New Roman" w:hAnsi="Times New Roman"/>
          <w:b/>
          <w:i/>
          <w:sz w:val="24"/>
          <w:szCs w:val="24"/>
        </w:rPr>
        <w:t xml:space="preserve">hCoV-19/Wuhan/WIV04/2019 </w:t>
      </w:r>
      <w:r w:rsidRPr="00285BB8">
        <w:rPr>
          <w:rFonts w:ascii="Times New Roman" w:eastAsia="Times New Roman" w:hAnsi="Times New Roman"/>
          <w:b/>
          <w:sz w:val="24"/>
          <w:szCs w:val="24"/>
        </w:rPr>
        <w:t>as the reference sequence/strain</w:t>
      </w:r>
      <w:r w:rsidR="00550E42" w:rsidRPr="00285BB8">
        <w:rPr>
          <w:rFonts w:ascii="Times New Roman" w:eastAsia="DejaVuSans" w:hAnsi="Times New Roman" w:cs="Times New Roman"/>
          <w:b/>
          <w:bCs/>
          <w:sz w:val="24"/>
          <w:szCs w:val="24"/>
        </w:rPr>
        <w:t>(</w:t>
      </w:r>
      <w:proofErr w:type="spellStart"/>
      <w:r w:rsidR="00550E42" w:rsidRPr="00285BB8">
        <w:rPr>
          <w:rFonts w:ascii="Times New Roman" w:eastAsia="DejaVuSans" w:hAnsi="Times New Roman" w:cs="Times New Roman"/>
          <w:b/>
          <w:bCs/>
          <w:sz w:val="24"/>
          <w:szCs w:val="24"/>
        </w:rPr>
        <w:t>GenBank</w:t>
      </w:r>
      <w:proofErr w:type="spellEnd"/>
      <w:r w:rsidR="00550E42" w:rsidRPr="00285BB8">
        <w:rPr>
          <w:rFonts w:ascii="Times New Roman" w:eastAsia="DejaVuSans" w:hAnsi="Times New Roman" w:cs="Times New Roman"/>
          <w:b/>
          <w:bCs/>
          <w:sz w:val="24"/>
          <w:szCs w:val="24"/>
        </w:rPr>
        <w:t xml:space="preserve"> number, MN908947.3 for GSAID reference sequence EPI_ISL_402124)</w:t>
      </w:r>
    </w:p>
    <w:tbl>
      <w:tblPr>
        <w:tblW w:w="0" w:type="auto"/>
        <w:tblInd w:w="-792" w:type="dxa"/>
        <w:tblLayout w:type="fixed"/>
        <w:tblLook w:val="04A0" w:firstRow="1" w:lastRow="0" w:firstColumn="1" w:lastColumn="0" w:noHBand="0" w:noVBand="1"/>
      </w:tblPr>
      <w:tblGrid>
        <w:gridCol w:w="1710"/>
        <w:gridCol w:w="900"/>
        <w:gridCol w:w="1080"/>
        <w:gridCol w:w="1260"/>
        <w:gridCol w:w="1890"/>
        <w:gridCol w:w="3194"/>
      </w:tblGrid>
      <w:tr w:rsidR="00FD2B9B" w:rsidRPr="00285BB8" w:rsidTr="00FD2B9B">
        <w:trPr>
          <w:trHeight w:val="878"/>
        </w:trPr>
        <w:tc>
          <w:tcPr>
            <w:tcW w:w="1710" w:type="dxa"/>
            <w:tcBorders>
              <w:top w:val="single" w:sz="4" w:space="0" w:color="auto"/>
              <w:left w:val="single" w:sz="4" w:space="0" w:color="auto"/>
              <w:bottom w:val="single" w:sz="4" w:space="0" w:color="auto"/>
              <w:right w:val="single" w:sz="4" w:space="0" w:color="auto"/>
            </w:tcBorders>
            <w:vAlign w:val="bottom"/>
          </w:tcPr>
          <w:p w:rsidR="00BF1278" w:rsidRPr="00285BB8" w:rsidRDefault="00BF1278" w:rsidP="004536A1">
            <w:pPr>
              <w:spacing w:after="0" w:line="360" w:lineRule="auto"/>
              <w:jc w:val="both"/>
              <w:rPr>
                <w:rFonts w:ascii="Times New Roman" w:eastAsia="Times New Roman" w:hAnsi="Times New Roman" w:cs="Times New Roman"/>
                <w:b/>
                <w:bCs/>
                <w:color w:val="000000"/>
                <w:sz w:val="24"/>
                <w:szCs w:val="24"/>
                <w:lang w:bidi="ne-NP"/>
              </w:rPr>
            </w:pPr>
            <w:r w:rsidRPr="00285BB8">
              <w:rPr>
                <w:rFonts w:ascii="Times New Roman" w:eastAsia="Times New Roman" w:hAnsi="Times New Roman" w:cs="Times New Roman"/>
                <w:b/>
                <w:bCs/>
                <w:color w:val="000000"/>
                <w:sz w:val="24"/>
                <w:szCs w:val="24"/>
                <w:lang w:bidi="ne-NP"/>
              </w:rPr>
              <w:t>Sample ID</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278" w:rsidRPr="00285BB8" w:rsidRDefault="00BF1278" w:rsidP="004536A1">
            <w:pPr>
              <w:spacing w:after="0" w:line="360" w:lineRule="auto"/>
              <w:jc w:val="both"/>
              <w:rPr>
                <w:rFonts w:ascii="Times New Roman" w:eastAsia="Times New Roman" w:hAnsi="Times New Roman" w:cs="Times New Roman"/>
                <w:b/>
                <w:bCs/>
                <w:color w:val="000000"/>
                <w:sz w:val="24"/>
                <w:szCs w:val="24"/>
                <w:lang w:bidi="ne-NP"/>
              </w:rPr>
            </w:pPr>
            <w:r w:rsidRPr="00285BB8">
              <w:rPr>
                <w:rFonts w:ascii="Times New Roman" w:eastAsia="Times New Roman" w:hAnsi="Times New Roman" w:cs="Times New Roman"/>
                <w:b/>
                <w:bCs/>
                <w:color w:val="000000"/>
                <w:sz w:val="24"/>
                <w:szCs w:val="24"/>
                <w:lang w:bidi="ne-NP"/>
              </w:rPr>
              <w:t>Mutations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1278" w:rsidRPr="00285BB8" w:rsidRDefault="00BF1278" w:rsidP="00B0204F">
            <w:pPr>
              <w:spacing w:after="0" w:line="360" w:lineRule="auto"/>
              <w:jc w:val="both"/>
              <w:rPr>
                <w:rFonts w:ascii="Times New Roman" w:eastAsia="Times New Roman" w:hAnsi="Times New Roman" w:cs="Times New Roman"/>
                <w:b/>
                <w:bCs/>
                <w:color w:val="000000"/>
                <w:sz w:val="24"/>
                <w:szCs w:val="24"/>
                <w:lang w:bidi="ne-NP"/>
              </w:rPr>
            </w:pPr>
            <w:proofErr w:type="spellStart"/>
            <w:r w:rsidRPr="00285BB8">
              <w:rPr>
                <w:rFonts w:ascii="Times New Roman" w:eastAsia="Times New Roman" w:hAnsi="Times New Roman" w:cs="Times New Roman"/>
                <w:b/>
                <w:bCs/>
                <w:color w:val="000000"/>
                <w:sz w:val="24"/>
                <w:szCs w:val="24"/>
                <w:lang w:bidi="ne-NP"/>
              </w:rPr>
              <w:t>Unique</w:t>
            </w:r>
            <w:r w:rsidR="00B0204F" w:rsidRPr="00285BB8">
              <w:rPr>
                <w:rFonts w:ascii="Times New Roman" w:eastAsia="Times New Roman" w:hAnsi="Times New Roman" w:cs="Times New Roman"/>
                <w:b/>
                <w:bCs/>
                <w:color w:val="000000"/>
                <w:sz w:val="24"/>
                <w:szCs w:val="24"/>
                <w:lang w:bidi="ne-NP"/>
              </w:rPr>
              <w:t>m</w:t>
            </w:r>
            <w:r w:rsidRPr="00285BB8">
              <w:rPr>
                <w:rFonts w:ascii="Times New Roman" w:eastAsia="Times New Roman" w:hAnsi="Times New Roman" w:cs="Times New Roman"/>
                <w:b/>
                <w:bCs/>
                <w:color w:val="000000"/>
                <w:sz w:val="24"/>
                <w:szCs w:val="24"/>
                <w:lang w:bidi="ne-NP"/>
              </w:rPr>
              <w:t>utations</w:t>
            </w:r>
            <w:proofErr w:type="spellEnd"/>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D2B9B" w:rsidRPr="00285BB8" w:rsidRDefault="00BF1278" w:rsidP="004536A1">
            <w:pPr>
              <w:spacing w:after="0" w:line="360" w:lineRule="auto"/>
              <w:jc w:val="both"/>
              <w:rPr>
                <w:rFonts w:ascii="Times New Roman" w:eastAsia="Times New Roman" w:hAnsi="Times New Roman" w:cs="Times New Roman"/>
                <w:b/>
                <w:bCs/>
                <w:color w:val="000000"/>
                <w:sz w:val="24"/>
                <w:szCs w:val="24"/>
                <w:lang w:bidi="ne-NP"/>
              </w:rPr>
            </w:pPr>
            <w:r w:rsidRPr="00285BB8">
              <w:rPr>
                <w:rFonts w:ascii="Times New Roman" w:eastAsia="Times New Roman" w:hAnsi="Times New Roman" w:cs="Times New Roman"/>
                <w:b/>
                <w:bCs/>
                <w:color w:val="000000"/>
                <w:sz w:val="24"/>
                <w:szCs w:val="24"/>
                <w:lang w:bidi="ne-NP"/>
              </w:rPr>
              <w:t>Existing</w:t>
            </w:r>
          </w:p>
          <w:p w:rsidR="00BF1278" w:rsidRPr="00285BB8" w:rsidRDefault="00B0204F" w:rsidP="004536A1">
            <w:pPr>
              <w:spacing w:after="0" w:line="360" w:lineRule="auto"/>
              <w:jc w:val="both"/>
              <w:rPr>
                <w:rFonts w:ascii="Times New Roman" w:eastAsia="Times New Roman" w:hAnsi="Times New Roman" w:cs="Times New Roman"/>
                <w:b/>
                <w:bCs/>
                <w:color w:val="000000"/>
                <w:sz w:val="24"/>
                <w:szCs w:val="24"/>
                <w:lang w:bidi="ne-NP"/>
              </w:rPr>
            </w:pPr>
            <w:r w:rsidRPr="00285BB8">
              <w:rPr>
                <w:rFonts w:ascii="Times New Roman" w:eastAsia="Times New Roman" w:hAnsi="Times New Roman" w:cs="Times New Roman"/>
                <w:b/>
                <w:bCs/>
                <w:color w:val="000000"/>
                <w:sz w:val="24"/>
                <w:szCs w:val="24"/>
                <w:lang w:bidi="ne-NP"/>
              </w:rPr>
              <w:t>m</w:t>
            </w:r>
            <w:r w:rsidR="00BF1278" w:rsidRPr="00285BB8">
              <w:rPr>
                <w:rFonts w:ascii="Times New Roman" w:eastAsia="Times New Roman" w:hAnsi="Times New Roman" w:cs="Times New Roman"/>
                <w:b/>
                <w:bCs/>
                <w:color w:val="000000"/>
                <w:sz w:val="24"/>
                <w:szCs w:val="24"/>
                <w:lang w:bidi="ne-NP"/>
              </w:rPr>
              <w:t>utations</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BF1278" w:rsidRPr="00285BB8" w:rsidRDefault="00BF1278" w:rsidP="00B0204F">
            <w:pPr>
              <w:spacing w:after="0" w:line="360" w:lineRule="auto"/>
              <w:jc w:val="both"/>
              <w:rPr>
                <w:rFonts w:ascii="Times New Roman" w:eastAsia="Times New Roman" w:hAnsi="Times New Roman" w:cs="Times New Roman"/>
                <w:b/>
                <w:bCs/>
                <w:color w:val="000000"/>
                <w:sz w:val="24"/>
                <w:szCs w:val="24"/>
                <w:lang w:bidi="ne-NP"/>
              </w:rPr>
            </w:pPr>
            <w:proofErr w:type="spellStart"/>
            <w:r w:rsidRPr="00285BB8">
              <w:rPr>
                <w:rFonts w:ascii="Times New Roman" w:eastAsia="Times New Roman" w:hAnsi="Times New Roman" w:cs="Times New Roman"/>
                <w:b/>
                <w:bCs/>
                <w:color w:val="000000"/>
                <w:sz w:val="24"/>
                <w:szCs w:val="24"/>
                <w:lang w:bidi="ne-NP"/>
              </w:rPr>
              <w:t>Unique</w:t>
            </w:r>
            <w:r w:rsidR="00B0204F" w:rsidRPr="00285BB8">
              <w:rPr>
                <w:rFonts w:ascii="Times New Roman" w:eastAsia="Times New Roman" w:hAnsi="Times New Roman" w:cs="Times New Roman"/>
                <w:b/>
                <w:bCs/>
                <w:color w:val="000000"/>
                <w:sz w:val="24"/>
                <w:szCs w:val="24"/>
                <w:lang w:bidi="ne-NP"/>
              </w:rPr>
              <w:t>m</w:t>
            </w:r>
            <w:r w:rsidRPr="00285BB8">
              <w:rPr>
                <w:rFonts w:ascii="Times New Roman" w:eastAsia="Times New Roman" w:hAnsi="Times New Roman" w:cs="Times New Roman"/>
                <w:b/>
                <w:bCs/>
                <w:color w:val="000000"/>
                <w:sz w:val="24"/>
                <w:szCs w:val="24"/>
                <w:lang w:bidi="ne-NP"/>
              </w:rPr>
              <w:t>utation</w:t>
            </w:r>
            <w:proofErr w:type="spellEnd"/>
            <w:r w:rsidRPr="00285BB8">
              <w:rPr>
                <w:rFonts w:ascii="Times New Roman" w:eastAsia="Times New Roman" w:hAnsi="Times New Roman" w:cs="Times New Roman"/>
                <w:b/>
                <w:bCs/>
                <w:color w:val="000000"/>
                <w:sz w:val="24"/>
                <w:szCs w:val="24"/>
                <w:lang w:bidi="ne-NP"/>
              </w:rPr>
              <w:t xml:space="preserve"> </w:t>
            </w:r>
            <w:r w:rsidR="00B0204F" w:rsidRPr="00285BB8">
              <w:rPr>
                <w:rFonts w:ascii="Times New Roman" w:eastAsia="Times New Roman" w:hAnsi="Times New Roman" w:cs="Times New Roman"/>
                <w:b/>
                <w:bCs/>
                <w:color w:val="000000"/>
                <w:sz w:val="24"/>
                <w:szCs w:val="24"/>
                <w:lang w:bidi="ne-NP"/>
              </w:rPr>
              <w:t>l</w:t>
            </w:r>
            <w:r w:rsidRPr="00285BB8">
              <w:rPr>
                <w:rFonts w:ascii="Times New Roman" w:eastAsia="Times New Roman" w:hAnsi="Times New Roman" w:cs="Times New Roman"/>
                <w:b/>
                <w:bCs/>
                <w:color w:val="000000"/>
                <w:sz w:val="24"/>
                <w:szCs w:val="24"/>
                <w:lang w:bidi="ne-NP"/>
              </w:rPr>
              <w:t>ist</w:t>
            </w:r>
          </w:p>
        </w:tc>
        <w:tc>
          <w:tcPr>
            <w:tcW w:w="3194" w:type="dxa"/>
            <w:tcBorders>
              <w:top w:val="single" w:sz="4" w:space="0" w:color="auto"/>
              <w:left w:val="nil"/>
              <w:bottom w:val="single" w:sz="4" w:space="0" w:color="auto"/>
              <w:right w:val="single" w:sz="4" w:space="0" w:color="auto"/>
            </w:tcBorders>
            <w:shd w:val="clear" w:color="auto" w:fill="auto"/>
            <w:noWrap/>
            <w:vAlign w:val="bottom"/>
            <w:hideMark/>
          </w:tcPr>
          <w:p w:rsidR="00BF1278" w:rsidRPr="00285BB8" w:rsidRDefault="00BF1278" w:rsidP="00B0204F">
            <w:pPr>
              <w:spacing w:after="0" w:line="360" w:lineRule="auto"/>
              <w:jc w:val="both"/>
              <w:rPr>
                <w:rFonts w:ascii="Times New Roman" w:eastAsia="Times New Roman" w:hAnsi="Times New Roman" w:cs="Times New Roman"/>
                <w:b/>
                <w:bCs/>
                <w:color w:val="000000"/>
                <w:sz w:val="24"/>
                <w:szCs w:val="24"/>
                <w:lang w:bidi="ne-NP"/>
              </w:rPr>
            </w:pPr>
            <w:proofErr w:type="spellStart"/>
            <w:r w:rsidRPr="00285BB8">
              <w:rPr>
                <w:rFonts w:ascii="Times New Roman" w:eastAsia="Times New Roman" w:hAnsi="Times New Roman" w:cs="Times New Roman"/>
                <w:b/>
                <w:bCs/>
                <w:color w:val="000000"/>
                <w:sz w:val="24"/>
                <w:szCs w:val="24"/>
                <w:lang w:bidi="ne-NP"/>
              </w:rPr>
              <w:t>Existing</w:t>
            </w:r>
            <w:r w:rsidR="00B0204F" w:rsidRPr="00285BB8">
              <w:rPr>
                <w:rFonts w:ascii="Times New Roman" w:eastAsia="Times New Roman" w:hAnsi="Times New Roman" w:cs="Times New Roman"/>
                <w:b/>
                <w:bCs/>
                <w:color w:val="000000"/>
                <w:sz w:val="24"/>
                <w:szCs w:val="24"/>
                <w:lang w:bidi="ne-NP"/>
              </w:rPr>
              <w:t>m</w:t>
            </w:r>
            <w:r w:rsidRPr="00285BB8">
              <w:rPr>
                <w:rFonts w:ascii="Times New Roman" w:eastAsia="Times New Roman" w:hAnsi="Times New Roman" w:cs="Times New Roman"/>
                <w:b/>
                <w:bCs/>
                <w:color w:val="000000"/>
                <w:sz w:val="24"/>
                <w:szCs w:val="24"/>
                <w:lang w:bidi="ne-NP"/>
              </w:rPr>
              <w:t>utation</w:t>
            </w:r>
            <w:proofErr w:type="spellEnd"/>
            <w:r w:rsidRPr="00285BB8">
              <w:rPr>
                <w:rFonts w:ascii="Times New Roman" w:eastAsia="Times New Roman" w:hAnsi="Times New Roman" w:cs="Times New Roman"/>
                <w:b/>
                <w:bCs/>
                <w:color w:val="000000"/>
                <w:sz w:val="24"/>
                <w:szCs w:val="24"/>
                <w:lang w:bidi="ne-NP"/>
              </w:rPr>
              <w:t xml:space="preserve"> </w:t>
            </w:r>
            <w:r w:rsidR="00B0204F" w:rsidRPr="00285BB8">
              <w:rPr>
                <w:rFonts w:ascii="Times New Roman" w:eastAsia="Times New Roman" w:hAnsi="Times New Roman" w:cs="Times New Roman"/>
                <w:b/>
                <w:bCs/>
                <w:color w:val="000000"/>
                <w:sz w:val="24"/>
                <w:szCs w:val="24"/>
                <w:lang w:bidi="ne-NP"/>
              </w:rPr>
              <w:t>l</w:t>
            </w:r>
            <w:r w:rsidRPr="00285BB8">
              <w:rPr>
                <w:rFonts w:ascii="Times New Roman" w:eastAsia="Times New Roman" w:hAnsi="Times New Roman" w:cs="Times New Roman"/>
                <w:b/>
                <w:bCs/>
                <w:color w:val="000000"/>
                <w:sz w:val="24"/>
                <w:szCs w:val="24"/>
                <w:lang w:bidi="ne-NP"/>
              </w:rPr>
              <w:t>ist</w:t>
            </w:r>
          </w:p>
        </w:tc>
      </w:tr>
      <w:tr w:rsidR="00FD2B9B" w:rsidRPr="00285BB8" w:rsidTr="00FD2B9B">
        <w:trPr>
          <w:trHeight w:val="1907"/>
        </w:trPr>
        <w:tc>
          <w:tcPr>
            <w:tcW w:w="1710" w:type="dxa"/>
            <w:tcBorders>
              <w:top w:val="nil"/>
              <w:left w:val="single" w:sz="4" w:space="0" w:color="auto"/>
              <w:bottom w:val="single" w:sz="4" w:space="0" w:color="auto"/>
              <w:right w:val="single" w:sz="4" w:space="0" w:color="auto"/>
            </w:tcBorders>
            <w:vAlign w:val="bottom"/>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Nepal_Banepa_KU-614</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w:t>
            </w:r>
          </w:p>
        </w:tc>
        <w:tc>
          <w:tcPr>
            <w:tcW w:w="108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w:t>
            </w:r>
          </w:p>
        </w:tc>
        <w:tc>
          <w:tcPr>
            <w:tcW w:w="126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w:t>
            </w:r>
          </w:p>
        </w:tc>
        <w:tc>
          <w:tcPr>
            <w:tcW w:w="189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(NSP3_D1283B)</w:t>
            </w:r>
          </w:p>
        </w:tc>
        <w:tc>
          <w:tcPr>
            <w:tcW w:w="3194"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(NSP2_V381A, NSP2_A26T, NSP12_P323L, Spike_D614G, NS3_Q57H, N_S194L)</w:t>
            </w:r>
          </w:p>
        </w:tc>
      </w:tr>
      <w:tr w:rsidR="00FD2B9B" w:rsidRPr="00285BB8" w:rsidTr="00FD2B9B">
        <w:trPr>
          <w:trHeight w:val="309"/>
        </w:trPr>
        <w:tc>
          <w:tcPr>
            <w:tcW w:w="1710" w:type="dxa"/>
            <w:tcBorders>
              <w:top w:val="nil"/>
              <w:left w:val="single" w:sz="4" w:space="0" w:color="auto"/>
              <w:bottom w:val="single" w:sz="4" w:space="0" w:color="auto"/>
              <w:right w:val="single" w:sz="4" w:space="0" w:color="auto"/>
            </w:tcBorders>
            <w:vAlign w:val="bottom"/>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Nepal_Banepa_KU-617</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w:t>
            </w:r>
          </w:p>
        </w:tc>
        <w:tc>
          <w:tcPr>
            <w:tcW w:w="108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0</w:t>
            </w:r>
          </w:p>
        </w:tc>
        <w:tc>
          <w:tcPr>
            <w:tcW w:w="126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w:t>
            </w:r>
          </w:p>
        </w:tc>
        <w:tc>
          <w:tcPr>
            <w:tcW w:w="189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 -</w:t>
            </w:r>
          </w:p>
        </w:tc>
        <w:tc>
          <w:tcPr>
            <w:tcW w:w="3194"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(NSP2_V381A, NSP2_A26T, NSP12_P323L, Spike_D614G, NS3_Q57H, N_S194L)</w:t>
            </w:r>
          </w:p>
        </w:tc>
      </w:tr>
      <w:tr w:rsidR="00FD2B9B" w:rsidRPr="00285BB8" w:rsidTr="00FD2B9B">
        <w:trPr>
          <w:trHeight w:val="309"/>
        </w:trPr>
        <w:tc>
          <w:tcPr>
            <w:tcW w:w="1710" w:type="dxa"/>
            <w:tcBorders>
              <w:top w:val="nil"/>
              <w:left w:val="single" w:sz="4" w:space="0" w:color="auto"/>
              <w:bottom w:val="single" w:sz="4" w:space="0" w:color="auto"/>
              <w:right w:val="single" w:sz="4" w:space="0" w:color="auto"/>
            </w:tcBorders>
            <w:vAlign w:val="bottom"/>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Nepal_Banepa_KU-618</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w:t>
            </w:r>
          </w:p>
        </w:tc>
        <w:tc>
          <w:tcPr>
            <w:tcW w:w="108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0</w:t>
            </w:r>
          </w:p>
        </w:tc>
        <w:tc>
          <w:tcPr>
            <w:tcW w:w="126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w:t>
            </w:r>
          </w:p>
        </w:tc>
        <w:tc>
          <w:tcPr>
            <w:tcW w:w="189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 -</w:t>
            </w:r>
          </w:p>
        </w:tc>
        <w:tc>
          <w:tcPr>
            <w:tcW w:w="3194"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(NSP2_V381A, NSP2_A26T, NSP12_P323L, Spike_D614G, NS3_Q57H, N_S194L)</w:t>
            </w:r>
          </w:p>
        </w:tc>
      </w:tr>
      <w:tr w:rsidR="00FD2B9B" w:rsidRPr="00285BB8" w:rsidTr="00FD2B9B">
        <w:trPr>
          <w:trHeight w:val="309"/>
        </w:trPr>
        <w:tc>
          <w:tcPr>
            <w:tcW w:w="1710" w:type="dxa"/>
            <w:tcBorders>
              <w:top w:val="nil"/>
              <w:left w:val="single" w:sz="4" w:space="0" w:color="auto"/>
              <w:bottom w:val="single" w:sz="4" w:space="0" w:color="auto"/>
              <w:right w:val="single" w:sz="4" w:space="0" w:color="auto"/>
            </w:tcBorders>
            <w:vAlign w:val="bottom"/>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Nepal_Banepa_KU-619</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w:t>
            </w:r>
          </w:p>
        </w:tc>
        <w:tc>
          <w:tcPr>
            <w:tcW w:w="108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0</w:t>
            </w:r>
          </w:p>
        </w:tc>
        <w:tc>
          <w:tcPr>
            <w:tcW w:w="126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w:t>
            </w:r>
          </w:p>
        </w:tc>
        <w:tc>
          <w:tcPr>
            <w:tcW w:w="189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 -</w:t>
            </w:r>
          </w:p>
        </w:tc>
        <w:tc>
          <w:tcPr>
            <w:tcW w:w="3194"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(NSP2_V381A, NSP2_A26T, NSP3_P679S, NSP12_P323L, Spike_D614G, NS3_Q57H, N_S194L)</w:t>
            </w:r>
          </w:p>
        </w:tc>
      </w:tr>
      <w:tr w:rsidR="00FD2B9B" w:rsidRPr="00285BB8" w:rsidTr="00FD2B9B">
        <w:trPr>
          <w:trHeight w:val="309"/>
        </w:trPr>
        <w:tc>
          <w:tcPr>
            <w:tcW w:w="1710" w:type="dxa"/>
            <w:tcBorders>
              <w:top w:val="nil"/>
              <w:left w:val="single" w:sz="4" w:space="0" w:color="auto"/>
              <w:bottom w:val="single" w:sz="4" w:space="0" w:color="auto"/>
              <w:right w:val="single" w:sz="4" w:space="0" w:color="auto"/>
            </w:tcBorders>
            <w:vAlign w:val="bottom"/>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Nepal_Rautahat_NPHL-70N</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w:t>
            </w:r>
          </w:p>
        </w:tc>
        <w:tc>
          <w:tcPr>
            <w:tcW w:w="108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w:t>
            </w:r>
          </w:p>
        </w:tc>
        <w:tc>
          <w:tcPr>
            <w:tcW w:w="126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w:t>
            </w:r>
          </w:p>
        </w:tc>
        <w:tc>
          <w:tcPr>
            <w:tcW w:w="189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(NSP7_S25T, Spike_C1248Y)</w:t>
            </w:r>
          </w:p>
        </w:tc>
        <w:tc>
          <w:tcPr>
            <w:tcW w:w="3194"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(NSP12_P323L, NSP12_V424L, Spike_D614G, NS3_Q57H, N_Q418H)</w:t>
            </w:r>
          </w:p>
        </w:tc>
      </w:tr>
      <w:tr w:rsidR="00FD2B9B" w:rsidRPr="00285BB8" w:rsidTr="00FD2B9B">
        <w:trPr>
          <w:trHeight w:val="309"/>
        </w:trPr>
        <w:tc>
          <w:tcPr>
            <w:tcW w:w="1710" w:type="dxa"/>
            <w:tcBorders>
              <w:top w:val="nil"/>
              <w:left w:val="single" w:sz="4" w:space="0" w:color="auto"/>
              <w:bottom w:val="single" w:sz="4" w:space="0" w:color="auto"/>
              <w:right w:val="single" w:sz="4" w:space="0" w:color="auto"/>
            </w:tcBorders>
            <w:vAlign w:val="bottom"/>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Nepal_Bhaktapur_NK-2178</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w:t>
            </w:r>
          </w:p>
        </w:tc>
        <w:tc>
          <w:tcPr>
            <w:tcW w:w="108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w:t>
            </w:r>
          </w:p>
        </w:tc>
        <w:tc>
          <w:tcPr>
            <w:tcW w:w="126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w:t>
            </w:r>
          </w:p>
        </w:tc>
        <w:tc>
          <w:tcPr>
            <w:tcW w:w="189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(NSP15_L200S, Spike_D389B)</w:t>
            </w:r>
          </w:p>
        </w:tc>
        <w:tc>
          <w:tcPr>
            <w:tcW w:w="3194"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 xml:space="preserve">(NSP2_I393T, NSP2_V381A, NSP12_P323L, </w:t>
            </w:r>
            <w:r w:rsidRPr="00285BB8">
              <w:rPr>
                <w:rFonts w:ascii="Times New Roman" w:eastAsia="Times New Roman" w:hAnsi="Times New Roman" w:cs="Times New Roman"/>
                <w:color w:val="000000"/>
                <w:sz w:val="24"/>
                <w:szCs w:val="24"/>
                <w:lang w:bidi="ne-NP"/>
              </w:rPr>
              <w:lastRenderedPageBreak/>
              <w:t>Spike_D614G, NS3_Q57H, NS3_V55G, N_S194L)</w:t>
            </w:r>
          </w:p>
        </w:tc>
      </w:tr>
      <w:tr w:rsidR="00FD2B9B" w:rsidRPr="00285BB8" w:rsidTr="00FD2B9B">
        <w:trPr>
          <w:trHeight w:val="309"/>
        </w:trPr>
        <w:tc>
          <w:tcPr>
            <w:tcW w:w="1710" w:type="dxa"/>
            <w:tcBorders>
              <w:top w:val="nil"/>
              <w:left w:val="single" w:sz="4" w:space="0" w:color="auto"/>
              <w:bottom w:val="single" w:sz="4" w:space="0" w:color="auto"/>
              <w:right w:val="single" w:sz="4" w:space="0" w:color="auto"/>
            </w:tcBorders>
            <w:vAlign w:val="bottom"/>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lastRenderedPageBreak/>
              <w:t>Nepal_Kathmandu_NK-3031</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w:t>
            </w:r>
          </w:p>
        </w:tc>
        <w:tc>
          <w:tcPr>
            <w:tcW w:w="108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w:t>
            </w:r>
          </w:p>
        </w:tc>
        <w:tc>
          <w:tcPr>
            <w:tcW w:w="126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w:t>
            </w:r>
          </w:p>
        </w:tc>
        <w:tc>
          <w:tcPr>
            <w:tcW w:w="189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(NSP15_L200S)</w:t>
            </w:r>
          </w:p>
        </w:tc>
        <w:tc>
          <w:tcPr>
            <w:tcW w:w="3194"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(NSP2_I393T, NSP2_V381A, NSP12_P323L, Spike_D614G, NS3_Q57H, NS3_V55G, N_S194L)</w:t>
            </w:r>
          </w:p>
        </w:tc>
      </w:tr>
      <w:tr w:rsidR="00FD2B9B" w:rsidRPr="00285BB8" w:rsidTr="00FD2B9B">
        <w:trPr>
          <w:trHeight w:val="309"/>
        </w:trPr>
        <w:tc>
          <w:tcPr>
            <w:tcW w:w="1710" w:type="dxa"/>
            <w:tcBorders>
              <w:top w:val="nil"/>
              <w:left w:val="single" w:sz="4" w:space="0" w:color="auto"/>
              <w:bottom w:val="single" w:sz="4" w:space="0" w:color="auto"/>
              <w:right w:val="single" w:sz="4" w:space="0" w:color="auto"/>
            </w:tcBorders>
            <w:vAlign w:val="bottom"/>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Nepal_Bhaktapur_NK-STM118</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w:t>
            </w:r>
          </w:p>
        </w:tc>
        <w:tc>
          <w:tcPr>
            <w:tcW w:w="108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0</w:t>
            </w:r>
          </w:p>
        </w:tc>
        <w:tc>
          <w:tcPr>
            <w:tcW w:w="126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w:t>
            </w:r>
          </w:p>
        </w:tc>
        <w:tc>
          <w:tcPr>
            <w:tcW w:w="189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 </w:t>
            </w:r>
          </w:p>
        </w:tc>
        <w:tc>
          <w:tcPr>
            <w:tcW w:w="3194"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(NSP12_P323L, Spike_D614G, NS3_Q57H, N_S194L, N_L139F)</w:t>
            </w:r>
          </w:p>
        </w:tc>
      </w:tr>
      <w:tr w:rsidR="00FD2B9B" w:rsidRPr="00285BB8" w:rsidTr="00FD2B9B">
        <w:trPr>
          <w:trHeight w:val="309"/>
        </w:trPr>
        <w:tc>
          <w:tcPr>
            <w:tcW w:w="1710" w:type="dxa"/>
            <w:tcBorders>
              <w:top w:val="nil"/>
              <w:left w:val="single" w:sz="4" w:space="0" w:color="auto"/>
              <w:bottom w:val="single" w:sz="4" w:space="0" w:color="auto"/>
              <w:right w:val="single" w:sz="4" w:space="0" w:color="auto"/>
            </w:tcBorders>
            <w:vAlign w:val="bottom"/>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Nepal_Baglung_NPHL-459A</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w:t>
            </w:r>
          </w:p>
        </w:tc>
        <w:tc>
          <w:tcPr>
            <w:tcW w:w="108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w:t>
            </w:r>
          </w:p>
        </w:tc>
        <w:tc>
          <w:tcPr>
            <w:tcW w:w="126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w:t>
            </w:r>
          </w:p>
        </w:tc>
        <w:tc>
          <w:tcPr>
            <w:tcW w:w="189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(NSP3_A991T, NSP13_N95B, NSP16_N233B)</w:t>
            </w:r>
          </w:p>
        </w:tc>
        <w:tc>
          <w:tcPr>
            <w:tcW w:w="3194"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(NSP12_P323L, Spike_D614G, N_G204R, N_R203K)</w:t>
            </w:r>
          </w:p>
        </w:tc>
      </w:tr>
      <w:tr w:rsidR="00FD2B9B" w:rsidRPr="00285BB8" w:rsidTr="00FD2B9B">
        <w:trPr>
          <w:trHeight w:val="309"/>
        </w:trPr>
        <w:tc>
          <w:tcPr>
            <w:tcW w:w="1710" w:type="dxa"/>
            <w:tcBorders>
              <w:top w:val="nil"/>
              <w:left w:val="single" w:sz="4" w:space="0" w:color="auto"/>
              <w:bottom w:val="single" w:sz="4" w:space="0" w:color="auto"/>
              <w:right w:val="single" w:sz="4" w:space="0" w:color="auto"/>
            </w:tcBorders>
            <w:vAlign w:val="bottom"/>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Nepal_Dolakha_KU-616</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10</w:t>
            </w:r>
          </w:p>
        </w:tc>
        <w:tc>
          <w:tcPr>
            <w:tcW w:w="108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w:t>
            </w:r>
          </w:p>
        </w:tc>
        <w:tc>
          <w:tcPr>
            <w:tcW w:w="126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w:t>
            </w:r>
          </w:p>
        </w:tc>
        <w:tc>
          <w:tcPr>
            <w:tcW w:w="189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(NSP2_E261D)</w:t>
            </w:r>
          </w:p>
        </w:tc>
        <w:tc>
          <w:tcPr>
            <w:tcW w:w="3194"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(NSP3_K837N, NSP4_D279N, NSP5_K90R, NSP12_P323L, NSP13_L256F, Spike_D614G, N_G204R, N_T296I, N_R203K)</w:t>
            </w:r>
          </w:p>
        </w:tc>
      </w:tr>
      <w:tr w:rsidR="00FD2B9B" w:rsidRPr="00285BB8" w:rsidTr="00FD2B9B">
        <w:trPr>
          <w:trHeight w:val="309"/>
        </w:trPr>
        <w:tc>
          <w:tcPr>
            <w:tcW w:w="1710" w:type="dxa"/>
            <w:tcBorders>
              <w:top w:val="nil"/>
              <w:left w:val="single" w:sz="4" w:space="0" w:color="auto"/>
              <w:bottom w:val="single" w:sz="4" w:space="0" w:color="auto"/>
              <w:right w:val="single" w:sz="4" w:space="0" w:color="auto"/>
            </w:tcBorders>
            <w:vAlign w:val="bottom"/>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Nepal_Dulikhel_KU-620</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w:t>
            </w:r>
          </w:p>
        </w:tc>
        <w:tc>
          <w:tcPr>
            <w:tcW w:w="108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0</w:t>
            </w:r>
          </w:p>
        </w:tc>
        <w:tc>
          <w:tcPr>
            <w:tcW w:w="126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w:t>
            </w:r>
          </w:p>
        </w:tc>
        <w:tc>
          <w:tcPr>
            <w:tcW w:w="189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 </w:t>
            </w:r>
          </w:p>
        </w:tc>
        <w:tc>
          <w:tcPr>
            <w:tcW w:w="3194"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(NSP3_K837N, NSP4_D279N, NSP12_P323L, NSP13_L256F, Spike_D614G, N_G204R, N_T296I, N_R203K)</w:t>
            </w:r>
          </w:p>
        </w:tc>
      </w:tr>
      <w:tr w:rsidR="00FD2B9B" w:rsidRPr="00285BB8" w:rsidTr="00FD2B9B">
        <w:trPr>
          <w:trHeight w:val="309"/>
        </w:trPr>
        <w:tc>
          <w:tcPr>
            <w:tcW w:w="1710" w:type="dxa"/>
            <w:tcBorders>
              <w:top w:val="nil"/>
              <w:left w:val="single" w:sz="4" w:space="0" w:color="auto"/>
              <w:bottom w:val="single" w:sz="4" w:space="0" w:color="auto"/>
              <w:right w:val="single" w:sz="4" w:space="0" w:color="auto"/>
            </w:tcBorders>
            <w:vAlign w:val="bottom"/>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Nepal_Kapilvastu_NPHL-962l</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w:t>
            </w:r>
          </w:p>
        </w:tc>
        <w:tc>
          <w:tcPr>
            <w:tcW w:w="108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0</w:t>
            </w:r>
          </w:p>
        </w:tc>
        <w:tc>
          <w:tcPr>
            <w:tcW w:w="126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w:t>
            </w:r>
          </w:p>
        </w:tc>
        <w:tc>
          <w:tcPr>
            <w:tcW w:w="189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 </w:t>
            </w:r>
          </w:p>
        </w:tc>
        <w:tc>
          <w:tcPr>
            <w:tcW w:w="3194"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(NSP12_P323L, Spike_D614G, N_G204R, N_R203K)</w:t>
            </w:r>
          </w:p>
        </w:tc>
      </w:tr>
      <w:tr w:rsidR="00FD2B9B" w:rsidRPr="00285BB8" w:rsidTr="00FD2B9B">
        <w:trPr>
          <w:trHeight w:val="309"/>
        </w:trPr>
        <w:tc>
          <w:tcPr>
            <w:tcW w:w="1710" w:type="dxa"/>
            <w:tcBorders>
              <w:top w:val="nil"/>
              <w:left w:val="single" w:sz="4" w:space="0" w:color="auto"/>
              <w:bottom w:val="single" w:sz="4" w:space="0" w:color="auto"/>
              <w:right w:val="single" w:sz="4" w:space="0" w:color="auto"/>
            </w:tcBorders>
            <w:vAlign w:val="bottom"/>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Nepal_Kathmandu_NK-2097</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w:t>
            </w:r>
          </w:p>
        </w:tc>
        <w:tc>
          <w:tcPr>
            <w:tcW w:w="108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0</w:t>
            </w:r>
          </w:p>
        </w:tc>
        <w:tc>
          <w:tcPr>
            <w:tcW w:w="126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w:t>
            </w:r>
          </w:p>
        </w:tc>
        <w:tc>
          <w:tcPr>
            <w:tcW w:w="189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 </w:t>
            </w:r>
          </w:p>
        </w:tc>
        <w:tc>
          <w:tcPr>
            <w:tcW w:w="3194"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(NSP3_M560I, NSP8_A194V, NSP12_P323L, Spike_D614G, Spike_A1087S, NS3_T223I, N_D63Y, N_G204R, N_R203K)</w:t>
            </w:r>
          </w:p>
        </w:tc>
      </w:tr>
      <w:tr w:rsidR="00FD2B9B" w:rsidRPr="00285BB8" w:rsidTr="00FD2B9B">
        <w:trPr>
          <w:trHeight w:val="309"/>
        </w:trPr>
        <w:tc>
          <w:tcPr>
            <w:tcW w:w="1710" w:type="dxa"/>
            <w:tcBorders>
              <w:top w:val="nil"/>
              <w:left w:val="single" w:sz="4" w:space="0" w:color="auto"/>
              <w:bottom w:val="single" w:sz="4" w:space="0" w:color="auto"/>
              <w:right w:val="single" w:sz="4" w:space="0" w:color="auto"/>
            </w:tcBorders>
            <w:vAlign w:val="bottom"/>
          </w:tcPr>
          <w:p w:rsidR="00721AB4" w:rsidRPr="00285BB8" w:rsidRDefault="006973EA"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Nepal_Rolpa_NK-2673</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w:t>
            </w:r>
          </w:p>
        </w:tc>
        <w:tc>
          <w:tcPr>
            <w:tcW w:w="108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0</w:t>
            </w:r>
          </w:p>
        </w:tc>
        <w:tc>
          <w:tcPr>
            <w:tcW w:w="126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w:t>
            </w:r>
          </w:p>
        </w:tc>
        <w:tc>
          <w:tcPr>
            <w:tcW w:w="189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 </w:t>
            </w:r>
          </w:p>
        </w:tc>
        <w:tc>
          <w:tcPr>
            <w:tcW w:w="3194"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 xml:space="preserve">(NSP8_A194V, NSP12_P323L, </w:t>
            </w:r>
            <w:r w:rsidRPr="00285BB8">
              <w:rPr>
                <w:rFonts w:ascii="Times New Roman" w:eastAsia="Times New Roman" w:hAnsi="Times New Roman" w:cs="Times New Roman"/>
                <w:color w:val="000000"/>
                <w:sz w:val="24"/>
                <w:szCs w:val="24"/>
                <w:lang w:bidi="ne-NP"/>
              </w:rPr>
              <w:lastRenderedPageBreak/>
              <w:t>Spike_D614G, NS3_T223I, N_G204R, N_T135I, N_R203K)</w:t>
            </w:r>
          </w:p>
        </w:tc>
      </w:tr>
      <w:tr w:rsidR="00FD2B9B" w:rsidRPr="00285BB8" w:rsidTr="00FD2B9B">
        <w:trPr>
          <w:trHeight w:val="309"/>
        </w:trPr>
        <w:tc>
          <w:tcPr>
            <w:tcW w:w="1710" w:type="dxa"/>
            <w:tcBorders>
              <w:top w:val="nil"/>
              <w:left w:val="single" w:sz="4" w:space="0" w:color="auto"/>
              <w:bottom w:val="single" w:sz="4" w:space="0" w:color="auto"/>
              <w:right w:val="single" w:sz="4" w:space="0" w:color="auto"/>
            </w:tcBorders>
            <w:vAlign w:val="bottom"/>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lastRenderedPageBreak/>
              <w:t>Nepal_Sarlahi_NPHL-H353</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w:t>
            </w:r>
          </w:p>
        </w:tc>
        <w:tc>
          <w:tcPr>
            <w:tcW w:w="108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0</w:t>
            </w:r>
          </w:p>
        </w:tc>
        <w:tc>
          <w:tcPr>
            <w:tcW w:w="126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w:t>
            </w:r>
          </w:p>
        </w:tc>
        <w:tc>
          <w:tcPr>
            <w:tcW w:w="1890"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 </w:t>
            </w:r>
          </w:p>
        </w:tc>
        <w:tc>
          <w:tcPr>
            <w:tcW w:w="3194" w:type="dxa"/>
            <w:tcBorders>
              <w:top w:val="nil"/>
              <w:left w:val="nil"/>
              <w:bottom w:val="single" w:sz="4" w:space="0" w:color="auto"/>
              <w:right w:val="single" w:sz="4" w:space="0" w:color="auto"/>
            </w:tcBorders>
            <w:shd w:val="clear" w:color="auto" w:fill="auto"/>
            <w:noWrap/>
            <w:vAlign w:val="bottom"/>
            <w:hideMark/>
          </w:tcPr>
          <w:p w:rsidR="00721AB4" w:rsidRPr="00285BB8" w:rsidRDefault="00721AB4"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(NSP12_P323L, Spike_D614G, N_G204R, N_R203K)</w:t>
            </w:r>
          </w:p>
        </w:tc>
      </w:tr>
    </w:tbl>
    <w:p w:rsidR="001B23A6" w:rsidRPr="00285BB8" w:rsidRDefault="001B23A6" w:rsidP="004536A1">
      <w:pPr>
        <w:spacing w:line="360" w:lineRule="auto"/>
        <w:jc w:val="both"/>
        <w:rPr>
          <w:rFonts w:ascii="Times New Roman" w:hAnsi="Times New Roman" w:cs="Times New Roman"/>
          <w:sz w:val="24"/>
          <w:szCs w:val="24"/>
        </w:rPr>
      </w:pPr>
    </w:p>
    <w:p w:rsidR="001B23A6" w:rsidRPr="00285BB8" w:rsidRDefault="00623D12" w:rsidP="004536A1">
      <w:pPr>
        <w:spacing w:line="360" w:lineRule="auto"/>
        <w:ind w:right="460"/>
        <w:jc w:val="both"/>
        <w:rPr>
          <w:rFonts w:ascii="Times New Roman" w:eastAsia="Times New Roman" w:hAnsi="Times New Roman"/>
          <w:b/>
          <w:sz w:val="24"/>
          <w:szCs w:val="24"/>
        </w:rPr>
      </w:pPr>
      <w:r w:rsidRPr="00285BB8">
        <w:rPr>
          <w:rFonts w:ascii="Times New Roman" w:eastAsia="Times New Roman" w:hAnsi="Times New Roman"/>
          <w:b/>
          <w:sz w:val="24"/>
          <w:szCs w:val="24"/>
        </w:rPr>
        <w:t xml:space="preserve">Table 6: Mutation profile and SNPs of the </w:t>
      </w:r>
      <w:r w:rsidR="005921D3" w:rsidRPr="00285BB8">
        <w:rPr>
          <w:rFonts w:ascii="Times New Roman" w:eastAsia="Times New Roman" w:hAnsi="Times New Roman"/>
          <w:b/>
          <w:sz w:val="24"/>
          <w:szCs w:val="24"/>
        </w:rPr>
        <w:t>f</w:t>
      </w:r>
      <w:r w:rsidRPr="00285BB8">
        <w:rPr>
          <w:rFonts w:ascii="Times New Roman" w:eastAsia="Times New Roman" w:hAnsi="Times New Roman"/>
          <w:b/>
          <w:sz w:val="24"/>
          <w:szCs w:val="24"/>
        </w:rPr>
        <w:t>ifteen SARS-CoV</w:t>
      </w:r>
      <w:r w:rsidR="005921D3" w:rsidRPr="00285BB8">
        <w:rPr>
          <w:rFonts w:ascii="Times New Roman" w:eastAsia="Times New Roman" w:hAnsi="Times New Roman"/>
          <w:b/>
          <w:sz w:val="24"/>
          <w:szCs w:val="24"/>
        </w:rPr>
        <w:t>-</w:t>
      </w:r>
      <w:r w:rsidRPr="00285BB8">
        <w:rPr>
          <w:rFonts w:ascii="Times New Roman" w:eastAsia="Times New Roman" w:hAnsi="Times New Roman"/>
          <w:b/>
          <w:sz w:val="24"/>
          <w:szCs w:val="24"/>
        </w:rPr>
        <w:t xml:space="preserve">2 sequences based on NCBI reference sequence/strain </w:t>
      </w:r>
      <w:r w:rsidR="001B23A6" w:rsidRPr="00285BB8">
        <w:rPr>
          <w:rFonts w:ascii="Times New Roman" w:eastAsia="DejaVuSans" w:hAnsi="Times New Roman" w:cs="Times New Roman"/>
          <w:b/>
          <w:bCs/>
          <w:sz w:val="24"/>
          <w:szCs w:val="24"/>
        </w:rPr>
        <w:t>(</w:t>
      </w:r>
      <w:r w:rsidR="008F583E" w:rsidRPr="00285BB8">
        <w:rPr>
          <w:rFonts w:ascii="Times New Roman" w:eastAsia="DejaVuSans" w:hAnsi="Times New Roman" w:cs="Times New Roman"/>
          <w:b/>
          <w:bCs/>
          <w:sz w:val="24"/>
          <w:szCs w:val="24"/>
        </w:rPr>
        <w:t>NC_045512</w:t>
      </w:r>
      <w:r w:rsidR="001B23A6" w:rsidRPr="00285BB8">
        <w:rPr>
          <w:rFonts w:ascii="Times New Roman" w:eastAsia="DejaVuSans" w:hAnsi="Times New Roman" w:cs="Times New Roman"/>
          <w:b/>
          <w:bCs/>
          <w:sz w:val="24"/>
          <w:szCs w:val="24"/>
        </w:rPr>
        <w:t>)</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2261"/>
        <w:gridCol w:w="3842"/>
      </w:tblGrid>
      <w:tr w:rsidR="006013D2" w:rsidRPr="00285BB8" w:rsidTr="00E26C21">
        <w:trPr>
          <w:jc w:val="right"/>
        </w:trPr>
        <w:tc>
          <w:tcPr>
            <w:tcW w:w="1701" w:type="pct"/>
          </w:tcPr>
          <w:p w:rsidR="006013D2" w:rsidRPr="00285BB8" w:rsidRDefault="00E26C21" w:rsidP="004536A1">
            <w:pPr>
              <w:spacing w:line="360" w:lineRule="auto"/>
              <w:jc w:val="both"/>
              <w:rPr>
                <w:rFonts w:ascii="Times New Roman" w:hAnsi="Times New Roman" w:cs="Times New Roman"/>
                <w:color w:val="000000"/>
                <w:sz w:val="24"/>
                <w:szCs w:val="24"/>
              </w:rPr>
            </w:pPr>
            <w:r w:rsidRPr="00285BB8">
              <w:rPr>
                <w:rFonts w:ascii="Times New Roman" w:eastAsia="Times New Roman" w:hAnsi="Times New Roman" w:cs="Times New Roman"/>
                <w:b/>
                <w:bCs/>
                <w:color w:val="000000"/>
                <w:sz w:val="24"/>
                <w:szCs w:val="24"/>
                <w:lang w:bidi="ne-NP"/>
              </w:rPr>
              <w:t>Sample ID</w:t>
            </w:r>
          </w:p>
        </w:tc>
        <w:tc>
          <w:tcPr>
            <w:tcW w:w="1222" w:type="pct"/>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SNPs</w:t>
            </w:r>
          </w:p>
        </w:tc>
        <w:tc>
          <w:tcPr>
            <w:tcW w:w="2077" w:type="pct"/>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 xml:space="preserve">Number of </w:t>
            </w:r>
            <w:r w:rsidR="005921D3" w:rsidRPr="00285BB8">
              <w:rPr>
                <w:rFonts w:ascii="Times New Roman" w:eastAsia="Times New Roman" w:hAnsi="Times New Roman" w:cs="Times New Roman"/>
                <w:color w:val="000000"/>
                <w:sz w:val="24"/>
                <w:szCs w:val="24"/>
                <w:lang w:bidi="ne-NP"/>
              </w:rPr>
              <w:t>m</w:t>
            </w:r>
            <w:r w:rsidRPr="00285BB8">
              <w:rPr>
                <w:rFonts w:ascii="Times New Roman" w:eastAsia="Times New Roman" w:hAnsi="Times New Roman" w:cs="Times New Roman"/>
                <w:color w:val="000000"/>
                <w:sz w:val="24"/>
                <w:szCs w:val="24"/>
                <w:lang w:bidi="ne-NP"/>
              </w:rPr>
              <w:t>utation</w:t>
            </w:r>
          </w:p>
        </w:tc>
      </w:tr>
      <w:tr w:rsidR="006013D2" w:rsidRPr="00285BB8" w:rsidTr="00E26C21">
        <w:trPr>
          <w:trHeight w:val="395"/>
          <w:jc w:val="right"/>
        </w:trPr>
        <w:tc>
          <w:tcPr>
            <w:tcW w:w="1701" w:type="pct"/>
          </w:tcPr>
          <w:p w:rsidR="006013D2" w:rsidRPr="00285BB8" w:rsidRDefault="006973EA" w:rsidP="004536A1">
            <w:pPr>
              <w:spacing w:line="360" w:lineRule="auto"/>
              <w:jc w:val="both"/>
              <w:rPr>
                <w:rFonts w:ascii="Times New Roman" w:hAnsi="Times New Roman" w:cs="Times New Roman"/>
                <w:color w:val="000000"/>
                <w:sz w:val="24"/>
                <w:szCs w:val="24"/>
              </w:rPr>
            </w:pPr>
            <w:r w:rsidRPr="00285BB8">
              <w:rPr>
                <w:rFonts w:ascii="Times New Roman" w:eastAsia="Times New Roman" w:hAnsi="Times New Roman" w:cs="Times New Roman"/>
                <w:color w:val="000000"/>
                <w:sz w:val="24"/>
                <w:szCs w:val="24"/>
                <w:lang w:bidi="ne-NP"/>
              </w:rPr>
              <w:t>Nepal_Baglung_NPHL-459A</w:t>
            </w:r>
          </w:p>
        </w:tc>
        <w:tc>
          <w:tcPr>
            <w:tcW w:w="1222" w:type="pct"/>
          </w:tcPr>
          <w:p w:rsidR="00053C52" w:rsidRPr="00285BB8" w:rsidRDefault="00E26C21"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24</w:t>
            </w:r>
          </w:p>
        </w:tc>
        <w:tc>
          <w:tcPr>
            <w:tcW w:w="2077" w:type="pct"/>
            <w:vAlign w:val="bottom"/>
          </w:tcPr>
          <w:p w:rsidR="00053C52" w:rsidRPr="00285BB8" w:rsidRDefault="00E26C21"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17</w:t>
            </w:r>
          </w:p>
        </w:tc>
      </w:tr>
      <w:tr w:rsidR="006973EA" w:rsidRPr="00285BB8" w:rsidTr="00E26C21">
        <w:trPr>
          <w:jc w:val="right"/>
        </w:trPr>
        <w:tc>
          <w:tcPr>
            <w:tcW w:w="1701" w:type="pct"/>
          </w:tcPr>
          <w:p w:rsidR="006973EA" w:rsidRPr="00285BB8" w:rsidRDefault="006973EA" w:rsidP="004536A1">
            <w:pPr>
              <w:tabs>
                <w:tab w:val="left" w:pos="365"/>
              </w:tabs>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b/>
              <w:t>Nepal_Banepa_KU-614</w:t>
            </w:r>
          </w:p>
        </w:tc>
        <w:tc>
          <w:tcPr>
            <w:tcW w:w="1222" w:type="pct"/>
          </w:tcPr>
          <w:p w:rsidR="00053C52" w:rsidRPr="00285BB8" w:rsidRDefault="006973EA"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23</w:t>
            </w:r>
          </w:p>
        </w:tc>
        <w:tc>
          <w:tcPr>
            <w:tcW w:w="2077" w:type="pct"/>
            <w:vAlign w:val="bottom"/>
          </w:tcPr>
          <w:p w:rsidR="00053C52" w:rsidRPr="00285BB8" w:rsidRDefault="006973EA"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16</w:t>
            </w:r>
          </w:p>
        </w:tc>
      </w:tr>
      <w:tr w:rsidR="006973EA" w:rsidRPr="00285BB8" w:rsidTr="004536A1">
        <w:trPr>
          <w:jc w:val="right"/>
        </w:trPr>
        <w:tc>
          <w:tcPr>
            <w:tcW w:w="1701" w:type="pct"/>
          </w:tcPr>
          <w:p w:rsidR="006973EA" w:rsidRPr="00285BB8" w:rsidRDefault="006973EA"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Nepal_Dolakha_KU-616</w:t>
            </w:r>
          </w:p>
        </w:tc>
        <w:tc>
          <w:tcPr>
            <w:tcW w:w="1222" w:type="pct"/>
            <w:vAlign w:val="bottom"/>
          </w:tcPr>
          <w:p w:rsidR="00053C52" w:rsidRPr="00285BB8" w:rsidRDefault="006973EA"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23</w:t>
            </w:r>
          </w:p>
        </w:tc>
        <w:tc>
          <w:tcPr>
            <w:tcW w:w="2077" w:type="pct"/>
            <w:vAlign w:val="bottom"/>
          </w:tcPr>
          <w:p w:rsidR="00053C52" w:rsidRPr="00285BB8" w:rsidRDefault="006973EA"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14</w:t>
            </w:r>
          </w:p>
        </w:tc>
      </w:tr>
      <w:tr w:rsidR="006973EA" w:rsidRPr="00285BB8" w:rsidTr="004536A1">
        <w:trPr>
          <w:jc w:val="right"/>
        </w:trPr>
        <w:tc>
          <w:tcPr>
            <w:tcW w:w="1701" w:type="pct"/>
          </w:tcPr>
          <w:p w:rsidR="006973EA" w:rsidRPr="00285BB8" w:rsidRDefault="006973EA"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Nepal_Banepa_KU-617</w:t>
            </w:r>
          </w:p>
        </w:tc>
        <w:tc>
          <w:tcPr>
            <w:tcW w:w="1222" w:type="pct"/>
            <w:vAlign w:val="bottom"/>
          </w:tcPr>
          <w:p w:rsidR="00053C52" w:rsidRPr="00285BB8" w:rsidRDefault="006973EA"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18</w:t>
            </w:r>
          </w:p>
        </w:tc>
        <w:tc>
          <w:tcPr>
            <w:tcW w:w="2077" w:type="pct"/>
            <w:vAlign w:val="bottom"/>
          </w:tcPr>
          <w:p w:rsidR="00053C52" w:rsidRPr="00285BB8" w:rsidRDefault="006973EA"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10</w:t>
            </w:r>
          </w:p>
        </w:tc>
      </w:tr>
      <w:tr w:rsidR="006973EA" w:rsidRPr="00285BB8" w:rsidTr="00E26C21">
        <w:trPr>
          <w:jc w:val="right"/>
        </w:trPr>
        <w:tc>
          <w:tcPr>
            <w:tcW w:w="1701" w:type="pct"/>
            <w:vAlign w:val="bottom"/>
          </w:tcPr>
          <w:p w:rsidR="006973EA" w:rsidRPr="00285BB8" w:rsidRDefault="006973EA"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Nepal_Banepa_KU-618</w:t>
            </w:r>
          </w:p>
        </w:tc>
        <w:tc>
          <w:tcPr>
            <w:tcW w:w="1222" w:type="pct"/>
            <w:vAlign w:val="bottom"/>
          </w:tcPr>
          <w:p w:rsidR="00053C52" w:rsidRPr="00285BB8" w:rsidRDefault="006973EA"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w:t>
            </w:r>
          </w:p>
        </w:tc>
        <w:tc>
          <w:tcPr>
            <w:tcW w:w="2077" w:type="pct"/>
            <w:vAlign w:val="bottom"/>
          </w:tcPr>
          <w:p w:rsidR="00053C52" w:rsidRPr="00285BB8" w:rsidRDefault="006973EA"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15</w:t>
            </w:r>
          </w:p>
        </w:tc>
      </w:tr>
      <w:tr w:rsidR="006973EA" w:rsidRPr="00285BB8" w:rsidTr="00E26C21">
        <w:trPr>
          <w:jc w:val="right"/>
        </w:trPr>
        <w:tc>
          <w:tcPr>
            <w:tcW w:w="1701" w:type="pct"/>
            <w:vAlign w:val="bottom"/>
          </w:tcPr>
          <w:p w:rsidR="006973EA" w:rsidRPr="00285BB8" w:rsidRDefault="006973EA"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Nepal_Banepa_KU-619</w:t>
            </w:r>
          </w:p>
        </w:tc>
        <w:tc>
          <w:tcPr>
            <w:tcW w:w="1222" w:type="pct"/>
            <w:vAlign w:val="bottom"/>
          </w:tcPr>
          <w:p w:rsidR="00053C52" w:rsidRPr="00285BB8" w:rsidRDefault="006973EA"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w:t>
            </w:r>
          </w:p>
        </w:tc>
        <w:tc>
          <w:tcPr>
            <w:tcW w:w="2077" w:type="pct"/>
            <w:vAlign w:val="bottom"/>
          </w:tcPr>
          <w:p w:rsidR="00053C52" w:rsidRPr="00285BB8" w:rsidRDefault="006973EA"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14</w:t>
            </w:r>
          </w:p>
        </w:tc>
      </w:tr>
      <w:tr w:rsidR="006973EA" w:rsidRPr="00285BB8" w:rsidTr="004536A1">
        <w:trPr>
          <w:jc w:val="right"/>
        </w:trPr>
        <w:tc>
          <w:tcPr>
            <w:tcW w:w="1701" w:type="pct"/>
          </w:tcPr>
          <w:p w:rsidR="006973EA" w:rsidRPr="00285BB8" w:rsidRDefault="006973EA" w:rsidP="004536A1">
            <w:pPr>
              <w:spacing w:after="0"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Nepal_Dulikhel_KU-620</w:t>
            </w:r>
          </w:p>
        </w:tc>
        <w:tc>
          <w:tcPr>
            <w:tcW w:w="1222" w:type="pct"/>
            <w:vAlign w:val="bottom"/>
          </w:tcPr>
          <w:p w:rsidR="00053C52" w:rsidRPr="00285BB8" w:rsidRDefault="006973EA"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25</w:t>
            </w:r>
          </w:p>
        </w:tc>
        <w:tc>
          <w:tcPr>
            <w:tcW w:w="2077" w:type="pct"/>
            <w:vAlign w:val="bottom"/>
          </w:tcPr>
          <w:p w:rsidR="00053C52" w:rsidRPr="00285BB8" w:rsidRDefault="006973EA"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17</w:t>
            </w:r>
          </w:p>
        </w:tc>
      </w:tr>
      <w:tr w:rsidR="006013D2" w:rsidRPr="00285BB8" w:rsidTr="00E26C21">
        <w:trPr>
          <w:jc w:val="right"/>
        </w:trPr>
        <w:tc>
          <w:tcPr>
            <w:tcW w:w="1701" w:type="pct"/>
            <w:vAlign w:val="bottom"/>
          </w:tcPr>
          <w:p w:rsidR="006013D2" w:rsidRPr="00285BB8" w:rsidRDefault="006973EA" w:rsidP="004536A1">
            <w:pPr>
              <w:spacing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Nepal_Rautahat_NPHL-70N</w:t>
            </w:r>
          </w:p>
        </w:tc>
        <w:tc>
          <w:tcPr>
            <w:tcW w:w="1222"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21</w:t>
            </w:r>
          </w:p>
        </w:tc>
        <w:tc>
          <w:tcPr>
            <w:tcW w:w="2077"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13</w:t>
            </w:r>
          </w:p>
        </w:tc>
      </w:tr>
      <w:tr w:rsidR="006013D2" w:rsidRPr="00285BB8" w:rsidTr="00E26C21">
        <w:trPr>
          <w:jc w:val="right"/>
        </w:trPr>
        <w:tc>
          <w:tcPr>
            <w:tcW w:w="1701" w:type="pct"/>
            <w:vAlign w:val="bottom"/>
          </w:tcPr>
          <w:p w:rsidR="006013D2" w:rsidRPr="00285BB8" w:rsidRDefault="006973EA" w:rsidP="004536A1">
            <w:pPr>
              <w:spacing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Nepal_Kapilvastu_NPHL-962l</w:t>
            </w:r>
          </w:p>
        </w:tc>
        <w:tc>
          <w:tcPr>
            <w:tcW w:w="1222"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w:t>
            </w:r>
          </w:p>
        </w:tc>
        <w:tc>
          <w:tcPr>
            <w:tcW w:w="2077"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13</w:t>
            </w:r>
          </w:p>
        </w:tc>
      </w:tr>
      <w:tr w:rsidR="006013D2" w:rsidRPr="00285BB8" w:rsidTr="00E26C21">
        <w:trPr>
          <w:jc w:val="right"/>
        </w:trPr>
        <w:tc>
          <w:tcPr>
            <w:tcW w:w="1701" w:type="pct"/>
            <w:vAlign w:val="bottom"/>
          </w:tcPr>
          <w:p w:rsidR="006013D2" w:rsidRPr="00285BB8" w:rsidRDefault="006973EA" w:rsidP="004536A1">
            <w:pPr>
              <w:spacing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Nepal_Kathmandu_NK-2097</w:t>
            </w:r>
          </w:p>
        </w:tc>
        <w:tc>
          <w:tcPr>
            <w:tcW w:w="1222"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23</w:t>
            </w:r>
          </w:p>
        </w:tc>
        <w:tc>
          <w:tcPr>
            <w:tcW w:w="2077"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15</w:t>
            </w:r>
          </w:p>
        </w:tc>
      </w:tr>
      <w:tr w:rsidR="006013D2" w:rsidRPr="00285BB8" w:rsidTr="00E26C21">
        <w:trPr>
          <w:jc w:val="right"/>
        </w:trPr>
        <w:tc>
          <w:tcPr>
            <w:tcW w:w="1701" w:type="pct"/>
            <w:vAlign w:val="bottom"/>
          </w:tcPr>
          <w:p w:rsidR="006013D2" w:rsidRPr="00285BB8" w:rsidRDefault="006973EA" w:rsidP="004536A1">
            <w:pPr>
              <w:spacing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Nepal_Bhaktapur_NK-2178</w:t>
            </w:r>
          </w:p>
        </w:tc>
        <w:tc>
          <w:tcPr>
            <w:tcW w:w="1222"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25</w:t>
            </w:r>
          </w:p>
        </w:tc>
        <w:tc>
          <w:tcPr>
            <w:tcW w:w="2077"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w:t>
            </w:r>
          </w:p>
        </w:tc>
      </w:tr>
      <w:tr w:rsidR="006013D2" w:rsidRPr="00285BB8" w:rsidTr="00E26C21">
        <w:trPr>
          <w:jc w:val="right"/>
        </w:trPr>
        <w:tc>
          <w:tcPr>
            <w:tcW w:w="1701" w:type="pct"/>
            <w:vAlign w:val="bottom"/>
          </w:tcPr>
          <w:p w:rsidR="006013D2" w:rsidRPr="00285BB8" w:rsidRDefault="006973EA" w:rsidP="004536A1">
            <w:pPr>
              <w:spacing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Nepal_Rolpa_NK-2673</w:t>
            </w:r>
          </w:p>
        </w:tc>
        <w:tc>
          <w:tcPr>
            <w:tcW w:w="1222"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17</w:t>
            </w:r>
          </w:p>
        </w:tc>
        <w:tc>
          <w:tcPr>
            <w:tcW w:w="2077"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11</w:t>
            </w:r>
          </w:p>
        </w:tc>
      </w:tr>
      <w:tr w:rsidR="006013D2" w:rsidRPr="00285BB8" w:rsidTr="00E26C21">
        <w:trPr>
          <w:jc w:val="right"/>
        </w:trPr>
        <w:tc>
          <w:tcPr>
            <w:tcW w:w="1701" w:type="pct"/>
            <w:vAlign w:val="bottom"/>
          </w:tcPr>
          <w:p w:rsidR="006013D2" w:rsidRPr="00285BB8" w:rsidRDefault="006973EA" w:rsidP="004536A1">
            <w:pPr>
              <w:spacing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Nepal_Kathmandu_NK-3031</w:t>
            </w:r>
          </w:p>
        </w:tc>
        <w:tc>
          <w:tcPr>
            <w:tcW w:w="1222"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22</w:t>
            </w:r>
          </w:p>
        </w:tc>
        <w:tc>
          <w:tcPr>
            <w:tcW w:w="2077"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17</w:t>
            </w:r>
          </w:p>
        </w:tc>
      </w:tr>
      <w:tr w:rsidR="006013D2" w:rsidRPr="00285BB8" w:rsidTr="00E26C21">
        <w:trPr>
          <w:jc w:val="right"/>
        </w:trPr>
        <w:tc>
          <w:tcPr>
            <w:tcW w:w="1701" w:type="pct"/>
            <w:vAlign w:val="bottom"/>
          </w:tcPr>
          <w:p w:rsidR="006013D2" w:rsidRPr="00285BB8" w:rsidRDefault="006973EA" w:rsidP="004536A1">
            <w:pPr>
              <w:spacing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Nepal_Sarlahi_NPHL-H353</w:t>
            </w:r>
          </w:p>
        </w:tc>
        <w:tc>
          <w:tcPr>
            <w:tcW w:w="1222"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16</w:t>
            </w:r>
          </w:p>
        </w:tc>
        <w:tc>
          <w:tcPr>
            <w:tcW w:w="2077"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w:t>
            </w:r>
          </w:p>
        </w:tc>
      </w:tr>
      <w:tr w:rsidR="006013D2" w:rsidRPr="00285BB8" w:rsidTr="00E26C21">
        <w:trPr>
          <w:jc w:val="right"/>
        </w:trPr>
        <w:tc>
          <w:tcPr>
            <w:tcW w:w="1701" w:type="pct"/>
            <w:vAlign w:val="bottom"/>
          </w:tcPr>
          <w:p w:rsidR="006013D2" w:rsidRPr="00285BB8" w:rsidRDefault="006973EA" w:rsidP="004536A1">
            <w:pPr>
              <w:spacing w:line="360" w:lineRule="auto"/>
              <w:jc w:val="both"/>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Nepal_Bhaktapur_NK-STM118</w:t>
            </w:r>
          </w:p>
        </w:tc>
        <w:tc>
          <w:tcPr>
            <w:tcW w:w="1222"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15</w:t>
            </w:r>
          </w:p>
        </w:tc>
        <w:tc>
          <w:tcPr>
            <w:tcW w:w="2077" w:type="pct"/>
            <w:vAlign w:val="bottom"/>
          </w:tcPr>
          <w:p w:rsidR="00053C52" w:rsidRPr="00285BB8" w:rsidRDefault="006013D2" w:rsidP="00CE300D">
            <w:pPr>
              <w:spacing w:line="360" w:lineRule="auto"/>
              <w:jc w:val="cente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w:t>
            </w:r>
          </w:p>
        </w:tc>
      </w:tr>
    </w:tbl>
    <w:p w:rsidR="006013D2" w:rsidRPr="00285BB8" w:rsidRDefault="006013D2" w:rsidP="004536A1">
      <w:pPr>
        <w:spacing w:line="360" w:lineRule="auto"/>
        <w:ind w:left="720" w:right="460"/>
        <w:jc w:val="both"/>
        <w:rPr>
          <w:rFonts w:ascii="Times New Roman" w:eastAsia="Times New Roman" w:hAnsi="Times New Roman"/>
          <w:sz w:val="24"/>
          <w:szCs w:val="24"/>
        </w:rPr>
      </w:pPr>
    </w:p>
    <w:p w:rsidR="00A83595" w:rsidRPr="00285BB8" w:rsidRDefault="00A83595" w:rsidP="004536A1">
      <w:pPr>
        <w:spacing w:line="360" w:lineRule="auto"/>
        <w:jc w:val="both"/>
        <w:rPr>
          <w:rFonts w:ascii="Times New Roman" w:hAnsi="Times New Roman" w:cs="Times New Roman"/>
          <w:sz w:val="24"/>
          <w:szCs w:val="24"/>
        </w:rPr>
      </w:pPr>
      <w:bookmarkStart w:id="1" w:name="page3"/>
      <w:bookmarkEnd w:id="1"/>
    </w:p>
    <w:p w:rsidR="00FD2B9B" w:rsidRPr="00285BB8" w:rsidRDefault="0052402F" w:rsidP="004536A1">
      <w:pPr>
        <w:spacing w:line="360" w:lineRule="auto"/>
        <w:jc w:val="both"/>
        <w:rPr>
          <w:rFonts w:ascii="Times New Roman" w:eastAsia="Times New Roman" w:hAnsi="Times New Roman" w:cs="Times New Roman"/>
          <w:b/>
          <w:bCs/>
          <w:sz w:val="24"/>
          <w:szCs w:val="24"/>
        </w:rPr>
      </w:pPr>
      <w:r w:rsidRPr="00285BB8">
        <w:rPr>
          <w:rFonts w:ascii="Times New Roman" w:hAnsi="Times New Roman" w:cs="Times New Roman"/>
          <w:sz w:val="24"/>
          <w:szCs w:val="24"/>
        </w:rPr>
        <w:lastRenderedPageBreak/>
        <w:t xml:space="preserve">With respect to the </w:t>
      </w:r>
      <w:r w:rsidRPr="00285BB8">
        <w:rPr>
          <w:rFonts w:ascii="Times New Roman" w:eastAsia="Times New Roman" w:hAnsi="Times New Roman" w:cs="Times New Roman"/>
          <w:b/>
          <w:i/>
          <w:sz w:val="24"/>
          <w:szCs w:val="24"/>
        </w:rPr>
        <w:t xml:space="preserve">hCoV-19/Wuhan/WIV04/2019 </w:t>
      </w:r>
      <w:r w:rsidR="00623D12" w:rsidRPr="00285BB8">
        <w:rPr>
          <w:rFonts w:ascii="Times New Roman" w:eastAsia="Times New Roman" w:hAnsi="Times New Roman" w:cs="Times New Roman"/>
          <w:b/>
          <w:sz w:val="24"/>
          <w:szCs w:val="24"/>
        </w:rPr>
        <w:t>GISAID reference sequence/</w:t>
      </w:r>
      <w:proofErr w:type="spellStart"/>
      <w:r w:rsidR="00623D12" w:rsidRPr="00285BB8">
        <w:rPr>
          <w:rFonts w:ascii="Times New Roman" w:eastAsia="Times New Roman" w:hAnsi="Times New Roman" w:cs="Times New Roman"/>
          <w:b/>
          <w:sz w:val="24"/>
          <w:szCs w:val="24"/>
        </w:rPr>
        <w:t>strain</w:t>
      </w:r>
      <w:r w:rsidRPr="00285BB8">
        <w:rPr>
          <w:rFonts w:ascii="Times New Roman" w:hAnsi="Times New Roman" w:cs="Times New Roman"/>
          <w:sz w:val="24"/>
          <w:szCs w:val="24"/>
        </w:rPr>
        <w:t>compared</w:t>
      </w:r>
      <w:proofErr w:type="spellEnd"/>
      <w:r w:rsidRPr="00285BB8">
        <w:rPr>
          <w:rFonts w:ascii="Times New Roman" w:hAnsi="Times New Roman" w:cs="Times New Roman"/>
          <w:sz w:val="24"/>
          <w:szCs w:val="24"/>
        </w:rPr>
        <w:t xml:space="preserve"> to 15 sequences maximum of 9  existing and 3 unique non-synonymous mutation</w:t>
      </w:r>
      <w:r w:rsidR="00B43AC4" w:rsidRPr="00285BB8">
        <w:rPr>
          <w:rFonts w:ascii="Times New Roman" w:hAnsi="Times New Roman" w:cs="Times New Roman"/>
          <w:sz w:val="24"/>
          <w:szCs w:val="24"/>
        </w:rPr>
        <w:t>s</w:t>
      </w:r>
      <w:r w:rsidRPr="00285BB8">
        <w:rPr>
          <w:rFonts w:ascii="Times New Roman" w:hAnsi="Times New Roman" w:cs="Times New Roman"/>
          <w:sz w:val="24"/>
          <w:szCs w:val="24"/>
        </w:rPr>
        <w:t xml:space="preserve"> were observed </w:t>
      </w:r>
      <w:r w:rsidR="00C732DD" w:rsidRPr="00285BB8">
        <w:rPr>
          <w:rFonts w:ascii="Times New Roman" w:hAnsi="Times New Roman" w:cs="Times New Roman"/>
          <w:sz w:val="24"/>
          <w:szCs w:val="24"/>
        </w:rPr>
        <w:t xml:space="preserve">in </w:t>
      </w:r>
      <w:r w:rsidR="009C6FE7" w:rsidRPr="00285BB8">
        <w:rPr>
          <w:rFonts w:ascii="Times New Roman" w:hAnsi="Times New Roman" w:cs="Times New Roman"/>
          <w:sz w:val="24"/>
          <w:szCs w:val="24"/>
        </w:rPr>
        <w:t xml:space="preserve"> (non-structural </w:t>
      </w:r>
      <w:r w:rsidR="00B43AC4" w:rsidRPr="00285BB8">
        <w:rPr>
          <w:rFonts w:ascii="Times New Roman" w:hAnsi="Times New Roman" w:cs="Times New Roman"/>
          <w:sz w:val="24"/>
          <w:szCs w:val="24"/>
        </w:rPr>
        <w:t>p</w:t>
      </w:r>
      <w:r w:rsidR="009C6FE7" w:rsidRPr="00285BB8">
        <w:rPr>
          <w:rFonts w:ascii="Times New Roman" w:hAnsi="Times New Roman" w:cs="Times New Roman"/>
          <w:sz w:val="24"/>
          <w:szCs w:val="24"/>
        </w:rPr>
        <w:t xml:space="preserve">rotein (nsp2, </w:t>
      </w:r>
      <w:proofErr w:type="spellStart"/>
      <w:r w:rsidR="009C6FE7" w:rsidRPr="00285BB8">
        <w:rPr>
          <w:rFonts w:ascii="Times New Roman" w:hAnsi="Times New Roman" w:cs="Times New Roman"/>
          <w:sz w:val="24"/>
          <w:szCs w:val="24"/>
        </w:rPr>
        <w:t>nsp</w:t>
      </w:r>
      <w:proofErr w:type="spellEnd"/>
      <w:r w:rsidR="009C6FE7" w:rsidRPr="00285BB8">
        <w:rPr>
          <w:rFonts w:ascii="Times New Roman" w:hAnsi="Times New Roman" w:cs="Times New Roman"/>
          <w:sz w:val="24"/>
          <w:szCs w:val="24"/>
        </w:rPr>
        <w:t xml:space="preserve"> 3, </w:t>
      </w:r>
      <w:proofErr w:type="spellStart"/>
      <w:r w:rsidR="009C6FE7" w:rsidRPr="00285BB8">
        <w:rPr>
          <w:rFonts w:ascii="Times New Roman" w:hAnsi="Times New Roman" w:cs="Times New Roman"/>
          <w:sz w:val="24"/>
          <w:szCs w:val="24"/>
        </w:rPr>
        <w:t>ns</w:t>
      </w:r>
      <w:r w:rsidR="007F0673" w:rsidRPr="00285BB8">
        <w:rPr>
          <w:rFonts w:ascii="Times New Roman" w:hAnsi="Times New Roman" w:cs="Times New Roman"/>
          <w:sz w:val="24"/>
          <w:szCs w:val="24"/>
        </w:rPr>
        <w:t>p</w:t>
      </w:r>
      <w:proofErr w:type="spellEnd"/>
      <w:r w:rsidR="007F0673" w:rsidRPr="00285BB8">
        <w:rPr>
          <w:rFonts w:ascii="Times New Roman" w:hAnsi="Times New Roman" w:cs="Times New Roman"/>
          <w:sz w:val="24"/>
          <w:szCs w:val="24"/>
        </w:rPr>
        <w:t xml:space="preserve"> 12 (</w:t>
      </w:r>
      <w:proofErr w:type="spellStart"/>
      <w:r w:rsidR="007F0673" w:rsidRPr="00285BB8">
        <w:rPr>
          <w:rFonts w:ascii="Times New Roman" w:hAnsi="Times New Roman" w:cs="Times New Roman"/>
          <w:sz w:val="24"/>
          <w:szCs w:val="24"/>
        </w:rPr>
        <w:t>RdRp</w:t>
      </w:r>
      <w:proofErr w:type="spellEnd"/>
      <w:r w:rsidR="007F0673" w:rsidRPr="00285BB8">
        <w:rPr>
          <w:rFonts w:ascii="Times New Roman" w:hAnsi="Times New Roman" w:cs="Times New Roman"/>
          <w:sz w:val="24"/>
          <w:szCs w:val="24"/>
        </w:rPr>
        <w:t xml:space="preserve">), </w:t>
      </w:r>
      <w:r w:rsidR="00B43AC4" w:rsidRPr="00285BB8">
        <w:rPr>
          <w:rFonts w:ascii="Times New Roman" w:hAnsi="Times New Roman" w:cs="Times New Roman"/>
          <w:sz w:val="24"/>
          <w:szCs w:val="24"/>
        </w:rPr>
        <w:t>s</w:t>
      </w:r>
      <w:r w:rsidRPr="00285BB8">
        <w:rPr>
          <w:rFonts w:ascii="Times New Roman" w:hAnsi="Times New Roman" w:cs="Times New Roman"/>
          <w:sz w:val="24"/>
          <w:szCs w:val="24"/>
        </w:rPr>
        <w:t xml:space="preserve">pike protein (S) and </w:t>
      </w:r>
      <w:proofErr w:type="spellStart"/>
      <w:r w:rsidRPr="00285BB8">
        <w:rPr>
          <w:rFonts w:ascii="Times New Roman" w:hAnsi="Times New Roman" w:cs="Times New Roman"/>
          <w:sz w:val="24"/>
          <w:szCs w:val="24"/>
        </w:rPr>
        <w:t>nucleocapsid</w:t>
      </w:r>
      <w:proofErr w:type="spellEnd"/>
      <w:r w:rsidRPr="00285BB8">
        <w:rPr>
          <w:rFonts w:ascii="Times New Roman" w:hAnsi="Times New Roman" w:cs="Times New Roman"/>
          <w:sz w:val="24"/>
          <w:szCs w:val="24"/>
        </w:rPr>
        <w:t xml:space="preserve"> protein (N)). D614G in the S protein, were present on all of the sequences that have emerged in Europe starting from February 2020. </w:t>
      </w:r>
      <w:r w:rsidR="003B6178" w:rsidRPr="00285BB8">
        <w:rPr>
          <w:rFonts w:ascii="Times New Roman" w:hAnsi="Times New Roman" w:cs="Times New Roman"/>
          <w:sz w:val="24"/>
          <w:szCs w:val="24"/>
        </w:rPr>
        <w:t>Simi</w:t>
      </w:r>
      <w:r w:rsidR="007F0673" w:rsidRPr="00285BB8">
        <w:rPr>
          <w:rFonts w:ascii="Times New Roman" w:hAnsi="Times New Roman" w:cs="Times New Roman"/>
          <w:sz w:val="24"/>
          <w:szCs w:val="24"/>
        </w:rPr>
        <w:t>larly</w:t>
      </w:r>
      <w:r w:rsidR="003B6178" w:rsidRPr="00285BB8">
        <w:rPr>
          <w:rFonts w:ascii="Times New Roman" w:hAnsi="Times New Roman" w:cs="Times New Roman"/>
          <w:sz w:val="24"/>
          <w:szCs w:val="24"/>
        </w:rPr>
        <w:t xml:space="preserve">, </w:t>
      </w:r>
      <w:r w:rsidR="00623D12" w:rsidRPr="00285BB8">
        <w:rPr>
          <w:rFonts w:ascii="Times New Roman" w:eastAsia="Times New Roman" w:hAnsi="Times New Roman" w:cs="Times New Roman"/>
          <w:sz w:val="24"/>
          <w:szCs w:val="24"/>
        </w:rPr>
        <w:t>mutation profile and SNPs of the fifteen SARS-CoV</w:t>
      </w:r>
      <w:r w:rsidR="00B43AC4" w:rsidRPr="00285BB8">
        <w:rPr>
          <w:rFonts w:ascii="Times New Roman" w:eastAsia="Times New Roman" w:hAnsi="Times New Roman" w:cs="Times New Roman"/>
          <w:sz w:val="24"/>
          <w:szCs w:val="24"/>
        </w:rPr>
        <w:t>-</w:t>
      </w:r>
      <w:r w:rsidR="00623D12" w:rsidRPr="00285BB8">
        <w:rPr>
          <w:rFonts w:ascii="Times New Roman" w:eastAsia="Times New Roman" w:hAnsi="Times New Roman" w:cs="Times New Roman"/>
          <w:sz w:val="24"/>
          <w:szCs w:val="24"/>
        </w:rPr>
        <w:t xml:space="preserve">2 sequences based on NCBI reference sequence/strain showed maximum 17 existing </w:t>
      </w:r>
      <w:r w:rsidR="00C732DD" w:rsidRPr="00285BB8">
        <w:rPr>
          <w:rFonts w:ascii="Times New Roman" w:hAnsi="Times New Roman" w:cs="Times New Roman"/>
          <w:sz w:val="24"/>
          <w:szCs w:val="24"/>
        </w:rPr>
        <w:t xml:space="preserve">and 3 unique non-synonymous </w:t>
      </w:r>
      <w:proofErr w:type="spellStart"/>
      <w:r w:rsidR="00C732DD" w:rsidRPr="00285BB8">
        <w:rPr>
          <w:rFonts w:ascii="Times New Roman" w:hAnsi="Times New Roman" w:cs="Times New Roman"/>
          <w:sz w:val="24"/>
          <w:szCs w:val="24"/>
        </w:rPr>
        <w:t>mutation</w:t>
      </w:r>
      <w:r w:rsidR="00B43AC4" w:rsidRPr="00285BB8">
        <w:rPr>
          <w:rFonts w:ascii="Times New Roman" w:hAnsi="Times New Roman" w:cs="Times New Roman"/>
          <w:sz w:val="24"/>
          <w:szCs w:val="24"/>
        </w:rPr>
        <w:t>s</w:t>
      </w:r>
      <w:r w:rsidR="003B6178" w:rsidRPr="00285BB8">
        <w:rPr>
          <w:rFonts w:ascii="Times New Roman" w:hAnsi="Times New Roman" w:cs="Times New Roman"/>
          <w:sz w:val="24"/>
          <w:szCs w:val="24"/>
        </w:rPr>
        <w:t>and</w:t>
      </w:r>
      <w:proofErr w:type="spellEnd"/>
      <w:r w:rsidR="003B6178" w:rsidRPr="00285BB8">
        <w:rPr>
          <w:rFonts w:ascii="Times New Roman" w:hAnsi="Times New Roman" w:cs="Times New Roman"/>
          <w:sz w:val="24"/>
          <w:szCs w:val="24"/>
        </w:rPr>
        <w:t xml:space="preserve"> 25</w:t>
      </w:r>
      <w:r w:rsidR="00B43AC4" w:rsidRPr="00285BB8">
        <w:rPr>
          <w:rFonts w:ascii="Times New Roman" w:hAnsi="Times New Roman" w:cs="Times New Roman"/>
          <w:sz w:val="24"/>
          <w:szCs w:val="24"/>
        </w:rPr>
        <w:t xml:space="preserve"> </w:t>
      </w:r>
      <w:proofErr w:type="spellStart"/>
      <w:r w:rsidR="00B43AC4" w:rsidRPr="00285BB8">
        <w:rPr>
          <w:rFonts w:ascii="Times New Roman" w:hAnsi="Times New Roman" w:cs="Times New Roman"/>
          <w:sz w:val="24"/>
          <w:szCs w:val="24"/>
        </w:rPr>
        <w:t>SNPs.Complete</w:t>
      </w:r>
      <w:proofErr w:type="spellEnd"/>
      <w:r w:rsidR="00B43AC4" w:rsidRPr="00285BB8">
        <w:rPr>
          <w:rFonts w:ascii="Times New Roman" w:hAnsi="Times New Roman" w:cs="Times New Roman"/>
          <w:sz w:val="24"/>
          <w:szCs w:val="24"/>
        </w:rPr>
        <w:t xml:space="preserve"> </w:t>
      </w:r>
      <w:r w:rsidR="003D19CE" w:rsidRPr="00285BB8">
        <w:rPr>
          <w:rFonts w:ascii="Times New Roman" w:hAnsi="Times New Roman" w:cs="Times New Roman"/>
          <w:sz w:val="24"/>
          <w:szCs w:val="24"/>
        </w:rPr>
        <w:t xml:space="preserve">mutation list is depicted in </w:t>
      </w:r>
      <w:r w:rsidR="003D19CE" w:rsidRPr="00285BB8">
        <w:rPr>
          <w:rFonts w:ascii="Times New Roman" w:hAnsi="Times New Roman" w:cs="Times New Roman"/>
          <w:b/>
          <w:bCs/>
          <w:sz w:val="24"/>
          <w:szCs w:val="24"/>
        </w:rPr>
        <w:t>Annex</w:t>
      </w:r>
      <w:r w:rsidR="009C6FE7" w:rsidRPr="00285BB8">
        <w:rPr>
          <w:rFonts w:ascii="Times New Roman" w:hAnsi="Times New Roman" w:cs="Times New Roman"/>
          <w:b/>
          <w:bCs/>
          <w:sz w:val="24"/>
          <w:szCs w:val="24"/>
        </w:rPr>
        <w:t xml:space="preserve"> III</w:t>
      </w:r>
      <w:r w:rsidR="00C732DD" w:rsidRPr="00285BB8">
        <w:rPr>
          <w:rFonts w:ascii="Times New Roman" w:hAnsi="Times New Roman" w:cs="Times New Roman"/>
          <w:sz w:val="24"/>
          <w:szCs w:val="24"/>
        </w:rPr>
        <w:t xml:space="preserve">.  </w:t>
      </w:r>
      <w:r w:rsidR="007F0673" w:rsidRPr="00285BB8">
        <w:rPr>
          <w:rFonts w:ascii="Times New Roman" w:hAnsi="Times New Roman" w:cs="Times New Roman"/>
          <w:sz w:val="24"/>
          <w:szCs w:val="24"/>
        </w:rPr>
        <w:t>I</w:t>
      </w:r>
      <w:r w:rsidR="003D19CE" w:rsidRPr="00285BB8">
        <w:rPr>
          <w:rFonts w:ascii="Times New Roman" w:hAnsi="Times New Roman" w:cs="Times New Roman"/>
          <w:sz w:val="24"/>
          <w:szCs w:val="24"/>
        </w:rPr>
        <w:t xml:space="preserve">n </w:t>
      </w:r>
      <w:proofErr w:type="spellStart"/>
      <w:proofErr w:type="gramStart"/>
      <w:r w:rsidR="003D19CE" w:rsidRPr="00285BB8">
        <w:rPr>
          <w:rFonts w:ascii="Times New Roman" w:hAnsi="Times New Roman" w:cs="Times New Roman"/>
          <w:sz w:val="24"/>
          <w:szCs w:val="24"/>
        </w:rPr>
        <w:t>comparision</w:t>
      </w:r>
      <w:proofErr w:type="spellEnd"/>
      <w:r w:rsidR="003D19CE" w:rsidRPr="00285BB8">
        <w:rPr>
          <w:rFonts w:ascii="Times New Roman" w:hAnsi="Times New Roman" w:cs="Times New Roman"/>
          <w:sz w:val="24"/>
          <w:szCs w:val="24"/>
        </w:rPr>
        <w:t xml:space="preserve">  to</w:t>
      </w:r>
      <w:proofErr w:type="gramEnd"/>
      <w:r w:rsidR="003D19CE" w:rsidRPr="00285BB8">
        <w:rPr>
          <w:rFonts w:ascii="Times New Roman" w:hAnsi="Times New Roman" w:cs="Times New Roman"/>
          <w:sz w:val="24"/>
          <w:szCs w:val="24"/>
        </w:rPr>
        <w:t xml:space="preserve"> GISAID reference sequence, NCBI </w:t>
      </w:r>
      <w:proofErr w:type="spellStart"/>
      <w:r w:rsidR="003D19CE" w:rsidRPr="00285BB8">
        <w:rPr>
          <w:rFonts w:ascii="Times New Roman" w:hAnsi="Times New Roman" w:cs="Times New Roman"/>
          <w:sz w:val="24"/>
          <w:szCs w:val="24"/>
        </w:rPr>
        <w:t>refrence</w:t>
      </w:r>
      <w:proofErr w:type="spellEnd"/>
      <w:r w:rsidR="003D19CE" w:rsidRPr="00285BB8">
        <w:rPr>
          <w:rFonts w:ascii="Times New Roman" w:hAnsi="Times New Roman" w:cs="Times New Roman"/>
          <w:sz w:val="24"/>
          <w:szCs w:val="24"/>
        </w:rPr>
        <w:t xml:space="preserve"> sequences showed more number </w:t>
      </w:r>
      <w:r w:rsidR="00B43AC4" w:rsidRPr="00285BB8">
        <w:rPr>
          <w:rFonts w:ascii="Times New Roman" w:hAnsi="Times New Roman" w:cs="Times New Roman"/>
          <w:sz w:val="24"/>
          <w:szCs w:val="24"/>
        </w:rPr>
        <w:t xml:space="preserve">of </w:t>
      </w:r>
      <w:r w:rsidR="003D19CE" w:rsidRPr="00285BB8">
        <w:rPr>
          <w:rFonts w:ascii="Times New Roman" w:hAnsi="Times New Roman" w:cs="Times New Roman"/>
          <w:sz w:val="24"/>
          <w:szCs w:val="24"/>
        </w:rPr>
        <w:t>mutation</w:t>
      </w:r>
      <w:r w:rsidR="00B43AC4" w:rsidRPr="00285BB8">
        <w:rPr>
          <w:rFonts w:ascii="Times New Roman" w:hAnsi="Times New Roman" w:cs="Times New Roman"/>
          <w:sz w:val="24"/>
          <w:szCs w:val="24"/>
        </w:rPr>
        <w:t>s</w:t>
      </w:r>
      <w:r w:rsidR="003D19CE" w:rsidRPr="00285BB8">
        <w:rPr>
          <w:rFonts w:ascii="Times New Roman" w:hAnsi="Times New Roman" w:cs="Times New Roman"/>
          <w:sz w:val="24"/>
          <w:szCs w:val="24"/>
        </w:rPr>
        <w:t>.</w:t>
      </w:r>
    </w:p>
    <w:p w:rsidR="00D8266D" w:rsidRPr="00285BB8" w:rsidRDefault="00D8266D" w:rsidP="004536A1">
      <w:pPr>
        <w:spacing w:line="360" w:lineRule="auto"/>
        <w:jc w:val="both"/>
        <w:rPr>
          <w:rFonts w:ascii="Times New Roman" w:eastAsia="Times New Roman" w:hAnsi="Times New Roman"/>
          <w:b/>
          <w:bCs/>
          <w:sz w:val="24"/>
          <w:szCs w:val="24"/>
        </w:rPr>
      </w:pPr>
      <w:r w:rsidRPr="00285BB8">
        <w:rPr>
          <w:rFonts w:ascii="Times New Roman" w:eastAsia="Times New Roman" w:hAnsi="Times New Roman"/>
          <w:b/>
          <w:bCs/>
          <w:sz w:val="24"/>
          <w:szCs w:val="24"/>
        </w:rPr>
        <w:t xml:space="preserve">Unique </w:t>
      </w:r>
      <w:r w:rsidR="00B43AC4" w:rsidRPr="00285BB8">
        <w:rPr>
          <w:rFonts w:ascii="Times New Roman" w:eastAsia="Times New Roman" w:hAnsi="Times New Roman"/>
          <w:b/>
          <w:bCs/>
          <w:sz w:val="24"/>
          <w:szCs w:val="24"/>
        </w:rPr>
        <w:t>m</w:t>
      </w:r>
      <w:r w:rsidRPr="00285BB8">
        <w:rPr>
          <w:rFonts w:ascii="Times New Roman" w:eastAsia="Times New Roman" w:hAnsi="Times New Roman"/>
          <w:b/>
          <w:bCs/>
          <w:sz w:val="24"/>
          <w:szCs w:val="24"/>
        </w:rPr>
        <w:t>utation</w:t>
      </w:r>
    </w:p>
    <w:p w:rsidR="00E251CB" w:rsidRPr="00285BB8" w:rsidRDefault="00662464" w:rsidP="004536A1">
      <w:pPr>
        <w:spacing w:line="360" w:lineRule="auto"/>
        <w:jc w:val="both"/>
        <w:rPr>
          <w:rFonts w:ascii="Times New Roman" w:eastAsia="Times New Roman" w:hAnsi="Times New Roman"/>
          <w:i/>
          <w:sz w:val="24"/>
          <w:szCs w:val="24"/>
        </w:rPr>
      </w:pPr>
      <w:r w:rsidRPr="00285BB8">
        <w:rPr>
          <w:rFonts w:ascii="Times New Roman" w:eastAsia="Times New Roman" w:hAnsi="Times New Roman"/>
          <w:sz w:val="24"/>
          <w:szCs w:val="24"/>
        </w:rPr>
        <w:t xml:space="preserve">When these unique mutations were investigated, they were found to be present in various </w:t>
      </w:r>
      <w:r w:rsidR="00FE716B" w:rsidRPr="00285BB8">
        <w:rPr>
          <w:rFonts w:ascii="Times New Roman" w:eastAsia="Times New Roman" w:hAnsi="Times New Roman"/>
          <w:sz w:val="24"/>
          <w:szCs w:val="24"/>
        </w:rPr>
        <w:t>n</w:t>
      </w:r>
      <w:r w:rsidRPr="00285BB8">
        <w:rPr>
          <w:rFonts w:ascii="Times New Roman" w:eastAsia="Times New Roman" w:hAnsi="Times New Roman"/>
          <w:sz w:val="24"/>
          <w:szCs w:val="24"/>
        </w:rPr>
        <w:t>on-</w:t>
      </w:r>
      <w:r w:rsidR="00FE716B" w:rsidRPr="00285BB8">
        <w:rPr>
          <w:rFonts w:ascii="Times New Roman" w:eastAsia="Times New Roman" w:hAnsi="Times New Roman"/>
          <w:sz w:val="24"/>
          <w:szCs w:val="24"/>
        </w:rPr>
        <w:t>s</w:t>
      </w:r>
      <w:r w:rsidRPr="00285BB8">
        <w:rPr>
          <w:rFonts w:ascii="Times New Roman" w:eastAsia="Times New Roman" w:hAnsi="Times New Roman"/>
          <w:sz w:val="24"/>
          <w:szCs w:val="24"/>
        </w:rPr>
        <w:t xml:space="preserve">tructural </w:t>
      </w:r>
      <w:r w:rsidR="00FE716B" w:rsidRPr="00285BB8">
        <w:rPr>
          <w:rFonts w:ascii="Times New Roman" w:eastAsia="Times New Roman" w:hAnsi="Times New Roman"/>
          <w:sz w:val="24"/>
          <w:szCs w:val="24"/>
        </w:rPr>
        <w:t>p</w:t>
      </w:r>
      <w:r w:rsidRPr="00285BB8">
        <w:rPr>
          <w:rFonts w:ascii="Times New Roman" w:eastAsia="Times New Roman" w:hAnsi="Times New Roman"/>
          <w:sz w:val="24"/>
          <w:szCs w:val="24"/>
        </w:rPr>
        <w:t>roteins (</w:t>
      </w:r>
      <w:proofErr w:type="spellStart"/>
      <w:r w:rsidRPr="00285BB8">
        <w:rPr>
          <w:rFonts w:ascii="Times New Roman" w:eastAsia="Times New Roman" w:hAnsi="Times New Roman"/>
          <w:sz w:val="24"/>
          <w:szCs w:val="24"/>
        </w:rPr>
        <w:t>nsp</w:t>
      </w:r>
      <w:proofErr w:type="spellEnd"/>
      <w:r w:rsidRPr="00285BB8">
        <w:rPr>
          <w:rFonts w:ascii="Times New Roman" w:eastAsia="Times New Roman" w:hAnsi="Times New Roman"/>
          <w:sz w:val="24"/>
          <w:szCs w:val="24"/>
        </w:rPr>
        <w:t>) of the SARS-CoV-2 virus. The severe acute respiratory syndrome coronavirus (SARS-</w:t>
      </w:r>
      <w:proofErr w:type="spellStart"/>
      <w:r w:rsidRPr="00285BB8">
        <w:rPr>
          <w:rFonts w:ascii="Times New Roman" w:eastAsia="Times New Roman" w:hAnsi="Times New Roman"/>
          <w:sz w:val="24"/>
          <w:szCs w:val="24"/>
        </w:rPr>
        <w:t>CoV</w:t>
      </w:r>
      <w:proofErr w:type="spellEnd"/>
      <w:r w:rsidRPr="00285BB8">
        <w:rPr>
          <w:rFonts w:ascii="Times New Roman" w:eastAsia="Times New Roman" w:hAnsi="Times New Roman"/>
          <w:sz w:val="24"/>
          <w:szCs w:val="24"/>
        </w:rPr>
        <w:t xml:space="preserve">) is known to generate 16 </w:t>
      </w:r>
      <w:proofErr w:type="spellStart"/>
      <w:r w:rsidRPr="00285BB8">
        <w:rPr>
          <w:rFonts w:ascii="Times New Roman" w:eastAsia="Times New Roman" w:hAnsi="Times New Roman"/>
          <w:sz w:val="24"/>
          <w:szCs w:val="24"/>
        </w:rPr>
        <w:t>nsp</w:t>
      </w:r>
      <w:proofErr w:type="spellEnd"/>
      <w:r w:rsidRPr="00285BB8">
        <w:rPr>
          <w:rFonts w:ascii="Times New Roman" w:eastAsia="Times New Roman" w:hAnsi="Times New Roman"/>
          <w:sz w:val="24"/>
          <w:szCs w:val="24"/>
        </w:rPr>
        <w:t xml:space="preserve"> through </w:t>
      </w:r>
      <w:proofErr w:type="spellStart"/>
      <w:r w:rsidRPr="00285BB8">
        <w:rPr>
          <w:rFonts w:ascii="Times New Roman" w:eastAsia="Times New Roman" w:hAnsi="Times New Roman"/>
          <w:sz w:val="24"/>
          <w:szCs w:val="24"/>
        </w:rPr>
        <w:t>proteolytic</w:t>
      </w:r>
      <w:proofErr w:type="spellEnd"/>
      <w:r w:rsidRPr="00285BB8">
        <w:rPr>
          <w:rFonts w:ascii="Times New Roman" w:eastAsia="Times New Roman" w:hAnsi="Times New Roman"/>
          <w:sz w:val="24"/>
          <w:szCs w:val="24"/>
        </w:rPr>
        <w:t xml:space="preserve"> cleavage of a large precursor protein. (Ref: Severe Acute Respiratory Syndrome Coronavirus </w:t>
      </w:r>
      <w:proofErr w:type="spellStart"/>
      <w:r w:rsidRPr="00285BB8">
        <w:rPr>
          <w:rFonts w:ascii="Times New Roman" w:eastAsia="Times New Roman" w:hAnsi="Times New Roman"/>
          <w:sz w:val="24"/>
          <w:szCs w:val="24"/>
        </w:rPr>
        <w:t>Nonstructural</w:t>
      </w:r>
      <w:proofErr w:type="spellEnd"/>
      <w:r w:rsidRPr="00285BB8">
        <w:rPr>
          <w:rFonts w:ascii="Times New Roman" w:eastAsia="Times New Roman" w:hAnsi="Times New Roman"/>
          <w:sz w:val="24"/>
          <w:szCs w:val="24"/>
        </w:rPr>
        <w:t xml:space="preserve"> Protein 2 Interacts with a Host Protein Complex Involved in Mitochondrial Biogenesis and Intracellular </w:t>
      </w:r>
      <w:proofErr w:type="spellStart"/>
      <w:r w:rsidRPr="00285BB8">
        <w:rPr>
          <w:rFonts w:ascii="Times New Roman" w:eastAsia="Times New Roman" w:hAnsi="Times New Roman"/>
          <w:sz w:val="24"/>
          <w:szCs w:val="24"/>
        </w:rPr>
        <w:t>Signaling</w:t>
      </w:r>
      <w:proofErr w:type="spellEnd"/>
      <w:r w:rsidRPr="00285BB8">
        <w:rPr>
          <w:rFonts w:ascii="Times New Roman" w:eastAsia="Times New Roman" w:hAnsi="Times New Roman"/>
          <w:sz w:val="24"/>
          <w:szCs w:val="24"/>
        </w:rPr>
        <w:t>, ASM). The</w:t>
      </w:r>
      <w:r w:rsidR="00E251CB" w:rsidRPr="00285BB8">
        <w:rPr>
          <w:rFonts w:ascii="Times New Roman" w:eastAsia="Times New Roman" w:hAnsi="Times New Roman"/>
          <w:sz w:val="24"/>
          <w:szCs w:val="24"/>
        </w:rPr>
        <w:t xml:space="preserve"> functions of these </w:t>
      </w:r>
      <w:proofErr w:type="spellStart"/>
      <w:r w:rsidR="00E251CB" w:rsidRPr="00285BB8">
        <w:rPr>
          <w:rFonts w:ascii="Times New Roman" w:eastAsia="Times New Roman" w:hAnsi="Times New Roman"/>
          <w:sz w:val="24"/>
          <w:szCs w:val="24"/>
        </w:rPr>
        <w:t>nsp</w:t>
      </w:r>
      <w:proofErr w:type="spellEnd"/>
      <w:r w:rsidR="00E251CB" w:rsidRPr="00285BB8">
        <w:rPr>
          <w:rFonts w:ascii="Times New Roman" w:eastAsia="Times New Roman" w:hAnsi="Times New Roman"/>
          <w:sz w:val="24"/>
          <w:szCs w:val="24"/>
        </w:rPr>
        <w:t xml:space="preserve"> vary from catalytic activities that are important </w:t>
      </w:r>
      <w:proofErr w:type="spellStart"/>
      <w:r w:rsidR="00E251CB" w:rsidRPr="00285BB8">
        <w:rPr>
          <w:rFonts w:ascii="Times New Roman" w:eastAsia="Times New Roman" w:hAnsi="Times New Roman"/>
          <w:sz w:val="24"/>
          <w:szCs w:val="24"/>
        </w:rPr>
        <w:t>forviral</w:t>
      </w:r>
      <w:proofErr w:type="spellEnd"/>
      <w:r w:rsidR="00E251CB" w:rsidRPr="00285BB8">
        <w:rPr>
          <w:rFonts w:ascii="Times New Roman" w:eastAsia="Times New Roman" w:hAnsi="Times New Roman"/>
          <w:sz w:val="24"/>
          <w:szCs w:val="24"/>
        </w:rPr>
        <w:t xml:space="preserve"> replication to transcription. And, few of them have less defined roles. </w:t>
      </w:r>
      <w:r w:rsidR="00E251CB" w:rsidRPr="00285BB8">
        <w:rPr>
          <w:rFonts w:ascii="Times New Roman" w:eastAsia="Times New Roman" w:hAnsi="Times New Roman"/>
          <w:i/>
          <w:sz w:val="24"/>
          <w:szCs w:val="24"/>
        </w:rPr>
        <w:t xml:space="preserve">(Ref: Severe </w:t>
      </w:r>
      <w:proofErr w:type="spellStart"/>
      <w:r w:rsidR="00E251CB" w:rsidRPr="00285BB8">
        <w:rPr>
          <w:rFonts w:ascii="Times New Roman" w:eastAsia="Times New Roman" w:hAnsi="Times New Roman"/>
          <w:i/>
          <w:sz w:val="24"/>
          <w:szCs w:val="24"/>
        </w:rPr>
        <w:t>AcuteRespiratory</w:t>
      </w:r>
      <w:proofErr w:type="spellEnd"/>
      <w:r w:rsidR="00E251CB" w:rsidRPr="00285BB8">
        <w:rPr>
          <w:rFonts w:ascii="Times New Roman" w:eastAsia="Times New Roman" w:hAnsi="Times New Roman"/>
          <w:i/>
          <w:sz w:val="24"/>
          <w:szCs w:val="24"/>
        </w:rPr>
        <w:t xml:space="preserve"> Syndrome Coronavirus </w:t>
      </w:r>
      <w:proofErr w:type="spellStart"/>
      <w:r w:rsidR="00E251CB" w:rsidRPr="00285BB8">
        <w:rPr>
          <w:rFonts w:ascii="Times New Roman" w:eastAsia="Times New Roman" w:hAnsi="Times New Roman"/>
          <w:i/>
          <w:sz w:val="24"/>
          <w:szCs w:val="24"/>
        </w:rPr>
        <w:t>Nonstructural</w:t>
      </w:r>
      <w:proofErr w:type="spellEnd"/>
      <w:r w:rsidR="00E251CB" w:rsidRPr="00285BB8">
        <w:rPr>
          <w:rFonts w:ascii="Times New Roman" w:eastAsia="Times New Roman" w:hAnsi="Times New Roman"/>
          <w:i/>
          <w:sz w:val="24"/>
          <w:szCs w:val="24"/>
        </w:rPr>
        <w:t xml:space="preserve"> Protein 2 Interacts with a Host Protein Complex Involved in Mitochondrial Biogenesis and Intracellular </w:t>
      </w:r>
      <w:proofErr w:type="spellStart"/>
      <w:r w:rsidR="00E251CB" w:rsidRPr="00285BB8">
        <w:rPr>
          <w:rFonts w:ascii="Times New Roman" w:eastAsia="Times New Roman" w:hAnsi="Times New Roman"/>
          <w:i/>
          <w:sz w:val="24"/>
          <w:szCs w:val="24"/>
        </w:rPr>
        <w:t>Signaling</w:t>
      </w:r>
      <w:proofErr w:type="spellEnd"/>
      <w:r w:rsidR="00E251CB" w:rsidRPr="00285BB8">
        <w:rPr>
          <w:rFonts w:ascii="Times New Roman" w:eastAsia="Times New Roman" w:hAnsi="Times New Roman"/>
          <w:i/>
          <w:sz w:val="24"/>
          <w:szCs w:val="24"/>
        </w:rPr>
        <w:t>, ASM).</w:t>
      </w:r>
    </w:p>
    <w:p w:rsidR="00D8266D" w:rsidRPr="00285BB8" w:rsidRDefault="00E251CB" w:rsidP="004536A1">
      <w:pPr>
        <w:spacing w:line="360" w:lineRule="auto"/>
        <w:jc w:val="both"/>
        <w:rPr>
          <w:rFonts w:ascii="Times New Roman" w:eastAsia="Times New Roman" w:hAnsi="Times New Roman"/>
          <w:i/>
          <w:sz w:val="24"/>
          <w:szCs w:val="24"/>
        </w:rPr>
      </w:pPr>
      <w:r w:rsidRPr="00285BB8">
        <w:rPr>
          <w:rFonts w:ascii="Times New Roman" w:eastAsia="Times New Roman" w:hAnsi="Times New Roman"/>
          <w:sz w:val="24"/>
          <w:szCs w:val="24"/>
        </w:rPr>
        <w:t xml:space="preserve">For instance, the coronavirus </w:t>
      </w:r>
      <w:proofErr w:type="spellStart"/>
      <w:r w:rsidRPr="00285BB8">
        <w:rPr>
          <w:rFonts w:ascii="Times New Roman" w:eastAsia="Times New Roman" w:hAnsi="Times New Roman"/>
          <w:sz w:val="24"/>
          <w:szCs w:val="24"/>
        </w:rPr>
        <w:t>nsp's</w:t>
      </w:r>
      <w:proofErr w:type="spellEnd"/>
      <w:r w:rsidRPr="00285BB8">
        <w:rPr>
          <w:rFonts w:ascii="Times New Roman" w:eastAsia="Times New Roman" w:hAnsi="Times New Roman"/>
          <w:sz w:val="24"/>
          <w:szCs w:val="24"/>
        </w:rPr>
        <w:t xml:space="preserve"> 3, 4, and 6 are integral membrane proteins. These proteins are responsible for membrane rearrangements and to provide scaffolds for asse</w:t>
      </w:r>
      <w:r w:rsidR="00DE6351" w:rsidRPr="00285BB8">
        <w:rPr>
          <w:rFonts w:ascii="Times New Roman" w:eastAsia="Times New Roman" w:hAnsi="Times New Roman"/>
          <w:sz w:val="24"/>
          <w:szCs w:val="24"/>
        </w:rPr>
        <w:t>mbly for replication complexes [29].</w:t>
      </w:r>
    </w:p>
    <w:p w:rsidR="00E251CB" w:rsidRPr="00285BB8" w:rsidRDefault="00E251CB" w:rsidP="004536A1">
      <w:pPr>
        <w:spacing w:line="360" w:lineRule="auto"/>
        <w:jc w:val="both"/>
        <w:rPr>
          <w:rFonts w:ascii="Times New Roman" w:eastAsia="Times New Roman" w:hAnsi="Times New Roman"/>
          <w:i/>
          <w:sz w:val="24"/>
          <w:szCs w:val="24"/>
        </w:rPr>
      </w:pPr>
      <w:r w:rsidRPr="00285BB8">
        <w:rPr>
          <w:rFonts w:ascii="Times New Roman" w:eastAsia="Times New Roman" w:hAnsi="Times New Roman"/>
          <w:sz w:val="24"/>
          <w:szCs w:val="24"/>
        </w:rPr>
        <w:t xml:space="preserve">In our analysis, we found that there were several mutations at </w:t>
      </w:r>
      <w:proofErr w:type="spellStart"/>
      <w:r w:rsidRPr="00285BB8">
        <w:rPr>
          <w:rFonts w:ascii="Times New Roman" w:eastAsia="Times New Roman" w:hAnsi="Times New Roman"/>
          <w:sz w:val="24"/>
          <w:szCs w:val="24"/>
        </w:rPr>
        <w:t>aminoacid</w:t>
      </w:r>
      <w:proofErr w:type="spellEnd"/>
      <w:r w:rsidRPr="00285BB8">
        <w:rPr>
          <w:rFonts w:ascii="Times New Roman" w:eastAsia="Times New Roman" w:hAnsi="Times New Roman"/>
          <w:sz w:val="24"/>
          <w:szCs w:val="24"/>
        </w:rPr>
        <w:t xml:space="preserve"> level of the respective proteins with few unique mutations. For instance, in genome sequence of Nepal_Baglung_NPHL-459A, a unique mutation </w:t>
      </w:r>
      <w:r w:rsidRPr="00285BB8">
        <w:rPr>
          <w:rFonts w:ascii="Times New Roman" w:eastAsia="Times New Roman" w:hAnsi="Times New Roman"/>
          <w:b/>
          <w:bCs/>
          <w:sz w:val="24"/>
          <w:szCs w:val="24"/>
        </w:rPr>
        <w:t>(NSP3_A991T)</w:t>
      </w:r>
      <w:r w:rsidRPr="00285BB8">
        <w:rPr>
          <w:rFonts w:ascii="Times New Roman" w:eastAsia="Times New Roman" w:hAnsi="Times New Roman"/>
          <w:sz w:val="24"/>
          <w:szCs w:val="24"/>
        </w:rPr>
        <w:t xml:space="preserve"> was observed in </w:t>
      </w:r>
      <w:r w:rsidR="007B202C" w:rsidRPr="00285BB8">
        <w:rPr>
          <w:rFonts w:ascii="Times New Roman" w:eastAsia="Times New Roman" w:hAnsi="Times New Roman"/>
          <w:sz w:val="24"/>
          <w:szCs w:val="24"/>
        </w:rPr>
        <w:t>n</w:t>
      </w:r>
      <w:r w:rsidRPr="00285BB8">
        <w:rPr>
          <w:rFonts w:ascii="Times New Roman" w:eastAsia="Times New Roman" w:hAnsi="Times New Roman"/>
          <w:sz w:val="24"/>
          <w:szCs w:val="24"/>
        </w:rPr>
        <w:t>on-</w:t>
      </w:r>
      <w:r w:rsidR="007B202C" w:rsidRPr="00285BB8">
        <w:rPr>
          <w:rFonts w:ascii="Times New Roman" w:eastAsia="Times New Roman" w:hAnsi="Times New Roman"/>
          <w:sz w:val="24"/>
          <w:szCs w:val="24"/>
        </w:rPr>
        <w:t>s</w:t>
      </w:r>
      <w:r w:rsidRPr="00285BB8">
        <w:rPr>
          <w:rFonts w:ascii="Times New Roman" w:eastAsia="Times New Roman" w:hAnsi="Times New Roman"/>
          <w:sz w:val="24"/>
          <w:szCs w:val="24"/>
        </w:rPr>
        <w:t xml:space="preserve">tructural </w:t>
      </w:r>
      <w:r w:rsidR="007B202C" w:rsidRPr="00285BB8">
        <w:rPr>
          <w:rFonts w:ascii="Times New Roman" w:eastAsia="Times New Roman" w:hAnsi="Times New Roman"/>
          <w:sz w:val="24"/>
          <w:szCs w:val="24"/>
        </w:rPr>
        <w:t>p</w:t>
      </w:r>
      <w:r w:rsidRPr="00285BB8">
        <w:rPr>
          <w:rFonts w:ascii="Times New Roman" w:eastAsia="Times New Roman" w:hAnsi="Times New Roman"/>
          <w:sz w:val="24"/>
          <w:szCs w:val="24"/>
        </w:rPr>
        <w:t>rotein 3 at position 991. Strain (hCoV-19/Spain/VC-IBV-98003455/2020) that had first reported mutation of this kind was collected in April 2020. The particular sample (Nepal_Baglung_NPHL-459A) that had this mutation was collected in Nepal on August 2020.</w:t>
      </w:r>
    </w:p>
    <w:p w:rsidR="00E251CB" w:rsidRPr="00285BB8" w:rsidRDefault="00E251CB" w:rsidP="004536A1">
      <w:pPr>
        <w:spacing w:line="360" w:lineRule="auto"/>
        <w:jc w:val="both"/>
        <w:rPr>
          <w:rFonts w:ascii="Times New Roman" w:eastAsia="Times New Roman" w:hAnsi="Times New Roman"/>
          <w:sz w:val="24"/>
          <w:szCs w:val="24"/>
        </w:rPr>
      </w:pPr>
      <w:r w:rsidRPr="00285BB8">
        <w:rPr>
          <w:rFonts w:ascii="Times New Roman" w:eastAsia="Times New Roman" w:hAnsi="Times New Roman"/>
          <w:sz w:val="24"/>
          <w:szCs w:val="24"/>
        </w:rPr>
        <w:t xml:space="preserve">Similarly, another unique mutation </w:t>
      </w:r>
      <w:r w:rsidRPr="00285BB8">
        <w:rPr>
          <w:rFonts w:ascii="Times New Roman" w:eastAsia="Times New Roman" w:hAnsi="Times New Roman"/>
          <w:b/>
          <w:bCs/>
          <w:sz w:val="24"/>
          <w:szCs w:val="24"/>
        </w:rPr>
        <w:t>(Spike_D389B)</w:t>
      </w:r>
      <w:r w:rsidRPr="00285BB8">
        <w:rPr>
          <w:rFonts w:ascii="Times New Roman" w:eastAsia="Times New Roman" w:hAnsi="Times New Roman"/>
          <w:sz w:val="24"/>
          <w:szCs w:val="24"/>
        </w:rPr>
        <w:t xml:space="preserve"> in spike protein was seen in position 389 of sequence from sample Nepal_Bhaktapur_NK-2178. The position equivalent to this mutation is reported to be involved in antibody recognition sites and viral </w:t>
      </w:r>
      <w:proofErr w:type="spellStart"/>
      <w:r w:rsidRPr="00285BB8">
        <w:rPr>
          <w:rFonts w:ascii="Times New Roman" w:eastAsia="Times New Roman" w:hAnsi="Times New Roman"/>
          <w:sz w:val="24"/>
          <w:szCs w:val="24"/>
        </w:rPr>
        <w:t>oligomerisation</w:t>
      </w:r>
      <w:proofErr w:type="spellEnd"/>
      <w:r w:rsidRPr="00285BB8">
        <w:rPr>
          <w:rFonts w:ascii="Times New Roman" w:eastAsia="Times New Roman" w:hAnsi="Times New Roman"/>
          <w:sz w:val="24"/>
          <w:szCs w:val="24"/>
        </w:rPr>
        <w:t xml:space="preserve"> interfaces.</w:t>
      </w:r>
    </w:p>
    <w:p w:rsidR="00E251CB" w:rsidRPr="00285BB8" w:rsidRDefault="00E251CB" w:rsidP="004536A1">
      <w:pPr>
        <w:spacing w:line="360" w:lineRule="auto"/>
        <w:jc w:val="both"/>
        <w:rPr>
          <w:rFonts w:ascii="Times New Roman" w:eastAsia="Times New Roman" w:hAnsi="Times New Roman"/>
          <w:sz w:val="24"/>
          <w:szCs w:val="24"/>
        </w:rPr>
      </w:pPr>
      <w:r w:rsidRPr="00285BB8">
        <w:rPr>
          <w:rFonts w:ascii="Times New Roman" w:eastAsia="Times New Roman" w:hAnsi="Times New Roman"/>
          <w:sz w:val="24"/>
          <w:szCs w:val="24"/>
        </w:rPr>
        <w:t xml:space="preserve">Interestingly, mutation in </w:t>
      </w:r>
      <w:r w:rsidRPr="00285BB8">
        <w:rPr>
          <w:rFonts w:ascii="Times New Roman" w:eastAsia="Times New Roman" w:hAnsi="Times New Roman"/>
          <w:b/>
          <w:bCs/>
          <w:sz w:val="24"/>
          <w:szCs w:val="24"/>
        </w:rPr>
        <w:t>Spike_C1248Y</w:t>
      </w:r>
      <w:r w:rsidRPr="00285BB8">
        <w:rPr>
          <w:rFonts w:ascii="Times New Roman" w:eastAsia="Times New Roman" w:hAnsi="Times New Roman"/>
          <w:sz w:val="24"/>
          <w:szCs w:val="24"/>
        </w:rPr>
        <w:t xml:space="preserve">, a spike protein mutation, was seen in sequence from sample Nepal_Rautahat_NPHL-70N which was collected in Nepal on August 2020 and </w:t>
      </w:r>
      <w:r w:rsidRPr="00285BB8">
        <w:rPr>
          <w:rFonts w:ascii="Times New Roman" w:eastAsia="Times New Roman" w:hAnsi="Times New Roman"/>
          <w:sz w:val="24"/>
          <w:szCs w:val="24"/>
        </w:rPr>
        <w:lastRenderedPageBreak/>
        <w:t>was first reported only in August 2020 in strain hCoV-19/England/QEUH-963600/2020. This would mean that the virus strain in sample Nepal_Rautahat_NPHL-70N, with mutation similar to that isolated in England, was already circulating in Nepal before August 2020.</w:t>
      </w:r>
    </w:p>
    <w:p w:rsidR="00BF1278" w:rsidRPr="00285BB8" w:rsidRDefault="00D8266D" w:rsidP="004536A1">
      <w:pPr>
        <w:spacing w:line="360" w:lineRule="auto"/>
        <w:jc w:val="both"/>
        <w:rPr>
          <w:rFonts w:ascii="Times New Roman" w:eastAsia="Times New Roman" w:hAnsi="Times New Roman" w:cs="Times New Roman"/>
          <w:b/>
          <w:bCs/>
          <w:color w:val="000000" w:themeColor="text1"/>
          <w:sz w:val="24"/>
          <w:szCs w:val="24"/>
          <w:lang w:bidi="ne-NP"/>
        </w:rPr>
      </w:pPr>
      <w:r w:rsidRPr="00285BB8">
        <w:rPr>
          <w:rFonts w:ascii="Times New Roman" w:eastAsia="Times New Roman" w:hAnsi="Times New Roman" w:cs="Times New Roman"/>
          <w:b/>
          <w:bCs/>
          <w:color w:val="000000" w:themeColor="text1"/>
          <w:sz w:val="24"/>
          <w:szCs w:val="24"/>
          <w:lang w:bidi="ne-NP"/>
        </w:rPr>
        <w:t xml:space="preserve">Known </w:t>
      </w:r>
      <w:r w:rsidR="00C03C7C" w:rsidRPr="00285BB8">
        <w:rPr>
          <w:rFonts w:ascii="Times New Roman" w:eastAsia="Times New Roman" w:hAnsi="Times New Roman" w:cs="Times New Roman"/>
          <w:b/>
          <w:bCs/>
          <w:color w:val="000000" w:themeColor="text1"/>
          <w:sz w:val="24"/>
          <w:szCs w:val="24"/>
          <w:lang w:bidi="ne-NP"/>
        </w:rPr>
        <w:t>m</w:t>
      </w:r>
      <w:r w:rsidRPr="00285BB8">
        <w:rPr>
          <w:rFonts w:ascii="Times New Roman" w:eastAsia="Times New Roman" w:hAnsi="Times New Roman" w:cs="Times New Roman"/>
          <w:b/>
          <w:bCs/>
          <w:color w:val="000000" w:themeColor="text1"/>
          <w:sz w:val="24"/>
          <w:szCs w:val="24"/>
          <w:lang w:bidi="ne-NP"/>
        </w:rPr>
        <w:t>utation</w:t>
      </w:r>
    </w:p>
    <w:p w:rsidR="00D8266D" w:rsidRPr="00285BB8" w:rsidRDefault="00BF1278" w:rsidP="004536A1">
      <w:pPr>
        <w:spacing w:line="360" w:lineRule="auto"/>
        <w:jc w:val="both"/>
        <w:rPr>
          <w:rFonts w:ascii="Times New Roman" w:eastAsia="Times New Roman" w:hAnsi="Times New Roman" w:cs="Times New Roman"/>
          <w:color w:val="000000" w:themeColor="text1"/>
          <w:sz w:val="24"/>
          <w:szCs w:val="24"/>
          <w:lang w:bidi="ne-NP"/>
        </w:rPr>
      </w:pPr>
      <w:r w:rsidRPr="00285BB8">
        <w:rPr>
          <w:rFonts w:ascii="Times New Roman" w:eastAsia="Times New Roman" w:hAnsi="Times New Roman" w:cs="Times New Roman"/>
          <w:b/>
          <w:bCs/>
          <w:color w:val="000000" w:themeColor="text1"/>
          <w:sz w:val="24"/>
          <w:szCs w:val="24"/>
          <w:lang w:bidi="ne-NP"/>
        </w:rPr>
        <w:t>Spike_D614G</w:t>
      </w:r>
    </w:p>
    <w:p w:rsidR="00D8266D" w:rsidRPr="00285BB8" w:rsidRDefault="00D8266D" w:rsidP="00646B93">
      <w:pPr>
        <w:pStyle w:val="ListParagraph"/>
        <w:numPr>
          <w:ilvl w:val="0"/>
          <w:numId w:val="5"/>
        </w:numPr>
        <w:spacing w:line="360" w:lineRule="auto"/>
        <w:jc w:val="both"/>
        <w:rPr>
          <w:rFonts w:ascii="Times New Roman" w:eastAsia="Times New Roman" w:hAnsi="Times New Roman" w:cs="Times New Roman"/>
          <w:color w:val="000000" w:themeColor="text1"/>
          <w:sz w:val="24"/>
          <w:szCs w:val="24"/>
          <w:lang w:bidi="ne-NP"/>
        </w:rPr>
      </w:pPr>
      <w:r w:rsidRPr="00285BB8">
        <w:rPr>
          <w:rFonts w:ascii="Times New Roman" w:eastAsia="Times New Roman" w:hAnsi="Times New Roman" w:cs="Times New Roman"/>
          <w:color w:val="000000" w:themeColor="text1"/>
          <w:sz w:val="24"/>
          <w:szCs w:val="24"/>
          <w:lang w:bidi="ne-NP"/>
        </w:rPr>
        <w:t>SARS-CoV-2 spike D614G (aspartic acid (SD614) and glycine (SG614) at residue 614) variant exhibits enhanced replication and transmissibility</w:t>
      </w:r>
      <w:r w:rsidR="00731DEA" w:rsidRPr="00285BB8">
        <w:rPr>
          <w:rFonts w:ascii="Times New Roman" w:eastAsia="Times New Roman" w:hAnsi="Times New Roman" w:cs="Times New Roman"/>
          <w:color w:val="000000" w:themeColor="text1"/>
          <w:sz w:val="24"/>
          <w:szCs w:val="24"/>
          <w:lang w:bidi="ne-NP"/>
        </w:rPr>
        <w:t>.</w:t>
      </w:r>
    </w:p>
    <w:p w:rsidR="00D8266D" w:rsidRPr="00285BB8" w:rsidRDefault="00D8266D" w:rsidP="00646B93">
      <w:pPr>
        <w:pStyle w:val="ListParagraph"/>
        <w:numPr>
          <w:ilvl w:val="0"/>
          <w:numId w:val="5"/>
        </w:numPr>
        <w:spacing w:line="360" w:lineRule="auto"/>
        <w:jc w:val="both"/>
        <w:rPr>
          <w:rFonts w:ascii="Times New Roman" w:eastAsia="Times New Roman" w:hAnsi="Times New Roman" w:cs="Times New Roman"/>
          <w:color w:val="000000" w:themeColor="text1"/>
          <w:sz w:val="24"/>
          <w:szCs w:val="24"/>
          <w:lang w:bidi="ne-NP"/>
        </w:rPr>
      </w:pPr>
      <w:r w:rsidRPr="00285BB8">
        <w:rPr>
          <w:rFonts w:ascii="Times New Roman" w:eastAsia="Times New Roman" w:hAnsi="Times New Roman" w:cs="Times New Roman"/>
          <w:color w:val="000000" w:themeColor="text1"/>
          <w:sz w:val="24"/>
          <w:szCs w:val="24"/>
          <w:lang w:bidi="ne-NP"/>
        </w:rPr>
        <w:t xml:space="preserve">Mutation Spike D614G already occurred 141412 times (87.11% of all samples with Spike sequence) in 116 countries. The first strain with this mutation, collected </w:t>
      </w:r>
      <w:proofErr w:type="spellStart"/>
      <w:r w:rsidRPr="00285BB8">
        <w:rPr>
          <w:rFonts w:ascii="Times New Roman" w:eastAsia="Times New Roman" w:hAnsi="Times New Roman" w:cs="Times New Roman"/>
          <w:color w:val="000000" w:themeColor="text1"/>
          <w:sz w:val="24"/>
          <w:szCs w:val="24"/>
          <w:lang w:bidi="ne-NP"/>
        </w:rPr>
        <w:t>inJanuary</w:t>
      </w:r>
      <w:proofErr w:type="spellEnd"/>
      <w:r w:rsidRPr="00285BB8">
        <w:rPr>
          <w:rFonts w:ascii="Times New Roman" w:eastAsia="Times New Roman" w:hAnsi="Times New Roman" w:cs="Times New Roman"/>
          <w:color w:val="000000" w:themeColor="text1"/>
          <w:sz w:val="24"/>
          <w:szCs w:val="24"/>
          <w:lang w:bidi="ne-NP"/>
        </w:rPr>
        <w:t xml:space="preserve"> 2020, was hCoV-19/Zhejiang/HZ103/2020. The mutation most </w:t>
      </w:r>
      <w:proofErr w:type="spellStart"/>
      <w:r w:rsidRPr="00285BB8">
        <w:rPr>
          <w:rFonts w:ascii="Times New Roman" w:eastAsia="Times New Roman" w:hAnsi="Times New Roman" w:cs="Times New Roman"/>
          <w:color w:val="000000" w:themeColor="text1"/>
          <w:sz w:val="24"/>
          <w:szCs w:val="24"/>
          <w:lang w:bidi="ne-NP"/>
        </w:rPr>
        <w:t>recentlyoccurred</w:t>
      </w:r>
      <w:proofErr w:type="spellEnd"/>
      <w:r w:rsidRPr="00285BB8">
        <w:rPr>
          <w:rFonts w:ascii="Times New Roman" w:eastAsia="Times New Roman" w:hAnsi="Times New Roman" w:cs="Times New Roman"/>
          <w:color w:val="000000" w:themeColor="text1"/>
          <w:sz w:val="24"/>
          <w:szCs w:val="24"/>
          <w:lang w:bidi="ne-NP"/>
        </w:rPr>
        <w:t xml:space="preserve"> in strain hCoV-19/England/NOTT-116DE1/2020, collected in October 2020</w:t>
      </w:r>
      <w:r w:rsidR="00731DEA" w:rsidRPr="00285BB8">
        <w:rPr>
          <w:rFonts w:ascii="Times New Roman" w:eastAsia="Times New Roman" w:hAnsi="Times New Roman" w:cs="Times New Roman"/>
          <w:color w:val="000000" w:themeColor="text1"/>
          <w:sz w:val="24"/>
          <w:szCs w:val="24"/>
          <w:lang w:bidi="ne-NP"/>
        </w:rPr>
        <w:t>.</w:t>
      </w:r>
    </w:p>
    <w:p w:rsidR="00F06E94" w:rsidRPr="00285BB8" w:rsidRDefault="0019408B" w:rsidP="00646B93">
      <w:pPr>
        <w:pStyle w:val="ListParagraph"/>
        <w:numPr>
          <w:ilvl w:val="0"/>
          <w:numId w:val="4"/>
        </w:numPr>
        <w:spacing w:line="360" w:lineRule="auto"/>
        <w:jc w:val="both"/>
        <w:rPr>
          <w:rFonts w:ascii="Times New Roman" w:eastAsia="Times New Roman" w:hAnsi="Times New Roman" w:cs="Times New Roman"/>
          <w:color w:val="000000" w:themeColor="text1"/>
          <w:sz w:val="24"/>
          <w:szCs w:val="24"/>
          <w:lang w:bidi="ne-NP"/>
        </w:rPr>
      </w:pPr>
      <w:r w:rsidRPr="00285BB8">
        <w:rPr>
          <w:rFonts w:ascii="Times New Roman" w:eastAsia="Times New Roman" w:hAnsi="Times New Roman" w:cs="Times New Roman"/>
          <w:color w:val="000000" w:themeColor="text1"/>
          <w:sz w:val="24"/>
          <w:szCs w:val="24"/>
          <w:lang w:bidi="ne-NP"/>
        </w:rPr>
        <w:t>D614G mutation in the SARS-CoV-2 spike protein reduces S1 sh</w:t>
      </w:r>
      <w:r w:rsidR="00662464" w:rsidRPr="00285BB8">
        <w:rPr>
          <w:rFonts w:ascii="Times New Roman" w:eastAsia="Times New Roman" w:hAnsi="Times New Roman" w:cs="Times New Roman"/>
          <w:color w:val="000000" w:themeColor="text1"/>
          <w:sz w:val="24"/>
          <w:szCs w:val="24"/>
          <w:lang w:bidi="ne-NP"/>
        </w:rPr>
        <w:t>edding and increases infectivity</w:t>
      </w:r>
      <w:r w:rsidR="00731DEA" w:rsidRPr="00285BB8">
        <w:rPr>
          <w:rFonts w:ascii="Times New Roman" w:eastAsia="Times New Roman" w:hAnsi="Times New Roman" w:cs="Times New Roman"/>
          <w:color w:val="000000" w:themeColor="text1"/>
          <w:sz w:val="24"/>
          <w:szCs w:val="24"/>
          <w:lang w:bidi="ne-NP"/>
        </w:rPr>
        <w:t>.</w:t>
      </w:r>
    </w:p>
    <w:p w:rsidR="00E03328" w:rsidRPr="00285BB8" w:rsidRDefault="00E03328" w:rsidP="00646B93">
      <w:pPr>
        <w:pStyle w:val="ListParagraph"/>
        <w:numPr>
          <w:ilvl w:val="0"/>
          <w:numId w:val="4"/>
        </w:numPr>
        <w:spacing w:line="360" w:lineRule="auto"/>
        <w:jc w:val="both"/>
        <w:rPr>
          <w:rFonts w:ascii="Times New Roman" w:eastAsia="Times New Roman" w:hAnsi="Times New Roman" w:cs="Times New Roman"/>
          <w:color w:val="000000" w:themeColor="text1"/>
          <w:sz w:val="24"/>
          <w:szCs w:val="24"/>
          <w:lang w:bidi="ne-NP"/>
        </w:rPr>
      </w:pPr>
      <w:r w:rsidRPr="00285BB8">
        <w:rPr>
          <w:rFonts w:ascii="Times New Roman" w:eastAsia="Times New Roman" w:hAnsi="Times New Roman" w:cs="Times New Roman"/>
          <w:color w:val="000000" w:themeColor="text1"/>
          <w:sz w:val="24"/>
          <w:szCs w:val="24"/>
          <w:lang w:bidi="ne-NP"/>
        </w:rPr>
        <w:t xml:space="preserve">No effect on neutralizing antibody and </w:t>
      </w:r>
      <w:r w:rsidR="00BA6EDF" w:rsidRPr="00285BB8">
        <w:rPr>
          <w:rFonts w:ascii="Times New Roman" w:eastAsia="Times New Roman" w:hAnsi="Times New Roman" w:cs="Times New Roman"/>
          <w:color w:val="000000" w:themeColor="text1"/>
          <w:sz w:val="24"/>
          <w:szCs w:val="24"/>
          <w:lang w:bidi="ne-NP"/>
        </w:rPr>
        <w:t>varied pathogenicity reported</w:t>
      </w:r>
      <w:r w:rsidR="00731DEA" w:rsidRPr="00285BB8">
        <w:rPr>
          <w:rFonts w:ascii="Times New Roman" w:eastAsia="Times New Roman" w:hAnsi="Times New Roman" w:cs="Times New Roman"/>
          <w:color w:val="000000" w:themeColor="text1"/>
          <w:sz w:val="24"/>
          <w:szCs w:val="24"/>
          <w:lang w:bidi="ne-NP"/>
        </w:rPr>
        <w:t>.</w:t>
      </w:r>
    </w:p>
    <w:p w:rsidR="00D9723F" w:rsidRPr="00285BB8" w:rsidRDefault="00D9723F" w:rsidP="00D9723F">
      <w:pPr>
        <w:ind w:left="360"/>
        <w:rPr>
          <w:rFonts w:ascii="Times New Roman" w:hAnsi="Times New Roman" w:cs="Times New Roman"/>
          <w:b/>
          <w:bCs/>
          <w:color w:val="000000"/>
          <w:sz w:val="24"/>
          <w:szCs w:val="24"/>
          <w:shd w:val="clear" w:color="auto" w:fill="FFFFFF"/>
        </w:rPr>
      </w:pPr>
      <w:r w:rsidRPr="00285BB8">
        <w:rPr>
          <w:rFonts w:ascii="Times New Roman" w:hAnsi="Times New Roman" w:cs="Times New Roman"/>
          <w:b/>
          <w:bCs/>
          <w:color w:val="000000"/>
          <w:sz w:val="24"/>
          <w:szCs w:val="24"/>
          <w:shd w:val="clear" w:color="auto" w:fill="FFFFFF"/>
        </w:rPr>
        <w:t>P314L</w:t>
      </w:r>
    </w:p>
    <w:p w:rsidR="002B5EDB" w:rsidRPr="00285BB8" w:rsidRDefault="00D9723F" w:rsidP="00646B93">
      <w:pPr>
        <w:pStyle w:val="ListParagraph"/>
        <w:numPr>
          <w:ilvl w:val="0"/>
          <w:numId w:val="6"/>
        </w:numPr>
        <w:rPr>
          <w:rFonts w:ascii="Times New Roman" w:hAnsi="Times New Roman" w:cs="Times New Roman"/>
          <w:sz w:val="24"/>
          <w:szCs w:val="24"/>
        </w:rPr>
      </w:pPr>
      <w:proofErr w:type="gramStart"/>
      <w:r w:rsidRPr="00285BB8">
        <w:rPr>
          <w:rFonts w:ascii="Times New Roman" w:hAnsi="Times New Roman" w:cs="Times New Roman"/>
          <w:color w:val="000000"/>
          <w:sz w:val="24"/>
          <w:szCs w:val="24"/>
          <w:shd w:val="clear" w:color="auto" w:fill="FFFFFF"/>
        </w:rPr>
        <w:t>Affect  the</w:t>
      </w:r>
      <w:proofErr w:type="gramEnd"/>
      <w:r w:rsidRPr="00285BB8">
        <w:rPr>
          <w:rFonts w:ascii="Times New Roman" w:hAnsi="Times New Roman" w:cs="Times New Roman"/>
          <w:color w:val="000000"/>
          <w:sz w:val="24"/>
          <w:szCs w:val="24"/>
          <w:shd w:val="clear" w:color="auto" w:fill="FFFFFF"/>
        </w:rPr>
        <w:t xml:space="preserve"> </w:t>
      </w:r>
      <w:r w:rsidR="00731DEA" w:rsidRPr="00285BB8">
        <w:rPr>
          <w:rFonts w:ascii="Times New Roman" w:hAnsi="Times New Roman" w:cs="Times New Roman"/>
          <w:color w:val="000000"/>
          <w:sz w:val="24"/>
          <w:szCs w:val="24"/>
          <w:shd w:val="clear" w:color="auto" w:fill="FFFFFF"/>
        </w:rPr>
        <w:t>n</w:t>
      </w:r>
      <w:r w:rsidRPr="00285BB8">
        <w:rPr>
          <w:rFonts w:ascii="Times New Roman" w:hAnsi="Times New Roman" w:cs="Times New Roman"/>
          <w:color w:val="000000"/>
          <w:sz w:val="24"/>
          <w:szCs w:val="24"/>
          <w:shd w:val="clear" w:color="auto" w:fill="FFFFFF"/>
        </w:rPr>
        <w:t xml:space="preserve">on-structural </w:t>
      </w:r>
      <w:r w:rsidR="00731DEA" w:rsidRPr="00285BB8">
        <w:rPr>
          <w:rFonts w:ascii="Times New Roman" w:hAnsi="Times New Roman" w:cs="Times New Roman"/>
          <w:color w:val="000000"/>
          <w:sz w:val="24"/>
          <w:szCs w:val="24"/>
          <w:shd w:val="clear" w:color="auto" w:fill="FFFFFF"/>
        </w:rPr>
        <w:t>p</w:t>
      </w:r>
      <w:r w:rsidRPr="00285BB8">
        <w:rPr>
          <w:rFonts w:ascii="Times New Roman" w:hAnsi="Times New Roman" w:cs="Times New Roman"/>
          <w:color w:val="000000"/>
          <w:sz w:val="24"/>
          <w:szCs w:val="24"/>
          <w:shd w:val="clear" w:color="auto" w:fill="FFFFFF"/>
        </w:rPr>
        <w:t>rotein 12 (NSP12), the viral RNA-dependent RNA polymerase.</w:t>
      </w:r>
    </w:p>
    <w:p w:rsidR="00D9723F" w:rsidRPr="00285BB8" w:rsidRDefault="00D9723F" w:rsidP="00FD3318">
      <w:pPr>
        <w:pStyle w:val="ListParagraph"/>
        <w:ind w:left="1080"/>
        <w:rPr>
          <w:rFonts w:ascii="Times New Roman" w:hAnsi="Times New Roman" w:cs="Times New Roman"/>
          <w:sz w:val="24"/>
          <w:szCs w:val="24"/>
        </w:rPr>
      </w:pPr>
    </w:p>
    <w:p w:rsidR="00BF1278" w:rsidRPr="00285BB8" w:rsidRDefault="00BF1278" w:rsidP="004536A1">
      <w:pPr>
        <w:spacing w:line="360" w:lineRule="auto"/>
        <w:jc w:val="both"/>
        <w:rPr>
          <w:rFonts w:ascii="Times New Roman" w:eastAsia="Times New Roman" w:hAnsi="Times New Roman" w:cs="Times New Roman"/>
          <w:b/>
          <w:bCs/>
          <w:color w:val="000000" w:themeColor="text1"/>
          <w:sz w:val="24"/>
          <w:szCs w:val="24"/>
          <w:lang w:bidi="ne-NP"/>
        </w:rPr>
      </w:pPr>
      <w:r w:rsidRPr="00285BB8">
        <w:rPr>
          <w:rFonts w:ascii="Times New Roman" w:eastAsia="Times New Roman" w:hAnsi="Times New Roman" w:cs="Times New Roman"/>
          <w:b/>
          <w:bCs/>
          <w:color w:val="000000" w:themeColor="text1"/>
          <w:sz w:val="24"/>
          <w:szCs w:val="24"/>
          <w:lang w:bidi="ne-NP"/>
        </w:rPr>
        <w:t>N_S194L</w:t>
      </w:r>
      <w:r w:rsidR="00961C8B" w:rsidRPr="00285BB8">
        <w:rPr>
          <w:rFonts w:ascii="Times New Roman" w:eastAsia="Times New Roman" w:hAnsi="Times New Roman" w:cs="Times New Roman"/>
          <w:b/>
          <w:bCs/>
          <w:color w:val="000000" w:themeColor="text1"/>
          <w:sz w:val="24"/>
          <w:szCs w:val="24"/>
          <w:lang w:bidi="ne-NP"/>
        </w:rPr>
        <w:t>, N_G204R, N_R203K</w:t>
      </w:r>
    </w:p>
    <w:p w:rsidR="00BF1278" w:rsidRPr="00285BB8" w:rsidRDefault="002B5EDB" w:rsidP="00646B93">
      <w:pPr>
        <w:pStyle w:val="ListParagraph"/>
        <w:numPr>
          <w:ilvl w:val="0"/>
          <w:numId w:val="3"/>
        </w:numPr>
        <w:spacing w:line="360" w:lineRule="auto"/>
        <w:jc w:val="both"/>
        <w:rPr>
          <w:rFonts w:ascii="Times New Roman" w:eastAsia="Times New Roman" w:hAnsi="Times New Roman" w:cs="Times New Roman"/>
          <w:color w:val="000000" w:themeColor="text1"/>
          <w:sz w:val="24"/>
          <w:szCs w:val="24"/>
          <w:lang w:bidi="ne-NP"/>
        </w:rPr>
      </w:pPr>
      <w:r w:rsidRPr="00285BB8">
        <w:rPr>
          <w:rFonts w:ascii="Times New Roman" w:eastAsia="Times New Roman" w:hAnsi="Times New Roman" w:cs="Times New Roman"/>
          <w:color w:val="000000" w:themeColor="text1"/>
          <w:sz w:val="24"/>
          <w:szCs w:val="24"/>
          <w:lang w:bidi="ne-NP"/>
        </w:rPr>
        <w:t xml:space="preserve">Mutation is correlated with enhanced virulence, </w:t>
      </w:r>
      <w:proofErr w:type="spellStart"/>
      <w:r w:rsidRPr="00285BB8">
        <w:rPr>
          <w:rFonts w:ascii="Times New Roman" w:eastAsia="Times New Roman" w:hAnsi="Times New Roman" w:cs="Times New Roman"/>
          <w:color w:val="000000" w:themeColor="text1"/>
          <w:sz w:val="24"/>
          <w:szCs w:val="24"/>
          <w:lang w:bidi="ne-NP"/>
        </w:rPr>
        <w:t>evolvability</w:t>
      </w:r>
      <w:proofErr w:type="spellEnd"/>
      <w:r w:rsidRPr="00285BB8">
        <w:rPr>
          <w:rFonts w:ascii="Times New Roman" w:eastAsia="Times New Roman" w:hAnsi="Times New Roman" w:cs="Times New Roman"/>
          <w:color w:val="000000" w:themeColor="text1"/>
          <w:sz w:val="24"/>
          <w:szCs w:val="24"/>
          <w:lang w:bidi="ne-NP"/>
        </w:rPr>
        <w:t>, and traits considered beneficial for the virus, however need to be elucidated further</w:t>
      </w:r>
      <w:r w:rsidR="00961C8B" w:rsidRPr="00285BB8">
        <w:rPr>
          <w:rFonts w:ascii="Times New Roman" w:eastAsia="Times New Roman" w:hAnsi="Times New Roman" w:cs="Times New Roman"/>
          <w:color w:val="000000" w:themeColor="text1"/>
          <w:sz w:val="24"/>
          <w:szCs w:val="24"/>
          <w:lang w:bidi="ne-NP"/>
        </w:rPr>
        <w:t xml:space="preserve"> if such kind of </w:t>
      </w:r>
      <w:proofErr w:type="spellStart"/>
      <w:r w:rsidR="00961C8B" w:rsidRPr="00285BB8">
        <w:rPr>
          <w:rFonts w:ascii="Times New Roman" w:eastAsia="Times New Roman" w:hAnsi="Times New Roman" w:cs="Times New Roman"/>
          <w:color w:val="000000" w:themeColor="text1"/>
          <w:sz w:val="24"/>
          <w:szCs w:val="24"/>
          <w:lang w:bidi="ne-NP"/>
        </w:rPr>
        <w:t>mutation</w:t>
      </w:r>
      <w:r w:rsidR="00961C8B" w:rsidRPr="00285BB8">
        <w:rPr>
          <w:rFonts w:ascii="Times New Roman" w:hAnsi="Times New Roman" w:cs="Times New Roman"/>
          <w:color w:val="1C1D1E"/>
          <w:sz w:val="24"/>
          <w:szCs w:val="24"/>
          <w:shd w:val="clear" w:color="auto" w:fill="FFFFFF"/>
        </w:rPr>
        <w:t>could</w:t>
      </w:r>
      <w:proofErr w:type="spellEnd"/>
      <w:r w:rsidR="00961C8B" w:rsidRPr="00285BB8">
        <w:rPr>
          <w:rFonts w:ascii="Times New Roman" w:hAnsi="Times New Roman" w:cs="Times New Roman"/>
          <w:color w:val="1C1D1E"/>
          <w:sz w:val="24"/>
          <w:szCs w:val="24"/>
          <w:shd w:val="clear" w:color="auto" w:fill="FFFFFF"/>
        </w:rPr>
        <w:t xml:space="preserve"> influence protein function and even virus infectivit</w:t>
      </w:r>
      <w:r w:rsidR="00FD3318" w:rsidRPr="00285BB8">
        <w:rPr>
          <w:rFonts w:ascii="Times New Roman" w:hAnsi="Times New Roman" w:cs="Times New Roman"/>
          <w:color w:val="1C1D1E"/>
          <w:sz w:val="24"/>
          <w:szCs w:val="24"/>
          <w:shd w:val="clear" w:color="auto" w:fill="FFFFFF"/>
        </w:rPr>
        <w:t>y.</w:t>
      </w:r>
    </w:p>
    <w:p w:rsidR="00BF1278" w:rsidRPr="00285BB8" w:rsidRDefault="00BF1278" w:rsidP="004536A1">
      <w:pPr>
        <w:spacing w:line="360" w:lineRule="auto"/>
        <w:jc w:val="both"/>
        <w:rPr>
          <w:rFonts w:ascii="Times New Roman" w:hAnsi="Times New Roman" w:cs="Times New Roman"/>
          <w:sz w:val="24"/>
          <w:szCs w:val="24"/>
        </w:rPr>
      </w:pPr>
    </w:p>
    <w:p w:rsidR="008A3362" w:rsidRPr="00285BB8" w:rsidRDefault="008A3362" w:rsidP="004536A1">
      <w:pPr>
        <w:spacing w:line="360" w:lineRule="auto"/>
        <w:jc w:val="both"/>
        <w:rPr>
          <w:rFonts w:ascii="Times New Roman" w:hAnsi="Times New Roman" w:cs="Times New Roman"/>
          <w:b/>
          <w:bCs/>
          <w:sz w:val="24"/>
          <w:szCs w:val="24"/>
        </w:rPr>
      </w:pPr>
      <w:r w:rsidRPr="00285BB8">
        <w:rPr>
          <w:rFonts w:ascii="Times New Roman" w:hAnsi="Times New Roman" w:cs="Times New Roman"/>
          <w:b/>
          <w:bCs/>
          <w:sz w:val="24"/>
          <w:szCs w:val="24"/>
        </w:rPr>
        <w:t>Phylogeny placement</w:t>
      </w:r>
      <w:r w:rsidR="003B6178" w:rsidRPr="00285BB8">
        <w:rPr>
          <w:rFonts w:ascii="Times New Roman" w:hAnsi="Times New Roman" w:cs="Times New Roman"/>
          <w:b/>
          <w:bCs/>
          <w:sz w:val="24"/>
          <w:szCs w:val="24"/>
        </w:rPr>
        <w:t xml:space="preserve"> </w:t>
      </w:r>
      <w:proofErr w:type="spellStart"/>
      <w:r w:rsidR="003B6178" w:rsidRPr="00285BB8">
        <w:rPr>
          <w:rFonts w:ascii="Times New Roman" w:hAnsi="Times New Roman" w:cs="Times New Roman"/>
          <w:b/>
          <w:bCs/>
          <w:sz w:val="24"/>
          <w:szCs w:val="24"/>
        </w:rPr>
        <w:t>Nextstrain</w:t>
      </w:r>
      <w:proofErr w:type="spellEnd"/>
      <w:r w:rsidRPr="00285BB8">
        <w:rPr>
          <w:rFonts w:ascii="Times New Roman" w:hAnsi="Times New Roman" w:cs="Times New Roman"/>
          <w:b/>
          <w:bCs/>
          <w:sz w:val="24"/>
          <w:szCs w:val="24"/>
        </w:rPr>
        <w:t>:</w:t>
      </w:r>
    </w:p>
    <w:p w:rsidR="0071394E" w:rsidRPr="00285BB8" w:rsidRDefault="0071394E" w:rsidP="004536A1">
      <w:pPr>
        <w:spacing w:line="360" w:lineRule="auto"/>
        <w:jc w:val="both"/>
        <w:rPr>
          <w:rFonts w:ascii="Times New Roman" w:hAnsi="Times New Roman" w:cs="Times New Roman"/>
          <w:sz w:val="24"/>
          <w:szCs w:val="24"/>
        </w:rPr>
      </w:pPr>
      <w:r w:rsidRPr="00285BB8">
        <w:rPr>
          <w:rFonts w:ascii="Times New Roman" w:hAnsi="Times New Roman" w:cs="Times New Roman"/>
          <w:sz w:val="24"/>
          <w:szCs w:val="24"/>
        </w:rPr>
        <w:t xml:space="preserve">Phylogeny placement of the 15 sequences by </w:t>
      </w:r>
      <w:proofErr w:type="spellStart"/>
      <w:r w:rsidRPr="00285BB8">
        <w:rPr>
          <w:rFonts w:ascii="Times New Roman" w:hAnsi="Times New Roman" w:cs="Times New Roman"/>
          <w:sz w:val="24"/>
          <w:szCs w:val="24"/>
        </w:rPr>
        <w:t>nextstrain</w:t>
      </w:r>
      <w:proofErr w:type="spellEnd"/>
      <w:r w:rsidRPr="00285BB8">
        <w:rPr>
          <w:rFonts w:ascii="Times New Roman" w:hAnsi="Times New Roman" w:cs="Times New Roman"/>
          <w:sz w:val="24"/>
          <w:szCs w:val="24"/>
        </w:rPr>
        <w:t xml:space="preserve"> which uses data from GISAID/ NCBI which are curated and analysed through </w:t>
      </w:r>
      <w:r w:rsidR="00512F53" w:rsidRPr="00285BB8">
        <w:rPr>
          <w:rFonts w:ascii="Times New Roman" w:hAnsi="Times New Roman" w:cs="Times New Roman"/>
          <w:sz w:val="24"/>
          <w:szCs w:val="24"/>
        </w:rPr>
        <w:t>m</w:t>
      </w:r>
      <w:r w:rsidRPr="00285BB8">
        <w:rPr>
          <w:rFonts w:ascii="Times New Roman" w:hAnsi="Times New Roman" w:cs="Times New Roman"/>
          <w:sz w:val="24"/>
          <w:szCs w:val="24"/>
        </w:rPr>
        <w:t xml:space="preserve">aximum likelihood ancestral state reconstruction of discrete traits such as country or region of isolation showed that our sequences resembles to the sequences isolated from </w:t>
      </w:r>
      <w:r w:rsidR="00512F53" w:rsidRPr="00285BB8">
        <w:rPr>
          <w:rFonts w:ascii="Times New Roman" w:hAnsi="Times New Roman" w:cs="Times New Roman"/>
          <w:sz w:val="24"/>
          <w:szCs w:val="24"/>
        </w:rPr>
        <w:t>E</w:t>
      </w:r>
      <w:r w:rsidRPr="00285BB8">
        <w:rPr>
          <w:rFonts w:ascii="Times New Roman" w:hAnsi="Times New Roman" w:cs="Times New Roman"/>
          <w:sz w:val="24"/>
          <w:szCs w:val="24"/>
        </w:rPr>
        <w:t>urope, US, India, Asia, Saudi Arabia</w:t>
      </w:r>
      <w:r w:rsidR="00512F53" w:rsidRPr="00285BB8">
        <w:rPr>
          <w:rFonts w:ascii="Times New Roman" w:hAnsi="Times New Roman" w:cs="Times New Roman"/>
          <w:sz w:val="24"/>
          <w:szCs w:val="24"/>
        </w:rPr>
        <w:t xml:space="preserve"> and</w:t>
      </w:r>
      <w:r w:rsidRPr="00285BB8">
        <w:rPr>
          <w:rFonts w:ascii="Times New Roman" w:hAnsi="Times New Roman" w:cs="Times New Roman"/>
          <w:sz w:val="24"/>
          <w:szCs w:val="24"/>
        </w:rPr>
        <w:t xml:space="preserve"> India. Phylogeny placement of the 15 samples based on GISAID nomenclature system found that samples that fell into GR clade were categorized into three clusters. Where, </w:t>
      </w:r>
      <w:r w:rsidR="00512F53" w:rsidRPr="00285BB8">
        <w:rPr>
          <w:rFonts w:ascii="Times New Roman" w:hAnsi="Times New Roman" w:cs="Times New Roman"/>
          <w:sz w:val="24"/>
          <w:szCs w:val="24"/>
        </w:rPr>
        <w:t>c</w:t>
      </w:r>
      <w:r w:rsidRPr="00285BB8">
        <w:rPr>
          <w:rFonts w:ascii="Times New Roman" w:hAnsi="Times New Roman" w:cs="Times New Roman"/>
          <w:sz w:val="24"/>
          <w:szCs w:val="24"/>
        </w:rPr>
        <w:t xml:space="preserve">luster 1 includes Europe, US, India, cluster 2 includes India and cluster 3 includes Europe, Asia. While, samples that fell into GR clades were categorized into cluster 4 which includes Saudi Arabia, India, </w:t>
      </w:r>
      <w:r w:rsidR="00512F53" w:rsidRPr="00285BB8">
        <w:rPr>
          <w:rFonts w:ascii="Times New Roman" w:hAnsi="Times New Roman" w:cs="Times New Roman"/>
          <w:sz w:val="24"/>
          <w:szCs w:val="24"/>
        </w:rPr>
        <w:t xml:space="preserve">and </w:t>
      </w:r>
      <w:r w:rsidRPr="00285BB8">
        <w:rPr>
          <w:rFonts w:ascii="Times New Roman" w:hAnsi="Times New Roman" w:cs="Times New Roman"/>
          <w:sz w:val="24"/>
          <w:szCs w:val="24"/>
        </w:rPr>
        <w:t>US.</w:t>
      </w:r>
    </w:p>
    <w:p w:rsidR="00662464" w:rsidRPr="00285BB8" w:rsidRDefault="00662464" w:rsidP="004536A1">
      <w:pPr>
        <w:spacing w:line="360" w:lineRule="auto"/>
        <w:jc w:val="both"/>
        <w:rPr>
          <w:rFonts w:ascii="Times New Roman" w:hAnsi="Times New Roman" w:cs="Times New Roman"/>
          <w:b/>
          <w:bCs/>
          <w:sz w:val="24"/>
          <w:szCs w:val="24"/>
        </w:rPr>
      </w:pPr>
    </w:p>
    <w:p w:rsidR="00664A68" w:rsidRPr="00285BB8" w:rsidRDefault="00537FF5" w:rsidP="004536A1">
      <w:pPr>
        <w:spacing w:line="360" w:lineRule="auto"/>
        <w:jc w:val="both"/>
        <w:rPr>
          <w:rFonts w:ascii="Times New Roman" w:hAnsi="Times New Roman" w:cs="Times New Roman"/>
          <w:b/>
          <w:bCs/>
          <w:sz w:val="24"/>
          <w:szCs w:val="24"/>
        </w:rPr>
      </w:pPr>
      <w:r w:rsidRPr="00285BB8">
        <w:rPr>
          <w:rFonts w:ascii="Times New Roman" w:hAnsi="Times New Roman" w:cs="Times New Roman"/>
          <w:b/>
          <w:bCs/>
          <w:noProof/>
          <w:sz w:val="24"/>
          <w:szCs w:val="24"/>
          <w:lang w:val="en-US" w:eastAsia="en-US"/>
        </w:rPr>
        <w:lastRenderedPageBreak/>
        <w:drawing>
          <wp:inline distT="0" distB="0" distL="0" distR="0" wp14:anchorId="74D44B53" wp14:editId="0F5A9C07">
            <wp:extent cx="5962650" cy="4101388"/>
            <wp:effectExtent l="0" t="0" r="0" b="0"/>
            <wp:docPr id="14" name="Picture 14" descr="C:\Users\Achyut\Desktop\New folder (2)\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hyut\Desktop\New folder (2)\ppp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6690" cy="4104167"/>
                    </a:xfrm>
                    <a:prstGeom prst="rect">
                      <a:avLst/>
                    </a:prstGeom>
                    <a:noFill/>
                    <a:ln>
                      <a:noFill/>
                    </a:ln>
                  </pic:spPr>
                </pic:pic>
              </a:graphicData>
            </a:graphic>
          </wp:inline>
        </w:drawing>
      </w:r>
      <w:r w:rsidR="00EE25D5" w:rsidRPr="00285BB8">
        <w:rPr>
          <w:rFonts w:ascii="Times New Roman" w:hAnsi="Times New Roman" w:cs="Times New Roman"/>
          <w:noProof/>
          <w:sz w:val="24"/>
          <w:szCs w:val="24"/>
          <w:lang w:val="en-US" w:eastAsia="en-US"/>
        </w:rPr>
        <w:drawing>
          <wp:inline distT="0" distB="0" distL="0" distR="0" wp14:anchorId="2220692C" wp14:editId="506F9267">
            <wp:extent cx="5038725" cy="3009900"/>
            <wp:effectExtent l="0" t="0" r="9525" b="0"/>
            <wp:docPr id="8" name="Picture 8" descr="C:\Users\dell\Downloads\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Capture (1).PNG"/>
                    <pic:cNvPicPr>
                      <a:picLocks noChangeAspect="1" noChangeArrowheads="1"/>
                    </pic:cNvPicPr>
                  </pic:nvPicPr>
                  <pic:blipFill>
                    <a:blip r:embed="rId12"/>
                    <a:srcRect/>
                    <a:stretch>
                      <a:fillRect/>
                    </a:stretch>
                  </pic:blipFill>
                  <pic:spPr bwMode="auto">
                    <a:xfrm>
                      <a:off x="0" y="0"/>
                      <a:ext cx="5051177" cy="3017338"/>
                    </a:xfrm>
                    <a:prstGeom prst="rect">
                      <a:avLst/>
                    </a:prstGeom>
                    <a:noFill/>
                    <a:ln w="9525">
                      <a:noFill/>
                      <a:miter lim="800000"/>
                      <a:headEnd/>
                      <a:tailEnd/>
                    </a:ln>
                  </pic:spPr>
                </pic:pic>
              </a:graphicData>
            </a:graphic>
          </wp:inline>
        </w:drawing>
      </w:r>
    </w:p>
    <w:p w:rsidR="00A768A1" w:rsidRPr="00285BB8" w:rsidRDefault="008F583E" w:rsidP="004536A1">
      <w:pPr>
        <w:spacing w:line="360" w:lineRule="auto"/>
        <w:jc w:val="both"/>
        <w:rPr>
          <w:rFonts w:ascii="Times New Roman" w:hAnsi="Times New Roman" w:cs="Times New Roman"/>
          <w:sz w:val="24"/>
          <w:szCs w:val="24"/>
        </w:rPr>
      </w:pPr>
      <w:r w:rsidRPr="00285BB8">
        <w:rPr>
          <w:rFonts w:ascii="Times New Roman" w:eastAsia="Times New Roman" w:hAnsi="Times New Roman"/>
          <w:b/>
          <w:bCs/>
          <w:sz w:val="24"/>
          <w:szCs w:val="24"/>
        </w:rPr>
        <w:t>Figure 3</w:t>
      </w:r>
      <w:r w:rsidRPr="00285BB8">
        <w:rPr>
          <w:rFonts w:ascii="Times New Roman" w:eastAsia="Times New Roman" w:hAnsi="Times New Roman"/>
          <w:sz w:val="24"/>
          <w:szCs w:val="24"/>
        </w:rPr>
        <w:t>: Phylogenetic assignment of SARS-CoV-2 sequences</w:t>
      </w:r>
      <w:r w:rsidR="00512F53" w:rsidRPr="00285BB8">
        <w:rPr>
          <w:rFonts w:ascii="Times New Roman" w:eastAsia="Times New Roman" w:hAnsi="Times New Roman"/>
          <w:sz w:val="24"/>
          <w:szCs w:val="24"/>
        </w:rPr>
        <w:t xml:space="preserve"> from Nepalese patients</w:t>
      </w:r>
      <w:r w:rsidRPr="00285BB8">
        <w:rPr>
          <w:rFonts w:ascii="Times New Roman" w:eastAsia="Times New Roman" w:hAnsi="Times New Roman"/>
          <w:sz w:val="24"/>
          <w:szCs w:val="24"/>
        </w:rPr>
        <w:t xml:space="preserve"> by </w:t>
      </w:r>
      <w:proofErr w:type="spellStart"/>
      <w:r w:rsidRPr="00285BB8">
        <w:rPr>
          <w:rFonts w:ascii="Times New Roman" w:hAnsi="Times New Roman" w:cs="Times New Roman"/>
          <w:sz w:val="24"/>
          <w:szCs w:val="24"/>
        </w:rPr>
        <w:t>nextstrain</w:t>
      </w:r>
      <w:proofErr w:type="spellEnd"/>
      <w:r w:rsidR="00E03328" w:rsidRPr="00285BB8">
        <w:rPr>
          <w:rFonts w:ascii="Times New Roman" w:hAnsi="Times New Roman" w:cs="Times New Roman"/>
          <w:sz w:val="24"/>
          <w:szCs w:val="24"/>
        </w:rPr>
        <w:t xml:space="preserve"> platform</w:t>
      </w:r>
      <w:r w:rsidR="00DE6351" w:rsidRPr="00285BB8">
        <w:rPr>
          <w:rFonts w:ascii="Times New Roman" w:hAnsi="Times New Roman" w:cs="Times New Roman"/>
          <w:sz w:val="24"/>
          <w:szCs w:val="24"/>
        </w:rPr>
        <w:t xml:space="preserve"> (https://nextstrain.org/).</w:t>
      </w:r>
    </w:p>
    <w:p w:rsidR="00E01B3A" w:rsidRDefault="00E01B3A" w:rsidP="004536A1">
      <w:pPr>
        <w:spacing w:line="360" w:lineRule="auto"/>
        <w:jc w:val="both"/>
        <w:rPr>
          <w:rFonts w:ascii="Times New Roman" w:hAnsi="Times New Roman" w:cs="Times New Roman"/>
          <w:b/>
          <w:bCs/>
          <w:sz w:val="24"/>
          <w:szCs w:val="24"/>
        </w:rPr>
      </w:pPr>
    </w:p>
    <w:p w:rsidR="00E01B3A" w:rsidRDefault="00E01B3A" w:rsidP="004536A1">
      <w:pPr>
        <w:spacing w:line="360" w:lineRule="auto"/>
        <w:jc w:val="both"/>
        <w:rPr>
          <w:rFonts w:ascii="Times New Roman" w:hAnsi="Times New Roman" w:cs="Times New Roman"/>
          <w:b/>
          <w:bCs/>
          <w:sz w:val="24"/>
          <w:szCs w:val="24"/>
        </w:rPr>
      </w:pPr>
    </w:p>
    <w:p w:rsidR="00E01B3A" w:rsidRDefault="00E01B3A" w:rsidP="004536A1">
      <w:pPr>
        <w:spacing w:line="360" w:lineRule="auto"/>
        <w:jc w:val="both"/>
        <w:rPr>
          <w:rFonts w:ascii="Times New Roman" w:hAnsi="Times New Roman" w:cs="Times New Roman"/>
          <w:b/>
          <w:bCs/>
          <w:sz w:val="24"/>
          <w:szCs w:val="24"/>
        </w:rPr>
      </w:pPr>
    </w:p>
    <w:p w:rsidR="00E01B3A" w:rsidRDefault="00E01B3A" w:rsidP="004536A1">
      <w:pPr>
        <w:spacing w:line="360" w:lineRule="auto"/>
        <w:jc w:val="both"/>
        <w:rPr>
          <w:rFonts w:ascii="Times New Roman" w:hAnsi="Times New Roman" w:cs="Times New Roman"/>
          <w:b/>
          <w:bCs/>
          <w:sz w:val="24"/>
          <w:szCs w:val="24"/>
        </w:rPr>
      </w:pPr>
    </w:p>
    <w:p w:rsidR="00E01B3A" w:rsidRDefault="00E01B3A" w:rsidP="004536A1">
      <w:pPr>
        <w:spacing w:line="360" w:lineRule="auto"/>
        <w:jc w:val="both"/>
        <w:rPr>
          <w:rFonts w:ascii="Times New Roman" w:hAnsi="Times New Roman" w:cs="Times New Roman"/>
          <w:b/>
          <w:bCs/>
          <w:sz w:val="24"/>
          <w:szCs w:val="24"/>
        </w:rPr>
      </w:pPr>
    </w:p>
    <w:p w:rsidR="003B6178" w:rsidRPr="00285BB8" w:rsidRDefault="003B6178" w:rsidP="004536A1">
      <w:pPr>
        <w:spacing w:line="360" w:lineRule="auto"/>
        <w:jc w:val="both"/>
        <w:rPr>
          <w:rFonts w:ascii="Times New Roman" w:hAnsi="Times New Roman" w:cs="Times New Roman"/>
          <w:b/>
          <w:bCs/>
          <w:sz w:val="24"/>
          <w:szCs w:val="24"/>
        </w:rPr>
      </w:pPr>
      <w:r w:rsidRPr="00285BB8">
        <w:rPr>
          <w:rFonts w:ascii="Times New Roman" w:hAnsi="Times New Roman" w:cs="Times New Roman"/>
          <w:b/>
          <w:bCs/>
          <w:sz w:val="24"/>
          <w:szCs w:val="24"/>
        </w:rPr>
        <w:lastRenderedPageBreak/>
        <w:t xml:space="preserve">Phylogeny placement of </w:t>
      </w:r>
      <w:r w:rsidR="00512F53" w:rsidRPr="00285BB8">
        <w:rPr>
          <w:rFonts w:ascii="Times New Roman" w:hAnsi="Times New Roman" w:cs="Times New Roman"/>
          <w:b/>
          <w:bCs/>
          <w:sz w:val="24"/>
          <w:szCs w:val="24"/>
        </w:rPr>
        <w:t>s</w:t>
      </w:r>
      <w:r w:rsidRPr="00285BB8">
        <w:rPr>
          <w:rFonts w:ascii="Times New Roman" w:hAnsi="Times New Roman" w:cs="Times New Roman"/>
          <w:b/>
          <w:bCs/>
          <w:sz w:val="24"/>
          <w:szCs w:val="24"/>
        </w:rPr>
        <w:t>equence</w:t>
      </w:r>
      <w:r w:rsidR="00512F53" w:rsidRPr="00285BB8">
        <w:rPr>
          <w:rFonts w:ascii="Times New Roman" w:hAnsi="Times New Roman" w:cs="Times New Roman"/>
          <w:b/>
          <w:bCs/>
          <w:sz w:val="24"/>
          <w:szCs w:val="24"/>
        </w:rPr>
        <w:t xml:space="preserve"> of SARS-CoV-2 from Nepalese patients</w:t>
      </w:r>
    </w:p>
    <w:p w:rsidR="00E03328" w:rsidRPr="00285BB8" w:rsidRDefault="002149E3" w:rsidP="004536A1">
      <w:pPr>
        <w:spacing w:line="360" w:lineRule="auto"/>
        <w:jc w:val="both"/>
        <w:rPr>
          <w:rFonts w:ascii="Times New Roman" w:eastAsia="Times New Roman" w:hAnsi="Times New Roman"/>
          <w:sz w:val="24"/>
          <w:szCs w:val="24"/>
        </w:rPr>
      </w:pPr>
      <w:bookmarkStart w:id="2" w:name="page4"/>
      <w:bookmarkEnd w:id="2"/>
      <w:r w:rsidRPr="00285BB8">
        <w:rPr>
          <w:rFonts w:ascii="Times New Roman" w:eastAsia="Times New Roman" w:hAnsi="Times New Roman"/>
          <w:sz w:val="24"/>
          <w:szCs w:val="24"/>
        </w:rPr>
        <w:t xml:space="preserve">All 15 </w:t>
      </w:r>
      <w:r w:rsidR="00E03328" w:rsidRPr="00285BB8">
        <w:rPr>
          <w:rFonts w:ascii="Times New Roman" w:eastAsia="Times New Roman" w:hAnsi="Times New Roman"/>
          <w:sz w:val="24"/>
          <w:szCs w:val="24"/>
        </w:rPr>
        <w:t>sequences were subjected to multiple sequence alignment followed by phylogenet</w:t>
      </w:r>
      <w:r w:rsidR="00DE6351" w:rsidRPr="00285BB8">
        <w:rPr>
          <w:rFonts w:ascii="Times New Roman" w:eastAsia="Times New Roman" w:hAnsi="Times New Roman"/>
          <w:sz w:val="24"/>
          <w:szCs w:val="24"/>
        </w:rPr>
        <w:t>ic analysis using CLUSTAL OMEGA</w:t>
      </w:r>
      <w:r w:rsidR="00DE6351" w:rsidRPr="00285BB8">
        <w:rPr>
          <w:rFonts w:ascii="Times New Roman" w:eastAsia="Times New Roman" w:hAnsi="Times New Roman"/>
          <w:iCs/>
          <w:sz w:val="24"/>
          <w:szCs w:val="24"/>
        </w:rPr>
        <w:t xml:space="preserve"> [30]</w:t>
      </w:r>
      <w:r w:rsidR="00E03328" w:rsidRPr="00285BB8">
        <w:rPr>
          <w:rFonts w:ascii="Times New Roman" w:eastAsia="Times New Roman" w:hAnsi="Times New Roman"/>
          <w:i/>
          <w:sz w:val="24"/>
          <w:szCs w:val="24"/>
        </w:rPr>
        <w:t xml:space="preserve">. </w:t>
      </w:r>
      <w:proofErr w:type="spellStart"/>
      <w:r w:rsidR="00E03328" w:rsidRPr="00285BB8">
        <w:rPr>
          <w:rFonts w:ascii="Times New Roman" w:eastAsia="Times New Roman" w:hAnsi="Times New Roman"/>
          <w:sz w:val="24"/>
          <w:szCs w:val="24"/>
        </w:rPr>
        <w:t>Clustal</w:t>
      </w:r>
      <w:proofErr w:type="spellEnd"/>
      <w:r w:rsidR="00E03328" w:rsidRPr="00285BB8">
        <w:rPr>
          <w:rFonts w:ascii="Times New Roman" w:eastAsia="Times New Roman" w:hAnsi="Times New Roman"/>
          <w:sz w:val="24"/>
          <w:szCs w:val="24"/>
        </w:rPr>
        <w:t xml:space="preserve"> Omega utilizes seeded guide trees and HMM (Hidden Markov Models</w:t>
      </w:r>
      <w:proofErr w:type="gramStart"/>
      <w:r w:rsidR="00E03328" w:rsidRPr="00285BB8">
        <w:rPr>
          <w:rFonts w:ascii="Times New Roman" w:eastAsia="Times New Roman" w:hAnsi="Times New Roman"/>
          <w:sz w:val="24"/>
          <w:szCs w:val="24"/>
        </w:rPr>
        <w:t>)profile</w:t>
      </w:r>
      <w:proofErr w:type="gramEnd"/>
      <w:r w:rsidR="00E03328" w:rsidRPr="00285BB8">
        <w:rPr>
          <w:rFonts w:ascii="Times New Roman" w:eastAsia="Times New Roman" w:hAnsi="Times New Roman"/>
          <w:sz w:val="24"/>
          <w:szCs w:val="24"/>
        </w:rPr>
        <w:t>-profile techniques to generate alignments.</w:t>
      </w:r>
    </w:p>
    <w:p w:rsidR="00A768A1" w:rsidRPr="00285BB8" w:rsidRDefault="00A768A1" w:rsidP="004536A1">
      <w:pPr>
        <w:spacing w:line="360" w:lineRule="auto"/>
        <w:jc w:val="both"/>
        <w:rPr>
          <w:rFonts w:ascii="Times New Roman" w:eastAsia="Times New Roman" w:hAnsi="Times New Roman"/>
          <w:sz w:val="24"/>
          <w:szCs w:val="24"/>
        </w:rPr>
      </w:pPr>
      <w:r w:rsidRPr="00285BB8">
        <w:rPr>
          <w:rFonts w:ascii="Calibri" w:eastAsia="Calibri" w:hAnsi="Calibri"/>
          <w:noProof/>
          <w:sz w:val="24"/>
          <w:szCs w:val="24"/>
          <w:lang w:val="en-US" w:eastAsia="en-US"/>
        </w:rPr>
        <w:drawing>
          <wp:anchor distT="0" distB="0" distL="114300" distR="114300" simplePos="0" relativeHeight="251668480" behindDoc="1" locked="0" layoutInCell="1" allowOverlap="1" wp14:anchorId="635055F4" wp14:editId="1BFE57FF">
            <wp:simplePos x="0" y="0"/>
            <wp:positionH relativeFrom="page">
              <wp:posOffset>838200</wp:posOffset>
            </wp:positionH>
            <wp:positionV relativeFrom="page">
              <wp:posOffset>2224775</wp:posOffset>
            </wp:positionV>
            <wp:extent cx="5943600" cy="27063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2706370"/>
                    </a:xfrm>
                    <a:prstGeom prst="rect">
                      <a:avLst/>
                    </a:prstGeom>
                    <a:noFill/>
                  </pic:spPr>
                </pic:pic>
              </a:graphicData>
            </a:graphic>
          </wp:anchor>
        </w:drawing>
      </w:r>
      <w:bookmarkStart w:id="3" w:name="page5"/>
      <w:bookmarkEnd w:id="3"/>
    </w:p>
    <w:p w:rsidR="00A768A1" w:rsidRPr="00285BB8" w:rsidRDefault="00A768A1" w:rsidP="004536A1">
      <w:pPr>
        <w:spacing w:line="360" w:lineRule="auto"/>
        <w:jc w:val="both"/>
        <w:rPr>
          <w:rFonts w:ascii="Times New Roman" w:eastAsia="Times New Roman" w:hAnsi="Times New Roman"/>
          <w:sz w:val="24"/>
          <w:szCs w:val="24"/>
        </w:rPr>
      </w:pPr>
    </w:p>
    <w:p w:rsidR="00A768A1" w:rsidRPr="00285BB8" w:rsidRDefault="00A768A1" w:rsidP="004536A1">
      <w:pPr>
        <w:spacing w:line="360" w:lineRule="auto"/>
        <w:jc w:val="both"/>
        <w:rPr>
          <w:rFonts w:ascii="Times New Roman" w:eastAsia="Times New Roman" w:hAnsi="Times New Roman"/>
          <w:sz w:val="24"/>
          <w:szCs w:val="24"/>
        </w:rPr>
      </w:pPr>
    </w:p>
    <w:p w:rsidR="00A768A1" w:rsidRPr="00285BB8" w:rsidRDefault="00A768A1" w:rsidP="004536A1">
      <w:pPr>
        <w:spacing w:line="360" w:lineRule="auto"/>
        <w:jc w:val="both"/>
        <w:rPr>
          <w:rFonts w:ascii="Times New Roman" w:eastAsia="Times New Roman" w:hAnsi="Times New Roman"/>
          <w:sz w:val="24"/>
          <w:szCs w:val="24"/>
        </w:rPr>
      </w:pPr>
    </w:p>
    <w:p w:rsidR="00A768A1" w:rsidRPr="00285BB8" w:rsidRDefault="00A768A1" w:rsidP="004536A1">
      <w:pPr>
        <w:spacing w:line="360" w:lineRule="auto"/>
        <w:jc w:val="both"/>
        <w:rPr>
          <w:rFonts w:ascii="Times New Roman" w:eastAsia="Times New Roman" w:hAnsi="Times New Roman"/>
          <w:sz w:val="24"/>
          <w:szCs w:val="24"/>
        </w:rPr>
      </w:pPr>
    </w:p>
    <w:p w:rsidR="00A768A1" w:rsidRPr="00285BB8" w:rsidRDefault="00A768A1" w:rsidP="004536A1">
      <w:pPr>
        <w:spacing w:line="360" w:lineRule="auto"/>
        <w:jc w:val="both"/>
        <w:rPr>
          <w:rFonts w:ascii="Times New Roman" w:eastAsia="Times New Roman" w:hAnsi="Times New Roman"/>
          <w:sz w:val="24"/>
          <w:szCs w:val="24"/>
        </w:rPr>
      </w:pPr>
    </w:p>
    <w:p w:rsidR="00A768A1" w:rsidRPr="00285BB8" w:rsidRDefault="00A768A1" w:rsidP="004536A1">
      <w:pPr>
        <w:spacing w:line="360" w:lineRule="auto"/>
        <w:jc w:val="both"/>
        <w:rPr>
          <w:rFonts w:ascii="Times New Roman" w:eastAsia="Times New Roman" w:hAnsi="Times New Roman"/>
          <w:sz w:val="24"/>
          <w:szCs w:val="24"/>
        </w:rPr>
      </w:pPr>
    </w:p>
    <w:p w:rsidR="00A768A1" w:rsidRPr="00285BB8" w:rsidRDefault="00A768A1" w:rsidP="004536A1">
      <w:pPr>
        <w:spacing w:line="360" w:lineRule="auto"/>
        <w:jc w:val="both"/>
        <w:rPr>
          <w:rFonts w:ascii="Times New Roman" w:eastAsia="Times New Roman" w:hAnsi="Times New Roman"/>
          <w:sz w:val="24"/>
          <w:szCs w:val="24"/>
        </w:rPr>
      </w:pPr>
    </w:p>
    <w:p w:rsidR="00857496" w:rsidRPr="00285BB8" w:rsidRDefault="00857496" w:rsidP="004536A1">
      <w:pPr>
        <w:spacing w:line="360" w:lineRule="auto"/>
        <w:jc w:val="both"/>
        <w:rPr>
          <w:rFonts w:ascii="Times New Roman" w:eastAsia="Times New Roman" w:hAnsi="Times New Roman"/>
          <w:b/>
          <w:bCs/>
          <w:sz w:val="24"/>
          <w:szCs w:val="24"/>
        </w:rPr>
      </w:pPr>
    </w:p>
    <w:p w:rsidR="00DE6351" w:rsidRPr="00285BB8" w:rsidRDefault="00DE6351" w:rsidP="004536A1">
      <w:pPr>
        <w:spacing w:line="360" w:lineRule="auto"/>
        <w:jc w:val="both"/>
        <w:rPr>
          <w:rFonts w:ascii="Times New Roman" w:eastAsia="Times New Roman" w:hAnsi="Times New Roman"/>
          <w:b/>
          <w:bCs/>
          <w:sz w:val="24"/>
          <w:szCs w:val="24"/>
        </w:rPr>
      </w:pPr>
    </w:p>
    <w:p w:rsidR="00A768A1" w:rsidRPr="00285BB8" w:rsidRDefault="008F583E" w:rsidP="004536A1">
      <w:pPr>
        <w:spacing w:line="360" w:lineRule="auto"/>
        <w:jc w:val="both"/>
        <w:rPr>
          <w:rFonts w:ascii="Times New Roman" w:eastAsia="Times New Roman" w:hAnsi="Times New Roman"/>
          <w:sz w:val="24"/>
          <w:szCs w:val="24"/>
        </w:rPr>
      </w:pPr>
      <w:r w:rsidRPr="00285BB8">
        <w:rPr>
          <w:rFonts w:ascii="Times New Roman" w:eastAsia="Times New Roman" w:hAnsi="Times New Roman"/>
          <w:b/>
          <w:bCs/>
          <w:sz w:val="24"/>
          <w:szCs w:val="24"/>
        </w:rPr>
        <w:t>Figure 4</w:t>
      </w:r>
      <w:r w:rsidR="00A768A1" w:rsidRPr="00285BB8">
        <w:rPr>
          <w:rFonts w:ascii="Times New Roman" w:eastAsia="Times New Roman" w:hAnsi="Times New Roman"/>
          <w:b/>
          <w:bCs/>
          <w:sz w:val="24"/>
          <w:szCs w:val="24"/>
        </w:rPr>
        <w:t>:</w:t>
      </w:r>
      <w:r w:rsidR="00A768A1" w:rsidRPr="00285BB8">
        <w:rPr>
          <w:rFonts w:ascii="Times New Roman" w:eastAsia="Times New Roman" w:hAnsi="Times New Roman"/>
          <w:sz w:val="24"/>
          <w:szCs w:val="24"/>
        </w:rPr>
        <w:t xml:space="preserve"> The phylogenetic tree generated from the fifteen query sequences, is a Neighbour-joining tree without distance corrections.</w:t>
      </w:r>
    </w:p>
    <w:p w:rsidR="00B21F08" w:rsidRPr="00285BB8" w:rsidRDefault="00A768A1" w:rsidP="004536A1">
      <w:pPr>
        <w:spacing w:line="360" w:lineRule="auto"/>
        <w:jc w:val="both"/>
        <w:rPr>
          <w:rFonts w:ascii="Times New Roman" w:eastAsia="Times New Roman" w:hAnsi="Times New Roman"/>
          <w:sz w:val="24"/>
          <w:szCs w:val="24"/>
        </w:rPr>
      </w:pPr>
      <w:r w:rsidRPr="00285BB8">
        <w:rPr>
          <w:rFonts w:ascii="Times New Roman" w:eastAsia="Times New Roman" w:hAnsi="Times New Roman"/>
          <w:sz w:val="24"/>
          <w:szCs w:val="24"/>
        </w:rPr>
        <w:t>Wh</w:t>
      </w:r>
      <w:r w:rsidR="001E3DD8" w:rsidRPr="00285BB8">
        <w:rPr>
          <w:rFonts w:ascii="Times New Roman" w:eastAsia="Times New Roman" w:hAnsi="Times New Roman"/>
          <w:sz w:val="24"/>
          <w:szCs w:val="24"/>
        </w:rPr>
        <w:t>en compared to the clade</w:t>
      </w:r>
      <w:r w:rsidRPr="00285BB8">
        <w:rPr>
          <w:rFonts w:ascii="Times New Roman" w:eastAsia="Times New Roman" w:hAnsi="Times New Roman"/>
          <w:sz w:val="24"/>
          <w:szCs w:val="24"/>
        </w:rPr>
        <w:t xml:space="preserve"> generated by GISAID (from the curr</w:t>
      </w:r>
      <w:r w:rsidR="001E3DD8" w:rsidRPr="00285BB8">
        <w:rPr>
          <w:rFonts w:ascii="Times New Roman" w:eastAsia="Times New Roman" w:hAnsi="Times New Roman"/>
          <w:sz w:val="24"/>
          <w:szCs w:val="24"/>
        </w:rPr>
        <w:t>ent hCoV-19 database), the clade</w:t>
      </w:r>
      <w:r w:rsidRPr="00285BB8">
        <w:rPr>
          <w:rFonts w:ascii="Times New Roman" w:eastAsia="Times New Roman" w:hAnsi="Times New Roman"/>
          <w:sz w:val="24"/>
          <w:szCs w:val="24"/>
        </w:rPr>
        <w:t xml:space="preserve"> generated by </w:t>
      </w:r>
      <w:proofErr w:type="spellStart"/>
      <w:r w:rsidRPr="00285BB8">
        <w:rPr>
          <w:rFonts w:ascii="Times New Roman" w:eastAsia="Times New Roman" w:hAnsi="Times New Roman"/>
          <w:sz w:val="24"/>
          <w:szCs w:val="24"/>
        </w:rPr>
        <w:t>Clustal</w:t>
      </w:r>
      <w:proofErr w:type="spellEnd"/>
      <w:r w:rsidRPr="00285BB8">
        <w:rPr>
          <w:rFonts w:ascii="Times New Roman" w:eastAsia="Times New Roman" w:hAnsi="Times New Roman"/>
          <w:sz w:val="24"/>
          <w:szCs w:val="24"/>
        </w:rPr>
        <w:t xml:space="preserve"> Omega have some similarities. As mentioned before, samples Nepal_Baglung_NPHL-459A, Nepal_Kapilvastu_NPHL-962l, Nepal_Kathmandu_NK-2097, Nepal_</w:t>
      </w:r>
      <w:r w:rsidR="001E3DD8" w:rsidRPr="00285BB8">
        <w:rPr>
          <w:rFonts w:ascii="Times New Roman" w:eastAsia="Times New Roman" w:hAnsi="Times New Roman"/>
          <w:sz w:val="24"/>
          <w:szCs w:val="24"/>
        </w:rPr>
        <w:t>Dolakha</w:t>
      </w:r>
      <w:r w:rsidR="002149E3" w:rsidRPr="00285BB8">
        <w:rPr>
          <w:rFonts w:ascii="Times New Roman" w:eastAsia="Times New Roman" w:hAnsi="Times New Roman"/>
          <w:sz w:val="24"/>
          <w:szCs w:val="24"/>
        </w:rPr>
        <w:t>_KU-616, </w:t>
      </w:r>
      <w:r w:rsidRPr="00285BB8">
        <w:rPr>
          <w:rFonts w:ascii="Times New Roman" w:eastAsia="Times New Roman" w:hAnsi="Times New Roman"/>
          <w:sz w:val="24"/>
          <w:szCs w:val="24"/>
        </w:rPr>
        <w:t>Nepal_</w:t>
      </w:r>
      <w:r w:rsidR="001E3DD8" w:rsidRPr="00285BB8">
        <w:rPr>
          <w:rFonts w:ascii="Times New Roman" w:eastAsia="Times New Roman" w:hAnsi="Times New Roman"/>
          <w:sz w:val="24"/>
          <w:szCs w:val="24"/>
        </w:rPr>
        <w:t>Dulikhel</w:t>
      </w:r>
      <w:r w:rsidR="002149E3" w:rsidRPr="00285BB8">
        <w:rPr>
          <w:rFonts w:ascii="Times New Roman" w:eastAsia="Times New Roman" w:hAnsi="Times New Roman"/>
          <w:sz w:val="24"/>
          <w:szCs w:val="24"/>
        </w:rPr>
        <w:t xml:space="preserve">_KU-620, Nepal_Rolpa_NK-2678 </w:t>
      </w:r>
      <w:r w:rsidRPr="00285BB8">
        <w:rPr>
          <w:rFonts w:ascii="Times New Roman" w:eastAsia="Times New Roman" w:hAnsi="Times New Roman"/>
          <w:sz w:val="24"/>
          <w:szCs w:val="24"/>
        </w:rPr>
        <w:t>and Nepal_Sarlahi_NPHL-H353 are all in a single clad</w:t>
      </w:r>
      <w:r w:rsidR="001E3DD8" w:rsidRPr="00285BB8">
        <w:rPr>
          <w:rFonts w:ascii="Times New Roman" w:eastAsia="Times New Roman" w:hAnsi="Times New Roman"/>
          <w:sz w:val="24"/>
          <w:szCs w:val="24"/>
        </w:rPr>
        <w:t>e</w:t>
      </w:r>
      <w:r w:rsidRPr="00285BB8">
        <w:rPr>
          <w:rFonts w:ascii="Times New Roman" w:eastAsia="Times New Roman" w:hAnsi="Times New Roman"/>
          <w:sz w:val="24"/>
          <w:szCs w:val="24"/>
        </w:rPr>
        <w:t>, GR. In the phylogenetic tree above, Nepal_Sarlahi_NPHL-H353, Nepal_NA_KU-616, Nepal_NA_KU-620 and Nepal_Kapilvastu_NPHL-962l generate from a single node, diverging at different periods from Nepal_NA_KU-616 and Nepal_NA_KU-</w:t>
      </w:r>
      <w:proofErr w:type="gramStart"/>
      <w:r w:rsidRPr="00285BB8">
        <w:rPr>
          <w:rFonts w:ascii="Times New Roman" w:eastAsia="Times New Roman" w:hAnsi="Times New Roman"/>
          <w:sz w:val="24"/>
          <w:szCs w:val="24"/>
        </w:rPr>
        <w:t>620, t</w:t>
      </w:r>
      <w:r w:rsidR="00FD2B9B" w:rsidRPr="00285BB8">
        <w:rPr>
          <w:rFonts w:ascii="Times New Roman" w:eastAsia="Times New Roman" w:hAnsi="Times New Roman"/>
          <w:sz w:val="24"/>
          <w:szCs w:val="24"/>
        </w:rPr>
        <w:t>hat</w:t>
      </w:r>
      <w:proofErr w:type="gramEnd"/>
      <w:r w:rsidR="00FD2B9B" w:rsidRPr="00285BB8">
        <w:rPr>
          <w:rFonts w:ascii="Times New Roman" w:eastAsia="Times New Roman" w:hAnsi="Times New Roman"/>
          <w:sz w:val="24"/>
          <w:szCs w:val="24"/>
        </w:rPr>
        <w:t xml:space="preserve"> appear in a single cluster.</w:t>
      </w:r>
    </w:p>
    <w:p w:rsidR="00A768A1" w:rsidRPr="00285BB8" w:rsidRDefault="00A768A1" w:rsidP="004536A1">
      <w:pPr>
        <w:spacing w:line="360" w:lineRule="auto"/>
        <w:jc w:val="both"/>
        <w:rPr>
          <w:rFonts w:ascii="Times New Roman" w:eastAsia="Times New Roman" w:hAnsi="Times New Roman"/>
          <w:sz w:val="24"/>
          <w:szCs w:val="24"/>
        </w:rPr>
      </w:pPr>
      <w:r w:rsidRPr="00285BB8">
        <w:rPr>
          <w:rFonts w:ascii="Times New Roman" w:eastAsia="Times New Roman" w:hAnsi="Times New Roman"/>
          <w:sz w:val="24"/>
          <w:szCs w:val="24"/>
        </w:rPr>
        <w:t>Also, the samples that were in same clad</w:t>
      </w:r>
      <w:r w:rsidR="00B229B3" w:rsidRPr="00285BB8">
        <w:rPr>
          <w:rFonts w:ascii="Times New Roman" w:eastAsia="Times New Roman" w:hAnsi="Times New Roman"/>
          <w:sz w:val="24"/>
          <w:szCs w:val="24"/>
        </w:rPr>
        <w:t>e</w:t>
      </w:r>
      <w:r w:rsidRPr="00285BB8">
        <w:rPr>
          <w:rFonts w:ascii="Times New Roman" w:eastAsia="Times New Roman" w:hAnsi="Times New Roman"/>
          <w:sz w:val="24"/>
          <w:szCs w:val="24"/>
        </w:rPr>
        <w:t xml:space="preserve"> in GISAID database are also in same clad</w:t>
      </w:r>
      <w:r w:rsidR="002149E3" w:rsidRPr="00285BB8">
        <w:rPr>
          <w:rFonts w:ascii="Times New Roman" w:eastAsia="Times New Roman" w:hAnsi="Times New Roman"/>
          <w:sz w:val="24"/>
          <w:szCs w:val="24"/>
        </w:rPr>
        <w:t>e</w:t>
      </w:r>
      <w:r w:rsidRPr="00285BB8">
        <w:rPr>
          <w:rFonts w:ascii="Times New Roman" w:eastAsia="Times New Roman" w:hAnsi="Times New Roman"/>
          <w:sz w:val="24"/>
          <w:szCs w:val="24"/>
        </w:rPr>
        <w:t xml:space="preserve"> when analysed through </w:t>
      </w:r>
      <w:proofErr w:type="spellStart"/>
      <w:r w:rsidRPr="00285BB8">
        <w:rPr>
          <w:rFonts w:ascii="Times New Roman" w:eastAsia="Times New Roman" w:hAnsi="Times New Roman"/>
          <w:sz w:val="24"/>
          <w:szCs w:val="24"/>
        </w:rPr>
        <w:t>Nextstrain</w:t>
      </w:r>
      <w:proofErr w:type="spellEnd"/>
      <w:r w:rsidRPr="00285BB8">
        <w:rPr>
          <w:rFonts w:ascii="Times New Roman" w:eastAsia="Times New Roman" w:hAnsi="Times New Roman"/>
          <w:sz w:val="24"/>
          <w:szCs w:val="24"/>
        </w:rPr>
        <w:t xml:space="preserve">. In </w:t>
      </w:r>
      <w:proofErr w:type="spellStart"/>
      <w:r w:rsidRPr="00285BB8">
        <w:rPr>
          <w:rFonts w:ascii="Times New Roman" w:eastAsia="Times New Roman" w:hAnsi="Times New Roman"/>
          <w:sz w:val="24"/>
          <w:szCs w:val="24"/>
        </w:rPr>
        <w:t>Nextstrain</w:t>
      </w:r>
      <w:proofErr w:type="spellEnd"/>
      <w:r w:rsidRPr="00285BB8">
        <w:rPr>
          <w:rFonts w:ascii="Times New Roman" w:eastAsia="Times New Roman" w:hAnsi="Times New Roman"/>
          <w:sz w:val="24"/>
          <w:szCs w:val="24"/>
        </w:rPr>
        <w:t>, all of the 15 sequences are tagged unknown when filtered for the geographical region/countries they could be related to. Additionally, the first known SARS-CoV-2 sequence, in Nepal, from January 2020 was found to be clad</w:t>
      </w:r>
      <w:r w:rsidR="002149E3" w:rsidRPr="00285BB8">
        <w:rPr>
          <w:rFonts w:ascii="Times New Roman" w:eastAsia="Times New Roman" w:hAnsi="Times New Roman"/>
          <w:sz w:val="24"/>
          <w:szCs w:val="24"/>
        </w:rPr>
        <w:t>e</w:t>
      </w:r>
      <w:r w:rsidRPr="00285BB8">
        <w:rPr>
          <w:rFonts w:ascii="Times New Roman" w:eastAsia="Times New Roman" w:hAnsi="Times New Roman"/>
          <w:sz w:val="24"/>
          <w:szCs w:val="24"/>
        </w:rPr>
        <w:t xml:space="preserve"> 19A, while the fifteen sequences, used in t</w:t>
      </w:r>
      <w:r w:rsidR="002149E3" w:rsidRPr="00285BB8">
        <w:rPr>
          <w:rFonts w:ascii="Times New Roman" w:eastAsia="Times New Roman" w:hAnsi="Times New Roman"/>
          <w:sz w:val="24"/>
          <w:szCs w:val="24"/>
        </w:rPr>
        <w:t>his analysis are in recent clade</w:t>
      </w:r>
      <w:r w:rsidRPr="00285BB8">
        <w:rPr>
          <w:rFonts w:ascii="Times New Roman" w:eastAsia="Times New Roman" w:hAnsi="Times New Roman"/>
          <w:sz w:val="24"/>
          <w:szCs w:val="24"/>
        </w:rPr>
        <w:t xml:space="preserve"> i.e., 20A and 20B. </w:t>
      </w:r>
    </w:p>
    <w:p w:rsidR="00BF1278" w:rsidRPr="00285BB8" w:rsidRDefault="00BF1278" w:rsidP="004536A1">
      <w:pPr>
        <w:tabs>
          <w:tab w:val="left" w:pos="2093"/>
        </w:tabs>
        <w:spacing w:line="360" w:lineRule="auto"/>
        <w:jc w:val="both"/>
        <w:rPr>
          <w:rFonts w:ascii="Times New Roman" w:hAnsi="Times New Roman" w:cs="Times New Roman"/>
          <w:sz w:val="24"/>
          <w:szCs w:val="24"/>
        </w:rPr>
      </w:pPr>
    </w:p>
    <w:p w:rsidR="004B305F" w:rsidRPr="00285BB8" w:rsidRDefault="004B305F" w:rsidP="004536A1">
      <w:pPr>
        <w:spacing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noProof/>
          <w:color w:val="000000" w:themeColor="text1"/>
          <w:sz w:val="24"/>
          <w:szCs w:val="24"/>
          <w:lang w:val="en-US" w:eastAsia="en-US"/>
        </w:rPr>
        <w:lastRenderedPageBreak/>
        <w:drawing>
          <wp:inline distT="0" distB="0" distL="0" distR="0" wp14:anchorId="078289C3" wp14:editId="35EBB331">
            <wp:extent cx="5730949" cy="4710223"/>
            <wp:effectExtent l="0" t="0" r="3175" b="0"/>
            <wp:docPr id="10" name="Picture 10" descr="C:\Users\Achyut\Desktop\New folder (2)\Phylogen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hyut\Desktop\New folder (2)\Phylogeneti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710684"/>
                    </a:xfrm>
                    <a:prstGeom prst="rect">
                      <a:avLst/>
                    </a:prstGeom>
                    <a:noFill/>
                    <a:ln>
                      <a:noFill/>
                    </a:ln>
                  </pic:spPr>
                </pic:pic>
              </a:graphicData>
            </a:graphic>
          </wp:inline>
        </w:drawing>
      </w:r>
    </w:p>
    <w:p w:rsidR="009C2E80" w:rsidRPr="00285BB8" w:rsidRDefault="008F583E" w:rsidP="00B21F08">
      <w:pPr>
        <w:spacing w:line="360" w:lineRule="auto"/>
        <w:ind w:right="460"/>
        <w:jc w:val="both"/>
        <w:rPr>
          <w:rFonts w:ascii="Times New Roman" w:eastAsia="Times New Roman" w:hAnsi="Times New Roman"/>
          <w:b/>
          <w:i/>
          <w:sz w:val="24"/>
          <w:szCs w:val="24"/>
        </w:rPr>
      </w:pPr>
      <w:r w:rsidRPr="00285BB8">
        <w:rPr>
          <w:rFonts w:ascii="Times New Roman" w:hAnsi="Times New Roman" w:cs="Times New Roman"/>
          <w:b/>
          <w:color w:val="000000" w:themeColor="text1"/>
          <w:sz w:val="24"/>
          <w:szCs w:val="24"/>
        </w:rPr>
        <w:t>Figure 5</w:t>
      </w:r>
      <w:proofErr w:type="gramStart"/>
      <w:r w:rsidR="00B229B3" w:rsidRPr="00285BB8">
        <w:rPr>
          <w:rFonts w:ascii="Times New Roman" w:hAnsi="Times New Roman" w:cs="Times New Roman"/>
          <w:b/>
          <w:color w:val="000000" w:themeColor="text1"/>
          <w:sz w:val="24"/>
          <w:szCs w:val="24"/>
        </w:rPr>
        <w:t>:</w:t>
      </w:r>
      <w:r w:rsidRPr="00285BB8">
        <w:rPr>
          <w:rFonts w:ascii="Times New Roman" w:hAnsi="Times New Roman" w:cs="Times New Roman"/>
          <w:bCs/>
          <w:color w:val="000000" w:themeColor="text1"/>
          <w:sz w:val="24"/>
          <w:szCs w:val="24"/>
        </w:rPr>
        <w:t>Phylogenetic</w:t>
      </w:r>
      <w:proofErr w:type="gramEnd"/>
      <w:r w:rsidRPr="00285BB8">
        <w:rPr>
          <w:rFonts w:ascii="Times New Roman" w:hAnsi="Times New Roman" w:cs="Times New Roman"/>
          <w:bCs/>
          <w:color w:val="000000" w:themeColor="text1"/>
          <w:sz w:val="24"/>
          <w:szCs w:val="24"/>
        </w:rPr>
        <w:t xml:space="preserve"> trees showing the relationship of the 15 </w:t>
      </w:r>
      <w:r w:rsidR="00B229B3" w:rsidRPr="00285BB8">
        <w:rPr>
          <w:rFonts w:ascii="Times New Roman" w:hAnsi="Times New Roman" w:cs="Times New Roman"/>
          <w:bCs/>
          <w:color w:val="000000" w:themeColor="text1"/>
          <w:sz w:val="24"/>
          <w:szCs w:val="24"/>
        </w:rPr>
        <w:t>virus</w:t>
      </w:r>
      <w:r w:rsidR="00CE300D" w:rsidRPr="00285BB8">
        <w:rPr>
          <w:rFonts w:ascii="Times New Roman" w:hAnsi="Times New Roman" w:cs="Times New Roman"/>
          <w:bCs/>
          <w:color w:val="000000" w:themeColor="text1"/>
          <w:sz w:val="24"/>
          <w:szCs w:val="24"/>
        </w:rPr>
        <w:t xml:space="preserve"> </w:t>
      </w:r>
      <w:proofErr w:type="spellStart"/>
      <w:r w:rsidR="00B229B3" w:rsidRPr="00285BB8">
        <w:rPr>
          <w:rFonts w:ascii="Times New Roman" w:hAnsi="Times New Roman" w:cs="Times New Roman"/>
          <w:bCs/>
          <w:color w:val="000000" w:themeColor="text1"/>
          <w:sz w:val="24"/>
          <w:szCs w:val="24"/>
        </w:rPr>
        <w:t>geneome</w:t>
      </w:r>
      <w:proofErr w:type="spellEnd"/>
      <w:r w:rsidR="00B229B3" w:rsidRPr="00285BB8">
        <w:rPr>
          <w:rFonts w:ascii="Times New Roman" w:hAnsi="Times New Roman" w:cs="Times New Roman"/>
          <w:bCs/>
          <w:color w:val="000000" w:themeColor="text1"/>
          <w:sz w:val="24"/>
          <w:szCs w:val="24"/>
        </w:rPr>
        <w:t xml:space="preserve"> </w:t>
      </w:r>
      <w:r w:rsidRPr="00285BB8">
        <w:rPr>
          <w:rFonts w:ascii="Times New Roman" w:hAnsi="Times New Roman" w:cs="Times New Roman"/>
          <w:bCs/>
          <w:color w:val="000000" w:themeColor="text1"/>
          <w:sz w:val="24"/>
          <w:szCs w:val="24"/>
        </w:rPr>
        <w:t xml:space="preserve">sequences </w:t>
      </w:r>
      <w:r w:rsidR="00B229B3" w:rsidRPr="00285BB8">
        <w:rPr>
          <w:rFonts w:ascii="Times New Roman" w:hAnsi="Times New Roman" w:cs="Times New Roman"/>
          <w:bCs/>
          <w:color w:val="000000" w:themeColor="text1"/>
          <w:sz w:val="24"/>
          <w:szCs w:val="24"/>
        </w:rPr>
        <w:t xml:space="preserve">from Nepalese patients </w:t>
      </w:r>
      <w:r w:rsidRPr="00285BB8">
        <w:rPr>
          <w:rFonts w:ascii="Times New Roman" w:hAnsi="Times New Roman" w:cs="Times New Roman"/>
          <w:bCs/>
          <w:color w:val="000000" w:themeColor="text1"/>
          <w:sz w:val="24"/>
          <w:szCs w:val="24"/>
        </w:rPr>
        <w:t xml:space="preserve">to other SARS-CoV-2 genomes available from </w:t>
      </w:r>
      <w:r w:rsidRPr="00285BB8">
        <w:rPr>
          <w:rFonts w:ascii="Times New Roman" w:eastAsia="Times New Roman" w:hAnsi="Times New Roman"/>
          <w:b/>
          <w:iCs/>
          <w:sz w:val="24"/>
          <w:szCs w:val="24"/>
        </w:rPr>
        <w:t>NCBI</w:t>
      </w:r>
      <w:r w:rsidR="00F9753C" w:rsidRPr="00285BB8">
        <w:rPr>
          <w:rFonts w:ascii="Times New Roman" w:eastAsia="Times New Roman" w:hAnsi="Times New Roman"/>
          <w:b/>
          <w:iCs/>
          <w:sz w:val="24"/>
          <w:szCs w:val="24"/>
        </w:rPr>
        <w:t xml:space="preserve"> (ANNEX-IV)</w:t>
      </w:r>
      <w:r w:rsidR="00DE6351" w:rsidRPr="00285BB8">
        <w:rPr>
          <w:rFonts w:ascii="Times New Roman" w:eastAsia="Times New Roman" w:hAnsi="Times New Roman"/>
          <w:b/>
          <w:iCs/>
          <w:sz w:val="24"/>
          <w:szCs w:val="24"/>
        </w:rPr>
        <w:t>.</w:t>
      </w:r>
    </w:p>
    <w:p w:rsidR="002C7D96" w:rsidRPr="00285BB8" w:rsidRDefault="00C17819" w:rsidP="004536A1">
      <w:pPr>
        <w:spacing w:line="360" w:lineRule="auto"/>
        <w:jc w:val="both"/>
        <w:rPr>
          <w:rFonts w:ascii="Times New Roman" w:eastAsia="Times New Roman" w:hAnsi="Times New Roman"/>
          <w:sz w:val="24"/>
          <w:szCs w:val="24"/>
        </w:rPr>
      </w:pPr>
      <w:r w:rsidRPr="00285BB8">
        <w:rPr>
          <w:rFonts w:ascii="Times New Roman" w:hAnsi="Times New Roman" w:cs="Times New Roman"/>
          <w:bCs/>
          <w:color w:val="000000" w:themeColor="text1"/>
          <w:sz w:val="24"/>
          <w:szCs w:val="24"/>
        </w:rPr>
        <w:t>Phylogenetic anal</w:t>
      </w:r>
      <w:r w:rsidR="003C25D5" w:rsidRPr="00285BB8">
        <w:rPr>
          <w:rFonts w:ascii="Times New Roman" w:hAnsi="Times New Roman" w:cs="Times New Roman"/>
          <w:bCs/>
          <w:color w:val="000000" w:themeColor="text1"/>
          <w:sz w:val="24"/>
          <w:szCs w:val="24"/>
        </w:rPr>
        <w:t>ysis of 15 genome</w:t>
      </w:r>
      <w:r w:rsidR="00B229B3" w:rsidRPr="00285BB8">
        <w:rPr>
          <w:rFonts w:ascii="Times New Roman" w:hAnsi="Times New Roman" w:cs="Times New Roman"/>
          <w:bCs/>
          <w:color w:val="000000" w:themeColor="text1"/>
          <w:sz w:val="24"/>
          <w:szCs w:val="24"/>
        </w:rPr>
        <w:t xml:space="preserve"> sequences</w:t>
      </w:r>
      <w:r w:rsidR="003C25D5" w:rsidRPr="00285BB8">
        <w:rPr>
          <w:rFonts w:ascii="Times New Roman" w:hAnsi="Times New Roman" w:cs="Times New Roman"/>
          <w:bCs/>
          <w:color w:val="000000" w:themeColor="text1"/>
          <w:sz w:val="24"/>
          <w:szCs w:val="24"/>
        </w:rPr>
        <w:t xml:space="preserve"> (marked oval in fig.</w:t>
      </w:r>
      <w:r w:rsidR="00044572" w:rsidRPr="00285BB8">
        <w:rPr>
          <w:rFonts w:ascii="Times New Roman" w:hAnsi="Times New Roman" w:cs="Times New Roman"/>
          <w:bCs/>
          <w:color w:val="000000" w:themeColor="text1"/>
          <w:sz w:val="24"/>
          <w:szCs w:val="24"/>
        </w:rPr>
        <w:t>5</w:t>
      </w:r>
      <w:r w:rsidR="003C25D5" w:rsidRPr="00285BB8">
        <w:rPr>
          <w:rFonts w:ascii="Times New Roman" w:hAnsi="Times New Roman" w:cs="Times New Roman"/>
          <w:bCs/>
          <w:color w:val="000000" w:themeColor="text1"/>
          <w:sz w:val="24"/>
          <w:szCs w:val="24"/>
        </w:rPr>
        <w:t>)</w:t>
      </w:r>
      <w:r w:rsidR="00B229B3" w:rsidRPr="00285BB8">
        <w:rPr>
          <w:rFonts w:ascii="Times New Roman" w:hAnsi="Times New Roman" w:cs="Times New Roman"/>
          <w:bCs/>
          <w:color w:val="000000" w:themeColor="text1"/>
          <w:sz w:val="24"/>
          <w:szCs w:val="24"/>
        </w:rPr>
        <w:t xml:space="preserve"> revealed that a</w:t>
      </w:r>
      <w:r w:rsidR="003C25D5" w:rsidRPr="00285BB8">
        <w:rPr>
          <w:rFonts w:ascii="Times New Roman" w:hAnsi="Times New Roman" w:cs="Times New Roman"/>
          <w:bCs/>
          <w:color w:val="000000" w:themeColor="text1"/>
          <w:sz w:val="24"/>
          <w:szCs w:val="24"/>
        </w:rPr>
        <w:t xml:space="preserve">ll of </w:t>
      </w:r>
      <w:proofErr w:type="gramStart"/>
      <w:r w:rsidR="003C25D5" w:rsidRPr="00285BB8">
        <w:rPr>
          <w:rFonts w:ascii="Times New Roman" w:hAnsi="Times New Roman" w:cs="Times New Roman"/>
          <w:bCs/>
          <w:color w:val="000000" w:themeColor="text1"/>
          <w:sz w:val="24"/>
          <w:szCs w:val="24"/>
        </w:rPr>
        <w:t>the  g</w:t>
      </w:r>
      <w:r w:rsidRPr="00285BB8">
        <w:rPr>
          <w:rFonts w:ascii="Times New Roman" w:hAnsi="Times New Roman" w:cs="Times New Roman"/>
          <w:bCs/>
          <w:color w:val="000000" w:themeColor="text1"/>
          <w:sz w:val="24"/>
          <w:szCs w:val="24"/>
        </w:rPr>
        <w:t>enome</w:t>
      </w:r>
      <w:proofErr w:type="gramEnd"/>
      <w:r w:rsidRPr="00285BB8">
        <w:rPr>
          <w:rFonts w:ascii="Times New Roman" w:hAnsi="Times New Roman" w:cs="Times New Roman"/>
          <w:bCs/>
          <w:color w:val="000000" w:themeColor="text1"/>
          <w:sz w:val="24"/>
          <w:szCs w:val="24"/>
        </w:rPr>
        <w:t xml:space="preserve"> sequences were located in a cluster with genomes mainly from India, USA,</w:t>
      </w:r>
      <w:r w:rsidR="00044572" w:rsidRPr="00285BB8">
        <w:rPr>
          <w:rFonts w:ascii="Times New Roman" w:hAnsi="Times New Roman" w:cs="Times New Roman"/>
          <w:bCs/>
          <w:color w:val="000000" w:themeColor="text1"/>
          <w:sz w:val="24"/>
          <w:szCs w:val="24"/>
        </w:rPr>
        <w:t xml:space="preserve"> Bangladesh and Saudi A</w:t>
      </w:r>
      <w:r w:rsidRPr="00285BB8">
        <w:rPr>
          <w:rFonts w:ascii="Times New Roman" w:hAnsi="Times New Roman" w:cs="Times New Roman"/>
          <w:bCs/>
          <w:color w:val="000000" w:themeColor="text1"/>
          <w:sz w:val="24"/>
          <w:szCs w:val="24"/>
        </w:rPr>
        <w:t xml:space="preserve">rabia.  </w:t>
      </w:r>
      <w:r w:rsidR="003C25D5" w:rsidRPr="00285BB8">
        <w:rPr>
          <w:rFonts w:ascii="Times New Roman" w:hAnsi="Times New Roman" w:cs="Times New Roman"/>
          <w:bCs/>
          <w:color w:val="000000" w:themeColor="text1"/>
          <w:sz w:val="24"/>
          <w:szCs w:val="24"/>
        </w:rPr>
        <w:t xml:space="preserve">Several of our sequences have formed clusters that </w:t>
      </w:r>
      <w:r w:rsidR="00B229B3" w:rsidRPr="00285BB8">
        <w:rPr>
          <w:rFonts w:ascii="Times New Roman" w:hAnsi="Times New Roman" w:cs="Times New Roman"/>
          <w:bCs/>
          <w:color w:val="000000" w:themeColor="text1"/>
          <w:sz w:val="24"/>
          <w:szCs w:val="24"/>
        </w:rPr>
        <w:t xml:space="preserve">the </w:t>
      </w:r>
      <w:r w:rsidR="003C25D5" w:rsidRPr="00285BB8">
        <w:rPr>
          <w:rFonts w:ascii="Times New Roman" w:hAnsi="Times New Roman" w:cs="Times New Roman"/>
          <w:bCs/>
          <w:color w:val="000000" w:themeColor="text1"/>
          <w:sz w:val="24"/>
          <w:szCs w:val="24"/>
        </w:rPr>
        <w:t xml:space="preserve">identical strains have been introduced from different geographic locations. </w:t>
      </w:r>
      <w:r w:rsidR="00927556" w:rsidRPr="00285BB8">
        <w:rPr>
          <w:rFonts w:ascii="Times New Roman" w:eastAsia="Times New Roman" w:hAnsi="Times New Roman"/>
          <w:sz w:val="24"/>
          <w:szCs w:val="24"/>
        </w:rPr>
        <w:t xml:space="preserve">Additionally, the first known SARS-CoV-2 sequence, in Nepal, from January 2020 was found to be clade 19A, while the fifteen sequences, used in this analysis are in recent clade i.e., 20A and 20B which indicate that the SARS-CoV-2 was introduced from late </w:t>
      </w:r>
      <w:r w:rsidR="00B229B3" w:rsidRPr="00285BB8">
        <w:rPr>
          <w:rFonts w:ascii="Times New Roman" w:eastAsia="Times New Roman" w:hAnsi="Times New Roman"/>
          <w:sz w:val="24"/>
          <w:szCs w:val="24"/>
        </w:rPr>
        <w:t>F</w:t>
      </w:r>
      <w:r w:rsidR="00927556" w:rsidRPr="00285BB8">
        <w:rPr>
          <w:rFonts w:ascii="Times New Roman" w:eastAsia="Times New Roman" w:hAnsi="Times New Roman"/>
          <w:sz w:val="24"/>
          <w:szCs w:val="24"/>
        </w:rPr>
        <w:t>eb</w:t>
      </w:r>
      <w:r w:rsidR="00B229B3" w:rsidRPr="00285BB8">
        <w:rPr>
          <w:rFonts w:ascii="Times New Roman" w:eastAsia="Times New Roman" w:hAnsi="Times New Roman"/>
          <w:sz w:val="24"/>
          <w:szCs w:val="24"/>
        </w:rPr>
        <w:t>r</w:t>
      </w:r>
      <w:r w:rsidR="00927556" w:rsidRPr="00285BB8">
        <w:rPr>
          <w:rFonts w:ascii="Times New Roman" w:eastAsia="Times New Roman" w:hAnsi="Times New Roman"/>
          <w:sz w:val="24"/>
          <w:szCs w:val="24"/>
        </w:rPr>
        <w:t>uary</w:t>
      </w:r>
      <w:r w:rsidR="00DE2131" w:rsidRPr="00285BB8">
        <w:rPr>
          <w:rFonts w:ascii="Times New Roman" w:eastAsia="Times New Roman" w:hAnsi="Times New Roman"/>
          <w:sz w:val="24"/>
          <w:szCs w:val="24"/>
        </w:rPr>
        <w:t>.</w:t>
      </w:r>
    </w:p>
    <w:p w:rsidR="002C7D96" w:rsidRPr="00285BB8" w:rsidRDefault="002C7D96" w:rsidP="004536A1">
      <w:pPr>
        <w:spacing w:line="360" w:lineRule="auto"/>
        <w:jc w:val="both"/>
        <w:rPr>
          <w:rFonts w:ascii="Times New Roman" w:hAnsi="Times New Roman" w:cs="Times New Roman"/>
          <w:sz w:val="24"/>
          <w:szCs w:val="24"/>
        </w:rPr>
      </w:pPr>
    </w:p>
    <w:p w:rsidR="00857496" w:rsidRPr="00285BB8" w:rsidRDefault="00857496" w:rsidP="004536A1">
      <w:pPr>
        <w:spacing w:line="360" w:lineRule="auto"/>
        <w:jc w:val="both"/>
        <w:rPr>
          <w:rFonts w:ascii="Times New Roman" w:hAnsi="Times New Roman" w:cs="Times New Roman"/>
          <w:sz w:val="24"/>
          <w:szCs w:val="24"/>
        </w:rPr>
      </w:pPr>
    </w:p>
    <w:p w:rsidR="00857496" w:rsidRPr="00285BB8" w:rsidRDefault="00857496" w:rsidP="004536A1">
      <w:pPr>
        <w:spacing w:line="360" w:lineRule="auto"/>
        <w:jc w:val="both"/>
        <w:rPr>
          <w:rFonts w:ascii="Times New Roman" w:hAnsi="Times New Roman" w:cs="Times New Roman"/>
          <w:sz w:val="24"/>
          <w:szCs w:val="24"/>
        </w:rPr>
      </w:pPr>
    </w:p>
    <w:p w:rsidR="00857496" w:rsidRPr="00285BB8" w:rsidRDefault="00857496" w:rsidP="004536A1">
      <w:pPr>
        <w:spacing w:line="360" w:lineRule="auto"/>
        <w:jc w:val="both"/>
        <w:rPr>
          <w:rFonts w:ascii="Times New Roman" w:hAnsi="Times New Roman" w:cs="Times New Roman"/>
          <w:sz w:val="24"/>
          <w:szCs w:val="24"/>
        </w:rPr>
      </w:pPr>
    </w:p>
    <w:p w:rsidR="00857496" w:rsidRPr="00285BB8" w:rsidRDefault="00857496" w:rsidP="004536A1">
      <w:pPr>
        <w:spacing w:line="360" w:lineRule="auto"/>
        <w:jc w:val="both"/>
        <w:rPr>
          <w:rFonts w:ascii="Times New Roman" w:hAnsi="Times New Roman" w:cs="Times New Roman"/>
          <w:sz w:val="24"/>
          <w:szCs w:val="24"/>
        </w:rPr>
      </w:pPr>
    </w:p>
    <w:p w:rsidR="00857496" w:rsidRPr="00285BB8" w:rsidRDefault="00857496" w:rsidP="004536A1">
      <w:pPr>
        <w:spacing w:line="360" w:lineRule="auto"/>
        <w:jc w:val="both"/>
        <w:rPr>
          <w:rFonts w:ascii="Times New Roman" w:hAnsi="Times New Roman" w:cs="Times New Roman"/>
          <w:sz w:val="24"/>
          <w:szCs w:val="24"/>
        </w:rPr>
      </w:pPr>
    </w:p>
    <w:p w:rsidR="00F708AE" w:rsidRPr="00285BB8" w:rsidRDefault="00FD2B9B" w:rsidP="004536A1">
      <w:pPr>
        <w:spacing w:line="360" w:lineRule="auto"/>
        <w:jc w:val="both"/>
        <w:rPr>
          <w:rFonts w:ascii="Times New Roman" w:eastAsia="Times New Roman" w:hAnsi="Times New Roman"/>
          <w:b/>
          <w:sz w:val="24"/>
          <w:szCs w:val="24"/>
        </w:rPr>
      </w:pPr>
      <w:r w:rsidRPr="00285BB8">
        <w:rPr>
          <w:rFonts w:ascii="Times New Roman" w:eastAsia="Times New Roman" w:hAnsi="Times New Roman"/>
          <w:b/>
          <w:sz w:val="24"/>
          <w:szCs w:val="24"/>
        </w:rPr>
        <w:lastRenderedPageBreak/>
        <w:t>Conclusion:</w:t>
      </w:r>
    </w:p>
    <w:p w:rsidR="00D35B75" w:rsidRPr="00285BB8" w:rsidRDefault="00EA09D7" w:rsidP="004536A1">
      <w:pPr>
        <w:spacing w:line="360" w:lineRule="auto"/>
        <w:jc w:val="both"/>
        <w:rPr>
          <w:rFonts w:ascii="Times New Roman" w:eastAsia="Times New Roman" w:hAnsi="Times New Roman"/>
          <w:sz w:val="24"/>
          <w:szCs w:val="24"/>
        </w:rPr>
      </w:pPr>
      <w:r w:rsidRPr="00285BB8">
        <w:rPr>
          <w:rFonts w:ascii="Times New Roman" w:eastAsia="Times New Roman" w:hAnsi="Times New Roman"/>
          <w:sz w:val="24"/>
          <w:szCs w:val="24"/>
        </w:rPr>
        <w:t>W</w:t>
      </w:r>
      <w:r w:rsidR="00F564B2" w:rsidRPr="00285BB8">
        <w:rPr>
          <w:rFonts w:ascii="Times New Roman" w:eastAsia="Times New Roman" w:hAnsi="Times New Roman"/>
          <w:sz w:val="24"/>
          <w:szCs w:val="24"/>
        </w:rPr>
        <w:t>e conclude</w:t>
      </w:r>
      <w:r w:rsidR="00F708AE" w:rsidRPr="00285BB8">
        <w:rPr>
          <w:rFonts w:ascii="Times New Roman" w:eastAsia="Times New Roman" w:hAnsi="Times New Roman"/>
          <w:sz w:val="24"/>
          <w:szCs w:val="24"/>
        </w:rPr>
        <w:t xml:space="preserve"> that </w:t>
      </w:r>
      <w:r w:rsidR="00F564B2" w:rsidRPr="00285BB8">
        <w:rPr>
          <w:rFonts w:ascii="Times New Roman" w:eastAsia="Times New Roman" w:hAnsi="Times New Roman"/>
          <w:sz w:val="24"/>
          <w:szCs w:val="24"/>
        </w:rPr>
        <w:t>SARS-CoV-2</w:t>
      </w:r>
      <w:r w:rsidRPr="00285BB8">
        <w:rPr>
          <w:rFonts w:ascii="Times New Roman" w:eastAsia="Times New Roman" w:hAnsi="Times New Roman"/>
          <w:sz w:val="24"/>
          <w:szCs w:val="24"/>
        </w:rPr>
        <w:t xml:space="preserve"> from Nepalese patients</w:t>
      </w:r>
      <w:r w:rsidR="00F708AE" w:rsidRPr="00285BB8">
        <w:rPr>
          <w:rFonts w:ascii="Times New Roman" w:eastAsia="Times New Roman" w:hAnsi="Times New Roman"/>
          <w:sz w:val="24"/>
          <w:szCs w:val="24"/>
        </w:rPr>
        <w:t xml:space="preserve">, mostly, </w:t>
      </w:r>
      <w:r w:rsidR="00F564B2" w:rsidRPr="00285BB8">
        <w:rPr>
          <w:rFonts w:ascii="Times New Roman" w:eastAsia="Times New Roman" w:hAnsi="Times New Roman"/>
          <w:sz w:val="24"/>
          <w:szCs w:val="24"/>
        </w:rPr>
        <w:t xml:space="preserve">belongs to </w:t>
      </w:r>
      <w:r w:rsidR="00F708AE" w:rsidRPr="00285BB8">
        <w:rPr>
          <w:rFonts w:ascii="Times New Roman" w:eastAsia="Times New Roman" w:hAnsi="Times New Roman"/>
          <w:sz w:val="24"/>
          <w:szCs w:val="24"/>
        </w:rPr>
        <w:t>GH and GR (that mutated from strain G at the end of February).</w:t>
      </w:r>
      <w:r w:rsidR="00D35B75" w:rsidRPr="00285BB8">
        <w:rPr>
          <w:rFonts w:ascii="Times New Roman" w:eastAsia="Times New Roman" w:hAnsi="Times New Roman"/>
          <w:sz w:val="24"/>
          <w:szCs w:val="24"/>
        </w:rPr>
        <w:t xml:space="preserve"> These strains, too, have several mutations, compared to the mutation</w:t>
      </w:r>
      <w:r w:rsidR="004F136B" w:rsidRPr="00285BB8">
        <w:rPr>
          <w:rFonts w:ascii="Times New Roman" w:eastAsia="Times New Roman" w:hAnsi="Times New Roman"/>
          <w:sz w:val="24"/>
          <w:szCs w:val="24"/>
        </w:rPr>
        <w:t>s</w:t>
      </w:r>
      <w:r w:rsidR="00D35B75" w:rsidRPr="00285BB8">
        <w:rPr>
          <w:rFonts w:ascii="Times New Roman" w:eastAsia="Times New Roman" w:hAnsi="Times New Roman"/>
          <w:sz w:val="24"/>
          <w:szCs w:val="24"/>
        </w:rPr>
        <w:t xml:space="preserve"> listed to </w:t>
      </w:r>
      <w:proofErr w:type="spellStart"/>
      <w:r w:rsidR="00D35B75" w:rsidRPr="00285BB8">
        <w:rPr>
          <w:rFonts w:ascii="Times New Roman" w:eastAsia="Times New Roman" w:hAnsi="Times New Roman"/>
          <w:sz w:val="24"/>
          <w:szCs w:val="24"/>
        </w:rPr>
        <w:t>calde</w:t>
      </w:r>
      <w:proofErr w:type="spellEnd"/>
      <w:r w:rsidR="00D35B75" w:rsidRPr="00285BB8">
        <w:rPr>
          <w:rFonts w:ascii="Times New Roman" w:eastAsia="Times New Roman" w:hAnsi="Times New Roman"/>
          <w:sz w:val="24"/>
          <w:szCs w:val="24"/>
        </w:rPr>
        <w:t xml:space="preserve"> placement</w:t>
      </w:r>
      <w:r w:rsidR="00B21F08" w:rsidRPr="00285BB8">
        <w:rPr>
          <w:rFonts w:ascii="Times New Roman" w:eastAsia="Times New Roman" w:hAnsi="Times New Roman"/>
          <w:sz w:val="24"/>
          <w:szCs w:val="24"/>
        </w:rPr>
        <w:t xml:space="preserve"> in non-structural p</w:t>
      </w:r>
      <w:r w:rsidR="00D35B75" w:rsidRPr="00285BB8">
        <w:rPr>
          <w:rFonts w:ascii="Times New Roman" w:eastAsia="Times New Roman" w:hAnsi="Times New Roman"/>
          <w:sz w:val="24"/>
          <w:szCs w:val="24"/>
        </w:rPr>
        <w:t xml:space="preserve">roteins and </w:t>
      </w:r>
      <w:r w:rsidR="00B21F08" w:rsidRPr="00285BB8">
        <w:rPr>
          <w:rFonts w:ascii="Times New Roman" w:eastAsia="Times New Roman" w:hAnsi="Times New Roman"/>
          <w:sz w:val="24"/>
          <w:szCs w:val="24"/>
        </w:rPr>
        <w:t>spike p</w:t>
      </w:r>
      <w:r w:rsidR="00D35B75" w:rsidRPr="00285BB8">
        <w:rPr>
          <w:rFonts w:ascii="Times New Roman" w:eastAsia="Times New Roman" w:hAnsi="Times New Roman"/>
          <w:sz w:val="24"/>
          <w:szCs w:val="24"/>
        </w:rPr>
        <w:t>roteins, possibly affecting their properties in compared to the first strain hCoV-19/Wuhan/WIV04/2019</w:t>
      </w:r>
      <w:r w:rsidR="007D7001" w:rsidRPr="00285BB8">
        <w:rPr>
          <w:rFonts w:ascii="Times New Roman" w:eastAsia="Times New Roman" w:hAnsi="Times New Roman"/>
          <w:sz w:val="24"/>
          <w:szCs w:val="24"/>
        </w:rPr>
        <w:t>.</w:t>
      </w:r>
    </w:p>
    <w:p w:rsidR="009640ED" w:rsidRPr="00285BB8" w:rsidRDefault="009640ED" w:rsidP="004536A1">
      <w:pPr>
        <w:spacing w:line="360" w:lineRule="auto"/>
        <w:jc w:val="both"/>
        <w:rPr>
          <w:rFonts w:ascii="Times New Roman" w:eastAsia="Times New Roman" w:hAnsi="Times New Roman"/>
          <w:sz w:val="24"/>
          <w:szCs w:val="24"/>
        </w:rPr>
      </w:pPr>
      <w:r w:rsidRPr="00285BB8">
        <w:rPr>
          <w:rFonts w:ascii="Times New Roman" w:eastAsia="Times New Roman" w:hAnsi="Times New Roman"/>
          <w:sz w:val="24"/>
          <w:szCs w:val="24"/>
        </w:rPr>
        <w:t xml:space="preserve">SARS-CoV-2 </w:t>
      </w:r>
      <w:r w:rsidR="00A03BDD" w:rsidRPr="00285BB8">
        <w:rPr>
          <w:rFonts w:ascii="Times New Roman" w:eastAsia="Times New Roman" w:hAnsi="Times New Roman"/>
          <w:sz w:val="24"/>
          <w:szCs w:val="24"/>
        </w:rPr>
        <w:t xml:space="preserve">genome </w:t>
      </w:r>
      <w:r w:rsidRPr="00285BB8">
        <w:rPr>
          <w:rFonts w:ascii="Times New Roman" w:eastAsia="Times New Roman" w:hAnsi="Times New Roman"/>
          <w:sz w:val="24"/>
          <w:szCs w:val="24"/>
        </w:rPr>
        <w:t xml:space="preserve">sequences </w:t>
      </w:r>
      <w:r w:rsidR="00A03BDD" w:rsidRPr="00285BB8">
        <w:rPr>
          <w:rFonts w:ascii="Times New Roman" w:eastAsia="Times New Roman" w:hAnsi="Times New Roman"/>
          <w:sz w:val="24"/>
          <w:szCs w:val="24"/>
        </w:rPr>
        <w:t xml:space="preserve">from Nepalese patients </w:t>
      </w:r>
      <w:r w:rsidR="00D35B75" w:rsidRPr="00285BB8">
        <w:rPr>
          <w:rFonts w:ascii="Times New Roman" w:eastAsia="Times New Roman" w:hAnsi="Times New Roman"/>
          <w:sz w:val="24"/>
          <w:szCs w:val="24"/>
        </w:rPr>
        <w:t>resemble</w:t>
      </w:r>
      <w:r w:rsidR="00CE300D" w:rsidRPr="00285BB8">
        <w:rPr>
          <w:rFonts w:ascii="Times New Roman" w:eastAsia="Times New Roman" w:hAnsi="Times New Roman"/>
          <w:sz w:val="24"/>
          <w:szCs w:val="24"/>
        </w:rPr>
        <w:t xml:space="preserve"> </w:t>
      </w:r>
      <w:r w:rsidRPr="00285BB8">
        <w:rPr>
          <w:rFonts w:ascii="Times New Roman" w:eastAsia="Times New Roman" w:hAnsi="Times New Roman"/>
          <w:sz w:val="24"/>
          <w:szCs w:val="24"/>
        </w:rPr>
        <w:t>with the</w:t>
      </w:r>
      <w:r w:rsidR="00D35B75" w:rsidRPr="00285BB8">
        <w:rPr>
          <w:rFonts w:ascii="Times New Roman" w:eastAsia="Times New Roman" w:hAnsi="Times New Roman"/>
          <w:sz w:val="24"/>
          <w:szCs w:val="24"/>
        </w:rPr>
        <w:t xml:space="preserve"> sequence worldwide</w:t>
      </w:r>
      <w:r w:rsidR="007D7001" w:rsidRPr="00285BB8">
        <w:rPr>
          <w:rFonts w:ascii="Times New Roman" w:eastAsia="Times New Roman" w:hAnsi="Times New Roman"/>
          <w:sz w:val="24"/>
          <w:szCs w:val="24"/>
        </w:rPr>
        <w:t>;</w:t>
      </w:r>
      <w:r w:rsidRPr="00285BB8">
        <w:rPr>
          <w:rFonts w:ascii="Times New Roman" w:eastAsia="Times New Roman" w:hAnsi="Times New Roman"/>
          <w:sz w:val="24"/>
          <w:szCs w:val="24"/>
        </w:rPr>
        <w:t xml:space="preserve"> h</w:t>
      </w:r>
      <w:r w:rsidR="00D35B75" w:rsidRPr="00285BB8">
        <w:rPr>
          <w:rFonts w:ascii="Times New Roman" w:eastAsia="Times New Roman" w:hAnsi="Times New Roman"/>
          <w:sz w:val="24"/>
          <w:szCs w:val="24"/>
        </w:rPr>
        <w:t>owever</w:t>
      </w:r>
      <w:r w:rsidR="007D7001" w:rsidRPr="00285BB8">
        <w:rPr>
          <w:rFonts w:ascii="Times New Roman" w:eastAsia="Times New Roman" w:hAnsi="Times New Roman"/>
          <w:sz w:val="24"/>
          <w:szCs w:val="24"/>
        </w:rPr>
        <w:t>,</w:t>
      </w:r>
      <w:r w:rsidR="00D35B75" w:rsidRPr="00285BB8">
        <w:rPr>
          <w:rFonts w:ascii="Times New Roman" w:eastAsia="Times New Roman" w:hAnsi="Times New Roman"/>
          <w:sz w:val="24"/>
          <w:szCs w:val="24"/>
        </w:rPr>
        <w:t xml:space="preserve"> we may assume that, t</w:t>
      </w:r>
      <w:r w:rsidR="00F564B2" w:rsidRPr="00285BB8">
        <w:rPr>
          <w:rFonts w:ascii="Times New Roman" w:eastAsia="Times New Roman" w:hAnsi="Times New Roman"/>
          <w:sz w:val="24"/>
          <w:szCs w:val="24"/>
        </w:rPr>
        <w:t>he probable source of Nepalese SARS-CoV-2</w:t>
      </w:r>
      <w:r w:rsidRPr="00285BB8">
        <w:rPr>
          <w:rFonts w:ascii="Times New Roman" w:eastAsia="Times New Roman" w:hAnsi="Times New Roman"/>
          <w:sz w:val="24"/>
          <w:szCs w:val="24"/>
        </w:rPr>
        <w:t>came from</w:t>
      </w:r>
      <w:r w:rsidR="00F564B2" w:rsidRPr="00285BB8">
        <w:rPr>
          <w:rFonts w:ascii="Times New Roman" w:eastAsia="Times New Roman" w:hAnsi="Times New Roman"/>
          <w:sz w:val="24"/>
          <w:szCs w:val="24"/>
        </w:rPr>
        <w:t xml:space="preserve"> India, Saudi Arabia, </w:t>
      </w:r>
      <w:r w:rsidR="00D35B75" w:rsidRPr="00285BB8">
        <w:rPr>
          <w:rFonts w:ascii="Times New Roman" w:eastAsia="Times New Roman" w:hAnsi="Times New Roman"/>
          <w:sz w:val="24"/>
          <w:szCs w:val="24"/>
        </w:rPr>
        <w:t>Europe and USA. In the absence of the information related to travel/contact history of patients, more inference and definite conclusions on the possible origin and source could not be made</w:t>
      </w:r>
      <w:proofErr w:type="gramStart"/>
      <w:r w:rsidR="005B039C" w:rsidRPr="00285BB8">
        <w:rPr>
          <w:rFonts w:ascii="Times New Roman" w:eastAsia="Times New Roman" w:hAnsi="Times New Roman"/>
          <w:sz w:val="24"/>
          <w:szCs w:val="24"/>
        </w:rPr>
        <w:t>.</w:t>
      </w:r>
      <w:r w:rsidR="00D35B75" w:rsidRPr="00285BB8">
        <w:rPr>
          <w:rFonts w:ascii="Times New Roman" w:eastAsia="Times New Roman" w:hAnsi="Times New Roman"/>
          <w:sz w:val="24"/>
          <w:szCs w:val="24"/>
        </w:rPr>
        <w:t>.</w:t>
      </w:r>
      <w:proofErr w:type="gramEnd"/>
      <w:r w:rsidR="00D35B75" w:rsidRPr="00285BB8">
        <w:rPr>
          <w:rFonts w:ascii="Times New Roman" w:eastAsia="Times New Roman" w:hAnsi="Times New Roman"/>
          <w:sz w:val="24"/>
          <w:szCs w:val="24"/>
        </w:rPr>
        <w:t xml:space="preserve"> </w:t>
      </w:r>
    </w:p>
    <w:p w:rsidR="00FB7100" w:rsidRPr="00285BB8" w:rsidRDefault="00F708AE" w:rsidP="004536A1">
      <w:pPr>
        <w:spacing w:line="360" w:lineRule="auto"/>
        <w:jc w:val="both"/>
        <w:rPr>
          <w:rFonts w:ascii="Times New Roman" w:eastAsia="Times New Roman" w:hAnsi="Times New Roman"/>
          <w:b/>
          <w:sz w:val="24"/>
          <w:szCs w:val="24"/>
        </w:rPr>
      </w:pPr>
      <w:r w:rsidRPr="00285BB8">
        <w:rPr>
          <w:rFonts w:ascii="Times New Roman" w:eastAsia="Times New Roman" w:hAnsi="Times New Roman"/>
          <w:b/>
          <w:sz w:val="24"/>
          <w:szCs w:val="24"/>
        </w:rPr>
        <w:t>Recommendations:</w:t>
      </w:r>
    </w:p>
    <w:p w:rsidR="00FB7100" w:rsidRPr="00285BB8" w:rsidRDefault="00FB7100" w:rsidP="00FB7100">
      <w:pPr>
        <w:spacing w:line="360" w:lineRule="auto"/>
        <w:jc w:val="both"/>
        <w:rPr>
          <w:rFonts w:ascii="Times New Roman" w:eastAsia="Times New Roman" w:hAnsi="Times New Roman"/>
          <w:b/>
          <w:sz w:val="24"/>
          <w:szCs w:val="24"/>
        </w:rPr>
      </w:pPr>
      <w:proofErr w:type="spellStart"/>
      <w:r w:rsidRPr="00285BB8">
        <w:rPr>
          <w:rFonts w:ascii="Times New Roman" w:eastAsia="Times New Roman" w:hAnsi="Times New Roman"/>
          <w:b/>
          <w:sz w:val="24"/>
          <w:szCs w:val="24"/>
        </w:rPr>
        <w:t>Immedaite</w:t>
      </w:r>
      <w:proofErr w:type="spellEnd"/>
    </w:p>
    <w:p w:rsidR="00D94A6C" w:rsidRPr="00285BB8" w:rsidRDefault="00E83399" w:rsidP="00D94A6C">
      <w:pPr>
        <w:pStyle w:val="ListParagraph"/>
        <w:numPr>
          <w:ilvl w:val="0"/>
          <w:numId w:val="3"/>
        </w:numPr>
        <w:spacing w:line="360" w:lineRule="auto"/>
        <w:jc w:val="both"/>
        <w:rPr>
          <w:rFonts w:ascii="Times New Roman" w:eastAsia="Times New Roman" w:hAnsi="Times New Roman"/>
          <w:bCs/>
          <w:sz w:val="24"/>
          <w:szCs w:val="24"/>
          <w:lang w:val="en-US"/>
        </w:rPr>
      </w:pPr>
      <w:r w:rsidRPr="00285BB8">
        <w:rPr>
          <w:rFonts w:ascii="Times New Roman" w:eastAsia="Times New Roman" w:hAnsi="Times New Roman"/>
          <w:bCs/>
          <w:sz w:val="24"/>
          <w:szCs w:val="24"/>
          <w:lang w:val="en-US"/>
        </w:rPr>
        <w:t xml:space="preserve">Validation of the PCR primer and probes (kits) need to be done in order to ensure  the accuracy of the results  </w:t>
      </w:r>
    </w:p>
    <w:p w:rsidR="00097CCF" w:rsidRPr="00285BB8" w:rsidRDefault="00E83399" w:rsidP="00D94A6C">
      <w:pPr>
        <w:pStyle w:val="ListParagraph"/>
        <w:numPr>
          <w:ilvl w:val="0"/>
          <w:numId w:val="3"/>
        </w:numPr>
        <w:spacing w:line="360" w:lineRule="auto"/>
        <w:jc w:val="both"/>
        <w:rPr>
          <w:rFonts w:ascii="Times New Roman" w:eastAsia="Times New Roman" w:hAnsi="Times New Roman"/>
          <w:bCs/>
          <w:sz w:val="24"/>
          <w:szCs w:val="24"/>
          <w:lang w:val="en-US"/>
        </w:rPr>
      </w:pPr>
      <w:r w:rsidRPr="00285BB8">
        <w:rPr>
          <w:rFonts w:ascii="Times New Roman" w:eastAsia="Times New Roman" w:hAnsi="Times New Roman"/>
          <w:bCs/>
          <w:sz w:val="24"/>
          <w:szCs w:val="24"/>
          <w:lang w:val="en-US"/>
        </w:rPr>
        <w:t xml:space="preserve">The spike protein of SARS-CoV-2, one of the target region used for the development of Vaccine against SARS-CoV-2, found to have undergone several mutation.  Thus there is dire need for further investigation to identify if the vaccine candidate developed targeting spike protein be worthwhile against SARS-CoV-2 reported from Nepal Needs to be elucidated further. </w:t>
      </w:r>
    </w:p>
    <w:p w:rsidR="00FB7100" w:rsidRPr="00285BB8" w:rsidRDefault="00FB7100" w:rsidP="004536A1">
      <w:pPr>
        <w:spacing w:line="360" w:lineRule="auto"/>
        <w:jc w:val="both"/>
        <w:rPr>
          <w:rFonts w:ascii="Times New Roman" w:eastAsia="Times New Roman" w:hAnsi="Times New Roman"/>
          <w:b/>
          <w:sz w:val="24"/>
          <w:szCs w:val="24"/>
        </w:rPr>
      </w:pPr>
      <w:r w:rsidRPr="00285BB8">
        <w:rPr>
          <w:rFonts w:ascii="Times New Roman" w:eastAsia="Times New Roman" w:hAnsi="Times New Roman"/>
          <w:b/>
          <w:sz w:val="24"/>
          <w:szCs w:val="24"/>
        </w:rPr>
        <w:t>F</w:t>
      </w:r>
      <w:r w:rsidR="00D94A6C" w:rsidRPr="00285BB8">
        <w:rPr>
          <w:rFonts w:ascii="Times New Roman" w:eastAsia="Times New Roman" w:hAnsi="Times New Roman"/>
          <w:b/>
          <w:sz w:val="24"/>
          <w:szCs w:val="24"/>
        </w:rPr>
        <w:t>uture</w:t>
      </w:r>
    </w:p>
    <w:p w:rsidR="00F708AE" w:rsidRPr="00285BB8" w:rsidRDefault="00F708AE" w:rsidP="00646B93">
      <w:pPr>
        <w:pStyle w:val="ListParagraph"/>
        <w:numPr>
          <w:ilvl w:val="0"/>
          <w:numId w:val="3"/>
        </w:numPr>
        <w:spacing w:line="360" w:lineRule="auto"/>
        <w:jc w:val="both"/>
        <w:rPr>
          <w:rFonts w:ascii="Times New Roman" w:eastAsia="Times New Roman" w:hAnsi="Times New Roman"/>
          <w:sz w:val="24"/>
          <w:szCs w:val="24"/>
        </w:rPr>
      </w:pPr>
      <w:r w:rsidRPr="00285BB8">
        <w:rPr>
          <w:rFonts w:ascii="Times New Roman" w:eastAsia="Times New Roman" w:hAnsi="Times New Roman"/>
          <w:sz w:val="24"/>
          <w:szCs w:val="24"/>
        </w:rPr>
        <w:t>For more prolific and comprehensive analysis, it is recommended to obtain the clinical and epidemiological data that could assist in study of importation and circulati</w:t>
      </w:r>
      <w:r w:rsidR="00DC2A79" w:rsidRPr="00285BB8">
        <w:rPr>
          <w:rFonts w:ascii="Times New Roman" w:eastAsia="Times New Roman" w:hAnsi="Times New Roman"/>
          <w:sz w:val="24"/>
          <w:szCs w:val="24"/>
        </w:rPr>
        <w:t>on of the virus in the country.</w:t>
      </w:r>
    </w:p>
    <w:p w:rsidR="005D3078" w:rsidRPr="00285BB8" w:rsidRDefault="009640ED" w:rsidP="00646B93">
      <w:pPr>
        <w:pStyle w:val="ListParagraph"/>
        <w:numPr>
          <w:ilvl w:val="0"/>
          <w:numId w:val="3"/>
        </w:numPr>
        <w:spacing w:line="360" w:lineRule="auto"/>
        <w:jc w:val="both"/>
        <w:rPr>
          <w:rFonts w:ascii="Times New Roman" w:eastAsia="Times New Roman" w:hAnsi="Times New Roman"/>
          <w:sz w:val="24"/>
          <w:szCs w:val="24"/>
        </w:rPr>
      </w:pPr>
      <w:r w:rsidRPr="00285BB8">
        <w:rPr>
          <w:rFonts w:ascii="Times New Roman" w:eastAsia="Times New Roman" w:hAnsi="Times New Roman"/>
          <w:sz w:val="24"/>
          <w:szCs w:val="24"/>
        </w:rPr>
        <w:t>I</w:t>
      </w:r>
      <w:r w:rsidR="00F708AE" w:rsidRPr="00285BB8">
        <w:rPr>
          <w:rFonts w:ascii="Times New Roman" w:eastAsia="Times New Roman" w:hAnsi="Times New Roman"/>
          <w:sz w:val="24"/>
          <w:szCs w:val="24"/>
        </w:rPr>
        <w:t>t is recommended to obtain more diverse samples in terms of geographical area, demography and clinical variables.</w:t>
      </w:r>
      <w:r w:rsidRPr="00285BB8">
        <w:rPr>
          <w:rFonts w:ascii="Times New Roman" w:eastAsia="Times New Roman" w:hAnsi="Times New Roman"/>
          <w:sz w:val="24"/>
          <w:szCs w:val="24"/>
        </w:rPr>
        <w:t xml:space="preserve"> In addition, protein structure determination, analysis and comparison need to be done on the consequences of mutation observed.</w:t>
      </w:r>
    </w:p>
    <w:p w:rsidR="00857496" w:rsidRPr="00285BB8" w:rsidRDefault="005D3078" w:rsidP="00D94A6C">
      <w:pPr>
        <w:pStyle w:val="ListParagraph"/>
        <w:numPr>
          <w:ilvl w:val="0"/>
          <w:numId w:val="3"/>
        </w:numPr>
        <w:spacing w:line="360" w:lineRule="auto"/>
        <w:jc w:val="both"/>
        <w:rPr>
          <w:rFonts w:ascii="Times New Roman" w:eastAsia="Times New Roman" w:hAnsi="Times New Roman"/>
          <w:sz w:val="24"/>
          <w:szCs w:val="24"/>
        </w:rPr>
      </w:pPr>
      <w:r w:rsidRPr="00285BB8">
        <w:rPr>
          <w:rFonts w:ascii="Times New Roman" w:eastAsia="Times New Roman" w:hAnsi="Times New Roman"/>
          <w:sz w:val="24"/>
          <w:szCs w:val="24"/>
        </w:rPr>
        <w:t xml:space="preserve">Our study highlights the further need </w:t>
      </w:r>
      <w:proofErr w:type="gramStart"/>
      <w:r w:rsidRPr="00285BB8">
        <w:rPr>
          <w:rFonts w:ascii="Times New Roman" w:eastAsia="Times New Roman" w:hAnsi="Times New Roman"/>
          <w:sz w:val="24"/>
          <w:szCs w:val="24"/>
        </w:rPr>
        <w:t>of  sequencing</w:t>
      </w:r>
      <w:proofErr w:type="gramEnd"/>
      <w:r w:rsidRPr="00285BB8">
        <w:rPr>
          <w:rFonts w:ascii="Times New Roman" w:eastAsia="Times New Roman" w:hAnsi="Times New Roman"/>
          <w:sz w:val="24"/>
          <w:szCs w:val="24"/>
        </w:rPr>
        <w:t xml:space="preserve"> SARS-CoV-2 genomes in conjunction with the clinical history in terms of recovery, hospitalization and co-morbidity might allow identification of variants that should be actionable and would also have relevance for prognosis and  epidemiological understanding of the virus and the disease.</w:t>
      </w:r>
    </w:p>
    <w:p w:rsidR="00857496" w:rsidRPr="00285BB8" w:rsidRDefault="00857496" w:rsidP="004536A1">
      <w:pPr>
        <w:spacing w:after="0" w:line="360" w:lineRule="auto"/>
        <w:jc w:val="both"/>
        <w:rPr>
          <w:rFonts w:ascii="Times New Roman" w:hAnsi="Times New Roman" w:cs="Times New Roman"/>
          <w:b/>
          <w:color w:val="000000" w:themeColor="text1"/>
          <w:sz w:val="24"/>
          <w:szCs w:val="24"/>
        </w:rPr>
      </w:pPr>
    </w:p>
    <w:p w:rsidR="00E01B3A" w:rsidRDefault="00E01B3A" w:rsidP="00DE6351">
      <w:pPr>
        <w:spacing w:after="0" w:line="360" w:lineRule="auto"/>
        <w:jc w:val="both"/>
        <w:rPr>
          <w:rFonts w:ascii="Times New Roman" w:hAnsi="Times New Roman" w:cs="Times New Roman"/>
          <w:b/>
          <w:color w:val="000000" w:themeColor="text1"/>
          <w:sz w:val="24"/>
          <w:szCs w:val="24"/>
        </w:rPr>
      </w:pPr>
    </w:p>
    <w:p w:rsidR="00DE6351" w:rsidRPr="00285BB8" w:rsidRDefault="00DE6351" w:rsidP="00DE6351">
      <w:pPr>
        <w:spacing w:after="0" w:line="360" w:lineRule="auto"/>
        <w:jc w:val="both"/>
        <w:rPr>
          <w:rFonts w:ascii="Times New Roman" w:hAnsi="Times New Roman" w:cs="Times New Roman"/>
          <w:color w:val="000000" w:themeColor="text1"/>
          <w:sz w:val="24"/>
          <w:szCs w:val="24"/>
        </w:rPr>
      </w:pPr>
      <w:r w:rsidRPr="00285BB8">
        <w:rPr>
          <w:rFonts w:ascii="Times New Roman" w:hAnsi="Times New Roman" w:cs="Times New Roman"/>
          <w:b/>
          <w:color w:val="000000" w:themeColor="text1"/>
          <w:sz w:val="24"/>
          <w:szCs w:val="24"/>
        </w:rPr>
        <w:lastRenderedPageBreak/>
        <w:t xml:space="preserve">References: </w:t>
      </w:r>
    </w:p>
    <w:p w:rsidR="00DE6351" w:rsidRPr="00285BB8" w:rsidRDefault="00DE6351" w:rsidP="00646B93">
      <w:pPr>
        <w:pStyle w:val="ListParagraph"/>
        <w:numPr>
          <w:ilvl w:val="0"/>
          <w:numId w:val="1"/>
        </w:numPr>
        <w:spacing w:after="0" w:line="360" w:lineRule="auto"/>
        <w:jc w:val="both"/>
        <w:rPr>
          <w:rFonts w:ascii="Cambria" w:hAnsi="Cambria" w:cs="Times New Roman"/>
          <w:color w:val="000000" w:themeColor="text1"/>
          <w:sz w:val="24"/>
          <w:szCs w:val="24"/>
        </w:rPr>
      </w:pPr>
      <w:bookmarkStart w:id="4" w:name="_Ref38134214"/>
      <w:proofErr w:type="spellStart"/>
      <w:r w:rsidRPr="00285BB8">
        <w:rPr>
          <w:rFonts w:ascii="Cambria" w:hAnsi="Cambria" w:cs="Times New Roman"/>
          <w:color w:val="000000" w:themeColor="text1"/>
          <w:sz w:val="24"/>
          <w:szCs w:val="24"/>
          <w:lang w:val="en-US" w:eastAsia="en-US"/>
        </w:rPr>
        <w:t>Morens</w:t>
      </w:r>
      <w:proofErr w:type="spellEnd"/>
      <w:r w:rsidRPr="00285BB8">
        <w:rPr>
          <w:rFonts w:ascii="Cambria" w:hAnsi="Cambria" w:cs="Times New Roman"/>
          <w:color w:val="000000" w:themeColor="text1"/>
          <w:sz w:val="24"/>
          <w:szCs w:val="24"/>
          <w:lang w:val="en-US" w:eastAsia="en-US"/>
        </w:rPr>
        <w:t xml:space="preserve"> DM, </w:t>
      </w:r>
      <w:proofErr w:type="spellStart"/>
      <w:r w:rsidRPr="00285BB8">
        <w:rPr>
          <w:rFonts w:ascii="Cambria" w:hAnsi="Cambria" w:cs="Times New Roman"/>
          <w:color w:val="000000" w:themeColor="text1"/>
          <w:sz w:val="24"/>
          <w:szCs w:val="24"/>
          <w:lang w:val="en-US" w:eastAsia="en-US"/>
        </w:rPr>
        <w:t>Daszak</w:t>
      </w:r>
      <w:proofErr w:type="spellEnd"/>
      <w:r w:rsidRPr="00285BB8">
        <w:rPr>
          <w:rFonts w:ascii="Cambria" w:hAnsi="Cambria" w:cs="Times New Roman"/>
          <w:color w:val="000000" w:themeColor="text1"/>
          <w:sz w:val="24"/>
          <w:szCs w:val="24"/>
          <w:lang w:val="en-US" w:eastAsia="en-US"/>
        </w:rPr>
        <w:t xml:space="preserve"> P, </w:t>
      </w:r>
      <w:proofErr w:type="spellStart"/>
      <w:proofErr w:type="gramStart"/>
      <w:r w:rsidRPr="00285BB8">
        <w:rPr>
          <w:rFonts w:ascii="Cambria" w:hAnsi="Cambria" w:cs="Times New Roman"/>
          <w:color w:val="000000" w:themeColor="text1"/>
          <w:sz w:val="24"/>
          <w:szCs w:val="24"/>
          <w:lang w:val="en-US" w:eastAsia="en-US"/>
        </w:rPr>
        <w:t>Taubenberger</w:t>
      </w:r>
      <w:proofErr w:type="spellEnd"/>
      <w:proofErr w:type="gramEnd"/>
      <w:r w:rsidRPr="00285BB8">
        <w:rPr>
          <w:rFonts w:ascii="Cambria" w:hAnsi="Cambria" w:cs="Times New Roman"/>
          <w:color w:val="000000" w:themeColor="text1"/>
          <w:sz w:val="24"/>
          <w:szCs w:val="24"/>
          <w:lang w:val="en-US" w:eastAsia="en-US"/>
        </w:rPr>
        <w:t xml:space="preserve"> JK. Escaping Pandora's Box - Another Novel Coronavirus. </w:t>
      </w:r>
      <w:r w:rsidRPr="00285BB8">
        <w:rPr>
          <w:rFonts w:ascii="Cambria" w:hAnsi="Cambria" w:cs="Times New Roman"/>
          <w:i/>
          <w:iCs/>
          <w:color w:val="000000" w:themeColor="text1"/>
          <w:sz w:val="24"/>
          <w:szCs w:val="24"/>
          <w:lang w:val="en-US" w:eastAsia="en-US"/>
        </w:rPr>
        <w:t>The New England journal of medicine</w:t>
      </w:r>
      <w:r w:rsidRPr="00285BB8">
        <w:rPr>
          <w:rFonts w:ascii="Cambria" w:hAnsi="Cambria" w:cs="Times New Roman"/>
          <w:color w:val="000000" w:themeColor="text1"/>
          <w:sz w:val="24"/>
          <w:szCs w:val="24"/>
          <w:lang w:val="en-US" w:eastAsia="en-US"/>
        </w:rPr>
        <w:t>. 2020</w:t>
      </w:r>
      <w:proofErr w:type="gramStart"/>
      <w:r w:rsidRPr="00285BB8">
        <w:rPr>
          <w:rFonts w:ascii="Cambria" w:hAnsi="Cambria" w:cs="Times New Roman"/>
          <w:color w:val="000000" w:themeColor="text1"/>
          <w:sz w:val="24"/>
          <w:szCs w:val="24"/>
          <w:lang w:val="en-US" w:eastAsia="en-US"/>
        </w:rPr>
        <w:t>;382</w:t>
      </w:r>
      <w:proofErr w:type="gramEnd"/>
      <w:r w:rsidRPr="00285BB8">
        <w:rPr>
          <w:rFonts w:ascii="Cambria" w:hAnsi="Cambria" w:cs="Times New Roman"/>
          <w:color w:val="000000" w:themeColor="text1"/>
          <w:sz w:val="24"/>
          <w:szCs w:val="24"/>
          <w:lang w:val="en-US" w:eastAsia="en-US"/>
        </w:rPr>
        <w:t>(14):1293-5.</w:t>
      </w:r>
      <w:bookmarkEnd w:id="4"/>
    </w:p>
    <w:p w:rsidR="00DE6351" w:rsidRPr="00285BB8" w:rsidRDefault="00DE6351" w:rsidP="00646B93">
      <w:pPr>
        <w:pStyle w:val="ListParagraph"/>
        <w:numPr>
          <w:ilvl w:val="0"/>
          <w:numId w:val="1"/>
        </w:numPr>
        <w:spacing w:after="0" w:line="360" w:lineRule="auto"/>
        <w:jc w:val="both"/>
        <w:rPr>
          <w:rFonts w:ascii="Cambria" w:hAnsi="Cambria" w:cs="Times New Roman"/>
          <w:color w:val="000000" w:themeColor="text1"/>
          <w:sz w:val="24"/>
          <w:szCs w:val="24"/>
        </w:rPr>
      </w:pPr>
      <w:bookmarkStart w:id="5" w:name="_Ref38134582"/>
      <w:bookmarkStart w:id="6" w:name="_Ref38134319"/>
      <w:r w:rsidRPr="00285BB8">
        <w:rPr>
          <w:rFonts w:ascii="Cambria" w:hAnsi="Cambria" w:cs="Times New Roman"/>
          <w:color w:val="000000" w:themeColor="text1"/>
          <w:sz w:val="24"/>
          <w:szCs w:val="24"/>
        </w:rPr>
        <w:t>WHO. Clinical management of severe acute respiratory infection when Novel coronavirus (</w:t>
      </w:r>
      <w:proofErr w:type="spellStart"/>
      <w:r w:rsidRPr="00285BB8">
        <w:rPr>
          <w:rFonts w:ascii="Cambria" w:hAnsi="Cambria" w:cs="Times New Roman"/>
          <w:color w:val="000000" w:themeColor="text1"/>
          <w:sz w:val="24"/>
          <w:szCs w:val="24"/>
        </w:rPr>
        <w:t>nCoV</w:t>
      </w:r>
      <w:proofErr w:type="spellEnd"/>
      <w:r w:rsidRPr="00285BB8">
        <w:rPr>
          <w:rFonts w:ascii="Cambria" w:hAnsi="Cambria" w:cs="Times New Roman"/>
          <w:color w:val="000000" w:themeColor="text1"/>
          <w:sz w:val="24"/>
          <w:szCs w:val="24"/>
        </w:rPr>
        <w:t xml:space="preserve">) infection is suspected: interim guidance. </w:t>
      </w:r>
      <w:hyperlink r:id="rId15" w:history="1">
        <w:r w:rsidRPr="00285BB8">
          <w:rPr>
            <w:rStyle w:val="Hyperlink"/>
            <w:rFonts w:ascii="Cambria" w:hAnsi="Cambria"/>
            <w:color w:val="000000" w:themeColor="text1"/>
            <w:sz w:val="24"/>
            <w:szCs w:val="24"/>
          </w:rPr>
          <w:t>https://www.who.int/publications-detail/clinical-management-of-severe-acute-respiratory-infection-when-novel-coronavirus-(ncov)-infection-is-suspected</w:t>
        </w:r>
      </w:hyperlink>
      <w:bookmarkEnd w:id="5"/>
      <w:r w:rsidRPr="00285BB8">
        <w:rPr>
          <w:rFonts w:ascii="Cambria" w:hAnsi="Cambria" w:cs="Times New Roman"/>
          <w:color w:val="000000" w:themeColor="text1"/>
          <w:sz w:val="24"/>
          <w:szCs w:val="24"/>
          <w:lang w:val="en-US"/>
        </w:rPr>
        <w:t xml:space="preserve">. (Accessed 11 </w:t>
      </w:r>
      <w:r w:rsidRPr="00285BB8">
        <w:rPr>
          <w:rFonts w:ascii="Cambria" w:hAnsi="Cambria" w:cs="Times New Roman"/>
          <w:color w:val="000000" w:themeColor="text1"/>
          <w:sz w:val="24"/>
          <w:szCs w:val="24"/>
        </w:rPr>
        <w:t>Jan 2020</w:t>
      </w:r>
      <w:r w:rsidRPr="00285BB8">
        <w:rPr>
          <w:rFonts w:ascii="Cambria" w:hAnsi="Cambria" w:cs="Times New Roman"/>
          <w:color w:val="000000" w:themeColor="text1"/>
          <w:sz w:val="24"/>
          <w:szCs w:val="24"/>
          <w:lang w:val="en-US"/>
        </w:rPr>
        <w:t>)</w:t>
      </w:r>
    </w:p>
    <w:p w:rsidR="00DE6351" w:rsidRPr="00285BB8" w:rsidRDefault="00DE6351" w:rsidP="00646B93">
      <w:pPr>
        <w:pStyle w:val="ListParagraph"/>
        <w:numPr>
          <w:ilvl w:val="0"/>
          <w:numId w:val="1"/>
        </w:numPr>
        <w:spacing w:after="0" w:line="360" w:lineRule="auto"/>
        <w:jc w:val="both"/>
        <w:rPr>
          <w:rFonts w:ascii="Cambria" w:hAnsi="Cambria" w:cs="Times New Roman"/>
          <w:color w:val="000000" w:themeColor="text1"/>
          <w:sz w:val="24"/>
          <w:szCs w:val="24"/>
        </w:rPr>
      </w:pPr>
      <w:bookmarkStart w:id="7" w:name="_Ref38134584"/>
      <w:r w:rsidRPr="00285BB8">
        <w:rPr>
          <w:rFonts w:ascii="Cambria" w:hAnsi="Cambria" w:cs="Times New Roman"/>
          <w:color w:val="000000" w:themeColor="text1"/>
          <w:sz w:val="24"/>
          <w:szCs w:val="24"/>
          <w:lang w:val="en-US"/>
        </w:rPr>
        <w:t xml:space="preserve">Lu H, Stratton CW, Tang YW. Outbreak of pneumonia of unknown etiology in Wuhan, China: The mystery and the miracle. </w:t>
      </w:r>
      <w:r w:rsidRPr="00285BB8">
        <w:rPr>
          <w:rFonts w:ascii="Cambria" w:hAnsi="Cambria" w:cs="Times New Roman"/>
          <w:i/>
          <w:iCs/>
          <w:color w:val="000000" w:themeColor="text1"/>
          <w:sz w:val="24"/>
          <w:szCs w:val="24"/>
          <w:lang w:val="en-US"/>
        </w:rPr>
        <w:t>Journal of medical virology</w:t>
      </w:r>
      <w:r w:rsidRPr="00285BB8">
        <w:rPr>
          <w:rFonts w:ascii="Cambria" w:hAnsi="Cambria" w:cs="Times New Roman"/>
          <w:color w:val="000000" w:themeColor="text1"/>
          <w:sz w:val="24"/>
          <w:szCs w:val="24"/>
          <w:lang w:val="en-US"/>
        </w:rPr>
        <w:t>. 2020</w:t>
      </w:r>
      <w:proofErr w:type="gramStart"/>
      <w:r w:rsidRPr="00285BB8">
        <w:rPr>
          <w:rFonts w:ascii="Cambria" w:hAnsi="Cambria" w:cs="Times New Roman"/>
          <w:color w:val="000000" w:themeColor="text1"/>
          <w:sz w:val="24"/>
          <w:szCs w:val="24"/>
          <w:lang w:val="en-US"/>
        </w:rPr>
        <w:t>;92</w:t>
      </w:r>
      <w:proofErr w:type="gramEnd"/>
      <w:r w:rsidRPr="00285BB8">
        <w:rPr>
          <w:rFonts w:ascii="Cambria" w:hAnsi="Cambria" w:cs="Times New Roman"/>
          <w:color w:val="000000" w:themeColor="text1"/>
          <w:sz w:val="24"/>
          <w:szCs w:val="24"/>
          <w:lang w:val="en-US"/>
        </w:rPr>
        <w:t>(4):401-2.</w:t>
      </w:r>
      <w:bookmarkEnd w:id="6"/>
      <w:bookmarkEnd w:id="7"/>
    </w:p>
    <w:p w:rsidR="00DE6351" w:rsidRPr="00285BB8" w:rsidRDefault="006A480D" w:rsidP="00646B93">
      <w:pPr>
        <w:pStyle w:val="ListParagraph"/>
        <w:numPr>
          <w:ilvl w:val="0"/>
          <w:numId w:val="1"/>
        </w:numPr>
        <w:jc w:val="both"/>
        <w:rPr>
          <w:rFonts w:ascii="Cambria" w:hAnsi="Cambria" w:cs="Times New Roman"/>
          <w:noProof/>
          <w:color w:val="000000" w:themeColor="text1"/>
          <w:sz w:val="24"/>
          <w:szCs w:val="24"/>
        </w:rPr>
      </w:pPr>
      <w:hyperlink r:id="rId16" w:history="1">
        <w:r w:rsidR="00DE6351" w:rsidRPr="00285BB8">
          <w:rPr>
            <w:rStyle w:val="Hyperlink"/>
            <w:rFonts w:ascii="Cambria" w:hAnsi="Cambria"/>
            <w:noProof/>
            <w:color w:val="000000" w:themeColor="text1"/>
            <w:sz w:val="24"/>
            <w:szCs w:val="24"/>
          </w:rPr>
          <w:t>https://www.who.int/emergencies/diseases/novel-coronavirus-2019/situation-reports</w:t>
        </w:r>
      </w:hyperlink>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r w:rsidRPr="00285BB8">
        <w:rPr>
          <w:rFonts w:ascii="Cambria" w:hAnsi="Cambria" w:cs="Times New Roman"/>
          <w:i/>
          <w:noProof/>
          <w:color w:val="000000" w:themeColor="text1"/>
          <w:sz w:val="24"/>
          <w:szCs w:val="24"/>
        </w:rPr>
        <w:t>Ministry of Health and Population</w:t>
      </w:r>
      <w:r w:rsidRPr="00285BB8">
        <w:rPr>
          <w:rFonts w:ascii="Cambria" w:hAnsi="Cambria" w:cs="Times New Roman"/>
          <w:noProof/>
          <w:color w:val="000000" w:themeColor="text1"/>
          <w:sz w:val="24"/>
          <w:szCs w:val="24"/>
        </w:rPr>
        <w:t xml:space="preserve">.  2020  [cited 2020 11/02/2020]; Available from: </w:t>
      </w:r>
      <w:hyperlink r:id="rId17" w:history="1">
        <w:r w:rsidRPr="00285BB8">
          <w:rPr>
            <w:rStyle w:val="Hyperlink"/>
            <w:rFonts w:ascii="Cambria" w:hAnsi="Cambria"/>
            <w:noProof/>
            <w:color w:val="000000" w:themeColor="text1"/>
            <w:sz w:val="24"/>
            <w:szCs w:val="24"/>
          </w:rPr>
          <w:t>https://covid19.mohp.gov.np/</w:t>
        </w:r>
      </w:hyperlink>
      <w:r w:rsidRPr="00285BB8">
        <w:rPr>
          <w:rFonts w:ascii="Cambria" w:hAnsi="Cambria" w:cs="Times New Roman"/>
          <w:noProof/>
          <w:color w:val="000000" w:themeColor="text1"/>
          <w:sz w:val="24"/>
          <w:szCs w:val="24"/>
        </w:rPr>
        <w:t>.</w:t>
      </w:r>
      <w:bookmarkStart w:id="8" w:name="_Ref38134821"/>
    </w:p>
    <w:p w:rsidR="00DE6351" w:rsidRPr="00285BB8" w:rsidRDefault="00DE6351" w:rsidP="00DE6351">
      <w:pPr>
        <w:pStyle w:val="ListParagraph"/>
        <w:rPr>
          <w:rFonts w:ascii="Cambria" w:hAnsi="Cambria" w:cs="Times New Roman"/>
          <w:color w:val="000000" w:themeColor="text1"/>
          <w:sz w:val="24"/>
          <w:szCs w:val="24"/>
          <w:lang w:val="en-US"/>
        </w:rPr>
      </w:pPr>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r w:rsidRPr="00285BB8">
        <w:rPr>
          <w:rFonts w:ascii="Cambria" w:hAnsi="Cambria" w:cs="Times New Roman"/>
          <w:color w:val="000000" w:themeColor="text1"/>
          <w:sz w:val="24"/>
          <w:szCs w:val="24"/>
          <w:lang w:val="en-US"/>
        </w:rPr>
        <w:t xml:space="preserve">COVID-19 Dashboard by the Center for Systems Science and Engineering (CSSE) at Johns Hopkins University (JHU). </w:t>
      </w:r>
      <w:hyperlink r:id="rId18" w:history="1">
        <w:r w:rsidRPr="00285BB8">
          <w:rPr>
            <w:rStyle w:val="Hyperlink"/>
            <w:rFonts w:ascii="Cambria" w:hAnsi="Cambria"/>
            <w:color w:val="000000" w:themeColor="text1"/>
            <w:sz w:val="24"/>
            <w:szCs w:val="24"/>
          </w:rPr>
          <w:t>https://coronavirus.jhu.edu/map.html</w:t>
        </w:r>
      </w:hyperlink>
      <w:r w:rsidRPr="00285BB8">
        <w:rPr>
          <w:rFonts w:ascii="Cambria" w:hAnsi="Cambria" w:cs="Times New Roman"/>
          <w:color w:val="000000" w:themeColor="text1"/>
          <w:sz w:val="24"/>
          <w:szCs w:val="24"/>
          <w:lang w:val="en-US"/>
        </w:rPr>
        <w:t>. (Accessed 3May 2020</w:t>
      </w:r>
      <w:bookmarkEnd w:id="8"/>
      <w:r w:rsidRPr="00285BB8">
        <w:rPr>
          <w:rFonts w:ascii="Cambria" w:hAnsi="Cambria" w:cs="Times New Roman"/>
          <w:color w:val="000000" w:themeColor="text1"/>
          <w:sz w:val="24"/>
          <w:szCs w:val="24"/>
          <w:lang w:val="en-US"/>
        </w:rPr>
        <w:t>)</w:t>
      </w:r>
    </w:p>
    <w:p w:rsidR="00DE6351" w:rsidRPr="00285BB8" w:rsidRDefault="00DE6351" w:rsidP="00646B93">
      <w:pPr>
        <w:pStyle w:val="ListParagraph"/>
        <w:numPr>
          <w:ilvl w:val="0"/>
          <w:numId w:val="1"/>
        </w:numPr>
        <w:spacing w:after="0" w:line="360" w:lineRule="auto"/>
        <w:jc w:val="both"/>
        <w:rPr>
          <w:rFonts w:ascii="Cambria" w:hAnsi="Cambria" w:cs="Times New Roman"/>
          <w:color w:val="000000" w:themeColor="text1"/>
          <w:sz w:val="24"/>
          <w:szCs w:val="24"/>
        </w:rPr>
      </w:pPr>
      <w:bookmarkStart w:id="9" w:name="_Ref38135402"/>
      <w:r w:rsidRPr="00285BB8">
        <w:rPr>
          <w:rFonts w:ascii="Cambria" w:hAnsi="Cambria" w:cs="Times New Roman"/>
          <w:color w:val="000000" w:themeColor="text1"/>
          <w:sz w:val="24"/>
          <w:szCs w:val="24"/>
          <w:lang w:val="en-US"/>
        </w:rPr>
        <w:t xml:space="preserve">Report of the WHO-China Joint Mission on Coronavirus Disease 2019 (COVID-19). </w:t>
      </w:r>
      <w:hyperlink r:id="rId19" w:history="1">
        <w:r w:rsidRPr="00285BB8">
          <w:rPr>
            <w:rStyle w:val="Hyperlink"/>
            <w:rFonts w:ascii="Cambria" w:hAnsi="Cambria"/>
            <w:color w:val="000000" w:themeColor="text1"/>
            <w:sz w:val="24"/>
            <w:szCs w:val="24"/>
          </w:rPr>
          <w:t>https://www.who.int/publications-detail/report-of-the-who-china-joint-mission-on-coronavirus-disease-2019-(covid-19)</w:t>
        </w:r>
      </w:hyperlink>
      <w:r w:rsidRPr="00285BB8">
        <w:rPr>
          <w:rFonts w:ascii="Cambria" w:hAnsi="Cambria" w:cs="Times New Roman"/>
          <w:color w:val="000000" w:themeColor="text1"/>
          <w:sz w:val="24"/>
          <w:szCs w:val="24"/>
          <w:lang w:val="en-US"/>
        </w:rPr>
        <w:t>. (Accessed 3may 2020</w:t>
      </w:r>
      <w:bookmarkEnd w:id="9"/>
      <w:r w:rsidRPr="00285BB8">
        <w:rPr>
          <w:rFonts w:ascii="Cambria" w:hAnsi="Cambria" w:cs="Times New Roman"/>
          <w:color w:val="000000" w:themeColor="text1"/>
          <w:sz w:val="24"/>
          <w:szCs w:val="24"/>
          <w:lang w:val="en-US"/>
        </w:rPr>
        <w:t>)</w:t>
      </w:r>
    </w:p>
    <w:p w:rsidR="00DE6351" w:rsidRPr="00285BB8" w:rsidRDefault="00DE6351" w:rsidP="00646B93">
      <w:pPr>
        <w:pStyle w:val="ListParagraph"/>
        <w:numPr>
          <w:ilvl w:val="0"/>
          <w:numId w:val="1"/>
        </w:numPr>
        <w:spacing w:after="0" w:line="360" w:lineRule="auto"/>
        <w:jc w:val="both"/>
        <w:rPr>
          <w:rFonts w:ascii="Cambria" w:hAnsi="Cambria" w:cs="Times New Roman"/>
          <w:color w:val="000000" w:themeColor="text1"/>
          <w:sz w:val="24"/>
          <w:szCs w:val="24"/>
        </w:rPr>
      </w:pPr>
      <w:r w:rsidRPr="00285BB8">
        <w:rPr>
          <w:rFonts w:ascii="Cambria" w:hAnsi="Cambria" w:cs="Times New Roman"/>
          <w:color w:val="000000" w:themeColor="text1"/>
          <w:sz w:val="24"/>
          <w:szCs w:val="24"/>
        </w:rPr>
        <w:t xml:space="preserve">Zhao S, Lin Q, Ran J, Musa SS, Yang G, Wang W, et al. Preliminary estimation of the basic reproduction number of novel coronavirus (2019-nCoV) in China, from 2019 to 2020: A data-driven analysis in the early phase of the outbreak. </w:t>
      </w:r>
      <w:proofErr w:type="spellStart"/>
      <w:r w:rsidRPr="00285BB8">
        <w:rPr>
          <w:rFonts w:ascii="Cambria" w:hAnsi="Cambria" w:cs="Times New Roman"/>
          <w:color w:val="000000" w:themeColor="text1"/>
          <w:sz w:val="24"/>
          <w:szCs w:val="24"/>
        </w:rPr>
        <w:t>Int</w:t>
      </w:r>
      <w:proofErr w:type="spellEnd"/>
      <w:r w:rsidRPr="00285BB8">
        <w:rPr>
          <w:rFonts w:ascii="Cambria" w:hAnsi="Cambria" w:cs="Times New Roman"/>
          <w:color w:val="000000" w:themeColor="text1"/>
          <w:sz w:val="24"/>
          <w:szCs w:val="24"/>
        </w:rPr>
        <w:t xml:space="preserve"> J Infect Dis. 2020.</w:t>
      </w:r>
    </w:p>
    <w:p w:rsidR="00DE6351" w:rsidRPr="00285BB8" w:rsidRDefault="00DE6351" w:rsidP="00646B93">
      <w:pPr>
        <w:pStyle w:val="ListParagraph"/>
        <w:numPr>
          <w:ilvl w:val="0"/>
          <w:numId w:val="1"/>
        </w:numPr>
        <w:spacing w:after="0" w:line="360" w:lineRule="auto"/>
        <w:jc w:val="both"/>
        <w:rPr>
          <w:rFonts w:ascii="Cambria" w:hAnsi="Cambria" w:cs="Times New Roman"/>
          <w:color w:val="000000" w:themeColor="text1"/>
          <w:sz w:val="24"/>
          <w:szCs w:val="24"/>
        </w:rPr>
      </w:pPr>
      <w:bookmarkStart w:id="10" w:name="_Ref38135640"/>
      <w:proofErr w:type="spellStart"/>
      <w:r w:rsidRPr="00285BB8">
        <w:rPr>
          <w:rFonts w:ascii="Cambria" w:hAnsi="Cambria" w:cs="Times New Roman"/>
          <w:color w:val="000000" w:themeColor="text1"/>
          <w:sz w:val="24"/>
          <w:szCs w:val="24"/>
          <w:lang w:val="en-US"/>
        </w:rPr>
        <w:t>Sanche</w:t>
      </w:r>
      <w:proofErr w:type="spellEnd"/>
      <w:r w:rsidRPr="00285BB8">
        <w:rPr>
          <w:rFonts w:ascii="Cambria" w:hAnsi="Cambria" w:cs="Times New Roman"/>
          <w:color w:val="000000" w:themeColor="text1"/>
          <w:sz w:val="24"/>
          <w:szCs w:val="24"/>
          <w:lang w:val="en-US"/>
        </w:rPr>
        <w:t xml:space="preserve"> S, Lin YT, </w:t>
      </w:r>
      <w:proofErr w:type="spellStart"/>
      <w:r w:rsidRPr="00285BB8">
        <w:rPr>
          <w:rFonts w:ascii="Cambria" w:hAnsi="Cambria" w:cs="Times New Roman"/>
          <w:color w:val="000000" w:themeColor="text1"/>
          <w:sz w:val="24"/>
          <w:szCs w:val="24"/>
          <w:lang w:val="en-US"/>
        </w:rPr>
        <w:t>Xu</w:t>
      </w:r>
      <w:proofErr w:type="spellEnd"/>
      <w:r w:rsidRPr="00285BB8">
        <w:rPr>
          <w:rFonts w:ascii="Cambria" w:hAnsi="Cambria" w:cs="Times New Roman"/>
          <w:color w:val="000000" w:themeColor="text1"/>
          <w:sz w:val="24"/>
          <w:szCs w:val="24"/>
          <w:lang w:val="en-US"/>
        </w:rPr>
        <w:t xml:space="preserve"> C, Romero-Severson E, </w:t>
      </w:r>
      <w:proofErr w:type="spellStart"/>
      <w:r w:rsidRPr="00285BB8">
        <w:rPr>
          <w:rFonts w:ascii="Cambria" w:hAnsi="Cambria" w:cs="Times New Roman"/>
          <w:color w:val="000000" w:themeColor="text1"/>
          <w:sz w:val="24"/>
          <w:szCs w:val="24"/>
          <w:lang w:val="en-US"/>
        </w:rPr>
        <w:t>Hengartner</w:t>
      </w:r>
      <w:proofErr w:type="spellEnd"/>
      <w:r w:rsidRPr="00285BB8">
        <w:rPr>
          <w:rFonts w:ascii="Cambria" w:hAnsi="Cambria" w:cs="Times New Roman"/>
          <w:color w:val="000000" w:themeColor="text1"/>
          <w:sz w:val="24"/>
          <w:szCs w:val="24"/>
          <w:lang w:val="en-US"/>
        </w:rPr>
        <w:t xml:space="preserve"> N, </w:t>
      </w:r>
      <w:proofErr w:type="spellStart"/>
      <w:r w:rsidRPr="00285BB8">
        <w:rPr>
          <w:rFonts w:ascii="Cambria" w:hAnsi="Cambria" w:cs="Times New Roman"/>
          <w:color w:val="000000" w:themeColor="text1"/>
          <w:sz w:val="24"/>
          <w:szCs w:val="24"/>
          <w:lang w:val="en-US"/>
        </w:rPr>
        <w:t>Ke</w:t>
      </w:r>
      <w:proofErr w:type="spellEnd"/>
      <w:r w:rsidRPr="00285BB8">
        <w:rPr>
          <w:rFonts w:ascii="Cambria" w:hAnsi="Cambria" w:cs="Times New Roman"/>
          <w:color w:val="000000" w:themeColor="text1"/>
          <w:sz w:val="24"/>
          <w:szCs w:val="24"/>
          <w:lang w:val="en-US"/>
        </w:rPr>
        <w:t xml:space="preserve"> R. High Contagiousness and Rapid Spread of Severe Acute Respiratory Syndrome Coronavirus 2. </w:t>
      </w:r>
      <w:r w:rsidRPr="00285BB8">
        <w:rPr>
          <w:rFonts w:ascii="Cambria" w:hAnsi="Cambria" w:cs="Times New Roman"/>
          <w:i/>
          <w:iCs/>
          <w:color w:val="000000" w:themeColor="text1"/>
          <w:sz w:val="24"/>
          <w:szCs w:val="24"/>
          <w:lang w:val="en-US"/>
        </w:rPr>
        <w:t>Emerging infectious diseases</w:t>
      </w:r>
      <w:r w:rsidRPr="00285BB8">
        <w:rPr>
          <w:rFonts w:ascii="Cambria" w:hAnsi="Cambria" w:cs="Times New Roman"/>
          <w:color w:val="000000" w:themeColor="text1"/>
          <w:sz w:val="24"/>
          <w:szCs w:val="24"/>
          <w:lang w:val="en-US"/>
        </w:rPr>
        <w:t>. 2020</w:t>
      </w:r>
      <w:proofErr w:type="gramStart"/>
      <w:r w:rsidRPr="00285BB8">
        <w:rPr>
          <w:rFonts w:ascii="Cambria" w:hAnsi="Cambria" w:cs="Times New Roman"/>
          <w:color w:val="000000" w:themeColor="text1"/>
          <w:sz w:val="24"/>
          <w:szCs w:val="24"/>
          <w:lang w:val="en-US"/>
        </w:rPr>
        <w:t>;26</w:t>
      </w:r>
      <w:proofErr w:type="gramEnd"/>
      <w:r w:rsidRPr="00285BB8">
        <w:rPr>
          <w:rFonts w:ascii="Cambria" w:hAnsi="Cambria" w:cs="Times New Roman"/>
          <w:color w:val="000000" w:themeColor="text1"/>
          <w:sz w:val="24"/>
          <w:szCs w:val="24"/>
          <w:lang w:val="en-US"/>
        </w:rPr>
        <w:t>(7).</w:t>
      </w:r>
      <w:bookmarkEnd w:id="10"/>
    </w:p>
    <w:p w:rsidR="00DE6351" w:rsidRPr="00285BB8" w:rsidRDefault="00DE6351" w:rsidP="00646B93">
      <w:pPr>
        <w:pStyle w:val="ListParagraph"/>
        <w:numPr>
          <w:ilvl w:val="0"/>
          <w:numId w:val="1"/>
        </w:numPr>
        <w:spacing w:after="0" w:line="360" w:lineRule="auto"/>
        <w:jc w:val="both"/>
        <w:rPr>
          <w:rFonts w:ascii="Cambria" w:hAnsi="Cambria" w:cs="Times New Roman"/>
          <w:color w:val="000000" w:themeColor="text1"/>
          <w:sz w:val="24"/>
          <w:szCs w:val="24"/>
        </w:rPr>
      </w:pPr>
      <w:bookmarkStart w:id="11" w:name="_Ref38135981"/>
      <w:r w:rsidRPr="00285BB8">
        <w:rPr>
          <w:rFonts w:ascii="Cambria" w:hAnsi="Cambria" w:cs="Times New Roman"/>
          <w:color w:val="000000" w:themeColor="text1"/>
          <w:sz w:val="24"/>
          <w:szCs w:val="24"/>
          <w:lang w:val="en-US"/>
        </w:rPr>
        <w:t xml:space="preserve">Wang D, Hu B, Hu C, Zhu F, Liu X, Zhang J, et al. Clinical Characteristics of 138 Hospitalized Patients With 2019 Novel Coronavirus-Infected Pneumonia in Wuhan, China. </w:t>
      </w:r>
      <w:proofErr w:type="spellStart"/>
      <w:r w:rsidRPr="00285BB8">
        <w:rPr>
          <w:rFonts w:ascii="Cambria" w:hAnsi="Cambria" w:cs="Times New Roman"/>
          <w:i/>
          <w:iCs/>
          <w:color w:val="000000" w:themeColor="text1"/>
          <w:sz w:val="24"/>
          <w:szCs w:val="24"/>
          <w:lang w:val="en-US"/>
        </w:rPr>
        <w:t>Jama</w:t>
      </w:r>
      <w:proofErr w:type="spellEnd"/>
      <w:r w:rsidRPr="00285BB8">
        <w:rPr>
          <w:rFonts w:ascii="Cambria" w:hAnsi="Cambria" w:cs="Times New Roman"/>
          <w:color w:val="000000" w:themeColor="text1"/>
          <w:sz w:val="24"/>
          <w:szCs w:val="24"/>
          <w:lang w:val="en-US"/>
        </w:rPr>
        <w:t>. 2020.</w:t>
      </w:r>
      <w:bookmarkEnd w:id="11"/>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r w:rsidRPr="00285BB8">
        <w:rPr>
          <w:rFonts w:ascii="Cambria" w:hAnsi="Cambria" w:cs="Times New Roman"/>
          <w:noProof/>
          <w:color w:val="000000" w:themeColor="text1"/>
          <w:sz w:val="24"/>
          <w:szCs w:val="24"/>
        </w:rPr>
        <w:t xml:space="preserve">Huang, Y., et al., </w:t>
      </w:r>
      <w:r w:rsidRPr="00285BB8">
        <w:rPr>
          <w:rFonts w:ascii="Cambria" w:hAnsi="Cambria" w:cs="Times New Roman"/>
          <w:i/>
          <w:noProof/>
          <w:color w:val="000000" w:themeColor="text1"/>
          <w:sz w:val="24"/>
          <w:szCs w:val="24"/>
        </w:rPr>
        <w:t>Structural and functional properties of SARS-CoV-2 spike protein: potential antivirus drug development for COVID-19.</w:t>
      </w:r>
      <w:r w:rsidRPr="00285BB8">
        <w:rPr>
          <w:rFonts w:ascii="Cambria" w:hAnsi="Cambria" w:cs="Times New Roman"/>
          <w:noProof/>
          <w:color w:val="000000" w:themeColor="text1"/>
          <w:sz w:val="24"/>
          <w:szCs w:val="24"/>
        </w:rPr>
        <w:t xml:space="preserve"> Acta Pharmacologica Sinica, 2020: p. 1-9.</w:t>
      </w:r>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bookmarkStart w:id="12" w:name="_ENREF_6"/>
      <w:r w:rsidRPr="00285BB8">
        <w:rPr>
          <w:rFonts w:ascii="Cambria" w:hAnsi="Cambria" w:cs="Times New Roman"/>
          <w:noProof/>
          <w:color w:val="000000" w:themeColor="text1"/>
          <w:sz w:val="24"/>
          <w:szCs w:val="24"/>
        </w:rPr>
        <w:t xml:space="preserve">Yin, C., </w:t>
      </w:r>
      <w:r w:rsidRPr="00285BB8">
        <w:rPr>
          <w:rFonts w:ascii="Cambria" w:hAnsi="Cambria" w:cs="Times New Roman"/>
          <w:i/>
          <w:noProof/>
          <w:color w:val="000000" w:themeColor="text1"/>
          <w:sz w:val="24"/>
          <w:szCs w:val="24"/>
        </w:rPr>
        <w:t>Genotyping coronavirus SARS-CoV-2: methods and implications.</w:t>
      </w:r>
      <w:r w:rsidRPr="00285BB8">
        <w:rPr>
          <w:rFonts w:ascii="Cambria" w:hAnsi="Cambria" w:cs="Times New Roman"/>
          <w:noProof/>
          <w:color w:val="000000" w:themeColor="text1"/>
          <w:sz w:val="24"/>
          <w:szCs w:val="24"/>
        </w:rPr>
        <w:t xml:space="preserve"> Genomics, 2020.</w:t>
      </w:r>
      <w:bookmarkEnd w:id="12"/>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bookmarkStart w:id="13" w:name="_ENREF_7"/>
      <w:r w:rsidRPr="00285BB8">
        <w:rPr>
          <w:rFonts w:ascii="Cambria" w:hAnsi="Cambria" w:cs="Times New Roman"/>
          <w:noProof/>
          <w:color w:val="000000" w:themeColor="text1"/>
          <w:sz w:val="24"/>
          <w:szCs w:val="24"/>
        </w:rPr>
        <w:t xml:space="preserve">Wu, A., et al., </w:t>
      </w:r>
      <w:r w:rsidRPr="00285BB8">
        <w:rPr>
          <w:rFonts w:ascii="Cambria" w:hAnsi="Cambria" w:cs="Times New Roman"/>
          <w:i/>
          <w:noProof/>
          <w:color w:val="000000" w:themeColor="text1"/>
          <w:sz w:val="24"/>
          <w:szCs w:val="24"/>
        </w:rPr>
        <w:t>Genome composition and divergence of the novel coronavirus (2019-nCoV) originating in China.</w:t>
      </w:r>
      <w:r w:rsidRPr="00285BB8">
        <w:rPr>
          <w:rFonts w:ascii="Cambria" w:hAnsi="Cambria" w:cs="Times New Roman"/>
          <w:noProof/>
          <w:color w:val="000000" w:themeColor="text1"/>
          <w:sz w:val="24"/>
          <w:szCs w:val="24"/>
        </w:rPr>
        <w:t xml:space="preserve"> Cell host &amp; microbe, 2020.</w:t>
      </w:r>
      <w:bookmarkEnd w:id="13"/>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bookmarkStart w:id="14" w:name="_ENREF_8"/>
      <w:r w:rsidRPr="00285BB8">
        <w:rPr>
          <w:rFonts w:ascii="Cambria" w:hAnsi="Cambria" w:cs="Times New Roman"/>
          <w:noProof/>
          <w:color w:val="000000" w:themeColor="text1"/>
          <w:sz w:val="24"/>
          <w:szCs w:val="24"/>
        </w:rPr>
        <w:lastRenderedPageBreak/>
        <w:t xml:space="preserve">Ye, Z.-W., et al., </w:t>
      </w:r>
      <w:r w:rsidRPr="00285BB8">
        <w:rPr>
          <w:rFonts w:ascii="Cambria" w:hAnsi="Cambria" w:cs="Times New Roman"/>
          <w:i/>
          <w:noProof/>
          <w:color w:val="000000" w:themeColor="text1"/>
          <w:sz w:val="24"/>
          <w:szCs w:val="24"/>
        </w:rPr>
        <w:t>Zoonotic origins of human coronaviruses.</w:t>
      </w:r>
      <w:r w:rsidRPr="00285BB8">
        <w:rPr>
          <w:rFonts w:ascii="Cambria" w:hAnsi="Cambria" w:cs="Times New Roman"/>
          <w:noProof/>
          <w:color w:val="000000" w:themeColor="text1"/>
          <w:sz w:val="24"/>
          <w:szCs w:val="24"/>
        </w:rPr>
        <w:t xml:space="preserve"> International journal of biological sciences, 2020. </w:t>
      </w:r>
      <w:r w:rsidRPr="00285BB8">
        <w:rPr>
          <w:rFonts w:ascii="Cambria" w:hAnsi="Cambria" w:cs="Times New Roman"/>
          <w:b/>
          <w:noProof/>
          <w:color w:val="000000" w:themeColor="text1"/>
          <w:sz w:val="24"/>
          <w:szCs w:val="24"/>
        </w:rPr>
        <w:t>16</w:t>
      </w:r>
      <w:r w:rsidRPr="00285BB8">
        <w:rPr>
          <w:rFonts w:ascii="Cambria" w:hAnsi="Cambria" w:cs="Times New Roman"/>
          <w:noProof/>
          <w:color w:val="000000" w:themeColor="text1"/>
          <w:sz w:val="24"/>
          <w:szCs w:val="24"/>
        </w:rPr>
        <w:t>(10): p. 1686.</w:t>
      </w:r>
      <w:bookmarkEnd w:id="14"/>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bookmarkStart w:id="15" w:name="_ENREF_9"/>
      <w:r w:rsidRPr="00285BB8">
        <w:rPr>
          <w:rFonts w:ascii="Cambria" w:hAnsi="Cambria" w:cs="Times New Roman"/>
          <w:noProof/>
          <w:color w:val="000000" w:themeColor="text1"/>
          <w:sz w:val="24"/>
          <w:szCs w:val="24"/>
        </w:rPr>
        <w:t xml:space="preserve">Walls, A.C., et al., </w:t>
      </w:r>
      <w:r w:rsidRPr="00285BB8">
        <w:rPr>
          <w:rFonts w:ascii="Cambria" w:hAnsi="Cambria" w:cs="Times New Roman"/>
          <w:i/>
          <w:noProof/>
          <w:color w:val="000000" w:themeColor="text1"/>
          <w:sz w:val="24"/>
          <w:szCs w:val="24"/>
        </w:rPr>
        <w:t>Structure, function, and antigenicity of the SARS-CoV-2 spike glycoprotein.</w:t>
      </w:r>
      <w:r w:rsidRPr="00285BB8">
        <w:rPr>
          <w:rFonts w:ascii="Cambria" w:hAnsi="Cambria" w:cs="Times New Roman"/>
          <w:noProof/>
          <w:color w:val="000000" w:themeColor="text1"/>
          <w:sz w:val="24"/>
          <w:szCs w:val="24"/>
        </w:rPr>
        <w:t xml:space="preserve"> Cell, 2020.</w:t>
      </w:r>
      <w:bookmarkEnd w:id="15"/>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bookmarkStart w:id="16" w:name="_ENREF_10"/>
      <w:r w:rsidRPr="00285BB8">
        <w:rPr>
          <w:rFonts w:ascii="Cambria" w:hAnsi="Cambria" w:cs="Times New Roman"/>
          <w:noProof/>
          <w:color w:val="000000" w:themeColor="text1"/>
          <w:sz w:val="24"/>
          <w:szCs w:val="24"/>
        </w:rPr>
        <w:t xml:space="preserve">1Zhou, P., et al., </w:t>
      </w:r>
      <w:r w:rsidRPr="00285BB8">
        <w:rPr>
          <w:rFonts w:ascii="Cambria" w:hAnsi="Cambria" w:cs="Times New Roman"/>
          <w:i/>
          <w:noProof/>
          <w:color w:val="000000" w:themeColor="text1"/>
          <w:sz w:val="24"/>
          <w:szCs w:val="24"/>
        </w:rPr>
        <w:t>A pneumonia outbreak associated with a new coronavirus of probable bat origin.</w:t>
      </w:r>
      <w:r w:rsidRPr="00285BB8">
        <w:rPr>
          <w:rFonts w:ascii="Cambria" w:hAnsi="Cambria" w:cs="Times New Roman"/>
          <w:noProof/>
          <w:color w:val="000000" w:themeColor="text1"/>
          <w:sz w:val="24"/>
          <w:szCs w:val="24"/>
        </w:rPr>
        <w:t xml:space="preserve"> nature, 2020. </w:t>
      </w:r>
      <w:r w:rsidRPr="00285BB8">
        <w:rPr>
          <w:rFonts w:ascii="Cambria" w:hAnsi="Cambria" w:cs="Times New Roman"/>
          <w:b/>
          <w:noProof/>
          <w:color w:val="000000" w:themeColor="text1"/>
          <w:sz w:val="24"/>
          <w:szCs w:val="24"/>
        </w:rPr>
        <w:t>579</w:t>
      </w:r>
      <w:r w:rsidRPr="00285BB8">
        <w:rPr>
          <w:rFonts w:ascii="Cambria" w:hAnsi="Cambria" w:cs="Times New Roman"/>
          <w:noProof/>
          <w:color w:val="000000" w:themeColor="text1"/>
          <w:sz w:val="24"/>
          <w:szCs w:val="24"/>
        </w:rPr>
        <w:t>(7798): p. 270-273.</w:t>
      </w:r>
      <w:bookmarkEnd w:id="16"/>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bookmarkStart w:id="17" w:name="_ENREF_11"/>
      <w:r w:rsidRPr="00285BB8">
        <w:rPr>
          <w:rFonts w:ascii="Cambria" w:hAnsi="Cambria" w:cs="Times New Roman"/>
          <w:noProof/>
          <w:color w:val="000000" w:themeColor="text1"/>
          <w:sz w:val="24"/>
          <w:szCs w:val="24"/>
        </w:rPr>
        <w:t xml:space="preserve">Dhand, R. and J. Li, </w:t>
      </w:r>
      <w:r w:rsidRPr="00285BB8">
        <w:rPr>
          <w:rFonts w:ascii="Cambria" w:hAnsi="Cambria" w:cs="Times New Roman"/>
          <w:i/>
          <w:noProof/>
          <w:color w:val="000000" w:themeColor="text1"/>
          <w:sz w:val="24"/>
          <w:szCs w:val="24"/>
        </w:rPr>
        <w:t>Coughs and sneezes: their role in transmission of respiratory viral infections, including SARS-CoV-2.</w:t>
      </w:r>
      <w:r w:rsidRPr="00285BB8">
        <w:rPr>
          <w:rFonts w:ascii="Cambria" w:hAnsi="Cambria" w:cs="Times New Roman"/>
          <w:noProof/>
          <w:color w:val="000000" w:themeColor="text1"/>
          <w:sz w:val="24"/>
          <w:szCs w:val="24"/>
        </w:rPr>
        <w:t xml:space="preserve"> American journal of respiratory and critical care medicine, 2020. </w:t>
      </w:r>
      <w:r w:rsidRPr="00285BB8">
        <w:rPr>
          <w:rFonts w:ascii="Cambria" w:hAnsi="Cambria" w:cs="Times New Roman"/>
          <w:b/>
          <w:noProof/>
          <w:color w:val="000000" w:themeColor="text1"/>
          <w:sz w:val="24"/>
          <w:szCs w:val="24"/>
        </w:rPr>
        <w:t>202</w:t>
      </w:r>
      <w:r w:rsidRPr="00285BB8">
        <w:rPr>
          <w:rFonts w:ascii="Cambria" w:hAnsi="Cambria" w:cs="Times New Roman"/>
          <w:noProof/>
          <w:color w:val="000000" w:themeColor="text1"/>
          <w:sz w:val="24"/>
          <w:szCs w:val="24"/>
        </w:rPr>
        <w:t>(5): p. 651-659.</w:t>
      </w:r>
      <w:bookmarkEnd w:id="17"/>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bookmarkStart w:id="18" w:name="_ENREF_12"/>
      <w:r w:rsidRPr="00285BB8">
        <w:rPr>
          <w:rFonts w:ascii="Cambria" w:hAnsi="Cambria" w:cs="Times New Roman"/>
          <w:noProof/>
          <w:color w:val="000000" w:themeColor="text1"/>
          <w:sz w:val="24"/>
          <w:szCs w:val="24"/>
        </w:rPr>
        <w:t xml:space="preserve">McKee, D.L., et al., </w:t>
      </w:r>
      <w:r w:rsidRPr="00285BB8">
        <w:rPr>
          <w:rFonts w:ascii="Cambria" w:hAnsi="Cambria" w:cs="Times New Roman"/>
          <w:i/>
          <w:noProof/>
          <w:color w:val="000000" w:themeColor="text1"/>
          <w:sz w:val="24"/>
          <w:szCs w:val="24"/>
        </w:rPr>
        <w:t>Candidate drugs against SARS-CoV-2 and COVID-19.</w:t>
      </w:r>
      <w:r w:rsidRPr="00285BB8">
        <w:rPr>
          <w:rFonts w:ascii="Cambria" w:hAnsi="Cambria" w:cs="Times New Roman"/>
          <w:noProof/>
          <w:color w:val="000000" w:themeColor="text1"/>
          <w:sz w:val="24"/>
          <w:szCs w:val="24"/>
        </w:rPr>
        <w:t xml:space="preserve"> Pharmacological Research, 2020: p. 104859.</w:t>
      </w:r>
      <w:bookmarkEnd w:id="18"/>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bookmarkStart w:id="19" w:name="_ENREF_13"/>
      <w:r w:rsidRPr="00285BB8">
        <w:rPr>
          <w:rFonts w:ascii="Cambria" w:hAnsi="Cambria" w:cs="Times New Roman"/>
          <w:noProof/>
          <w:color w:val="000000" w:themeColor="text1"/>
          <w:sz w:val="24"/>
          <w:szCs w:val="24"/>
        </w:rPr>
        <w:t xml:space="preserve">Maggi, E., G.W. Canonica, and L. Moretta, </w:t>
      </w:r>
      <w:r w:rsidRPr="00285BB8">
        <w:rPr>
          <w:rFonts w:ascii="Cambria" w:hAnsi="Cambria" w:cs="Times New Roman"/>
          <w:i/>
          <w:noProof/>
          <w:color w:val="000000" w:themeColor="text1"/>
          <w:sz w:val="24"/>
          <w:szCs w:val="24"/>
        </w:rPr>
        <w:t>COVID-19: unanswered questions on immune response and pathogenesis.</w:t>
      </w:r>
      <w:r w:rsidRPr="00285BB8">
        <w:rPr>
          <w:rFonts w:ascii="Cambria" w:hAnsi="Cambria" w:cs="Times New Roman"/>
          <w:noProof/>
          <w:color w:val="000000" w:themeColor="text1"/>
          <w:sz w:val="24"/>
          <w:szCs w:val="24"/>
        </w:rPr>
        <w:t xml:space="preserve"> Journal of Allergy and Clinical Immunology, 2020.</w:t>
      </w:r>
      <w:bookmarkEnd w:id="19"/>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bookmarkStart w:id="20" w:name="_ENREF_14"/>
      <w:r w:rsidRPr="00285BB8">
        <w:rPr>
          <w:rFonts w:ascii="Cambria" w:hAnsi="Cambria" w:cs="Times New Roman"/>
          <w:noProof/>
          <w:color w:val="000000" w:themeColor="text1"/>
          <w:sz w:val="24"/>
          <w:szCs w:val="24"/>
        </w:rPr>
        <w:t xml:space="preserve">Shah, V.K., et al., </w:t>
      </w:r>
      <w:r w:rsidRPr="00285BB8">
        <w:rPr>
          <w:rFonts w:ascii="Cambria" w:hAnsi="Cambria" w:cs="Times New Roman"/>
          <w:i/>
          <w:noProof/>
          <w:color w:val="000000" w:themeColor="text1"/>
          <w:sz w:val="24"/>
          <w:szCs w:val="24"/>
        </w:rPr>
        <w:t>Overview of Immune Response During SARS-CoV-2 Infection: Lessons From the Past.</w:t>
      </w:r>
      <w:r w:rsidRPr="00285BB8">
        <w:rPr>
          <w:rFonts w:ascii="Cambria" w:hAnsi="Cambria" w:cs="Times New Roman"/>
          <w:noProof/>
          <w:color w:val="000000" w:themeColor="text1"/>
          <w:sz w:val="24"/>
          <w:szCs w:val="24"/>
        </w:rPr>
        <w:t xml:space="preserve"> Frontiers in immunology, 2020. </w:t>
      </w:r>
      <w:r w:rsidRPr="00285BB8">
        <w:rPr>
          <w:rFonts w:ascii="Cambria" w:hAnsi="Cambria" w:cs="Times New Roman"/>
          <w:b/>
          <w:noProof/>
          <w:color w:val="000000" w:themeColor="text1"/>
          <w:sz w:val="24"/>
          <w:szCs w:val="24"/>
        </w:rPr>
        <w:t>11</w:t>
      </w:r>
      <w:r w:rsidRPr="00285BB8">
        <w:rPr>
          <w:rFonts w:ascii="Cambria" w:hAnsi="Cambria" w:cs="Times New Roman"/>
          <w:noProof/>
          <w:color w:val="000000" w:themeColor="text1"/>
          <w:sz w:val="24"/>
          <w:szCs w:val="24"/>
        </w:rPr>
        <w:t>: p. 1949-1949.</w:t>
      </w:r>
      <w:bookmarkEnd w:id="20"/>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bookmarkStart w:id="21" w:name="_ENREF_15"/>
      <w:r w:rsidRPr="00285BB8">
        <w:rPr>
          <w:rFonts w:ascii="Cambria" w:hAnsi="Cambria" w:cs="Times New Roman"/>
          <w:noProof/>
          <w:color w:val="000000" w:themeColor="text1"/>
          <w:sz w:val="24"/>
          <w:szCs w:val="24"/>
        </w:rPr>
        <w:t xml:space="preserve">Pachetti, M., et al., </w:t>
      </w:r>
      <w:r w:rsidRPr="00285BB8">
        <w:rPr>
          <w:rFonts w:ascii="Cambria" w:hAnsi="Cambria" w:cs="Times New Roman"/>
          <w:i/>
          <w:noProof/>
          <w:color w:val="000000" w:themeColor="text1"/>
          <w:sz w:val="24"/>
          <w:szCs w:val="24"/>
        </w:rPr>
        <w:t>Emerging SARS-CoV-2 mutation hot spots include a novel RNA-dependent-RNA polymerase variant.</w:t>
      </w:r>
      <w:r w:rsidRPr="00285BB8">
        <w:rPr>
          <w:rFonts w:ascii="Cambria" w:hAnsi="Cambria" w:cs="Times New Roman"/>
          <w:noProof/>
          <w:color w:val="000000" w:themeColor="text1"/>
          <w:sz w:val="24"/>
          <w:szCs w:val="24"/>
        </w:rPr>
        <w:t xml:space="preserve"> Journal of Translational Medicine, 2020. </w:t>
      </w:r>
      <w:r w:rsidRPr="00285BB8">
        <w:rPr>
          <w:rFonts w:ascii="Cambria" w:hAnsi="Cambria" w:cs="Times New Roman"/>
          <w:b/>
          <w:noProof/>
          <w:color w:val="000000" w:themeColor="text1"/>
          <w:sz w:val="24"/>
          <w:szCs w:val="24"/>
        </w:rPr>
        <w:t>18</w:t>
      </w:r>
      <w:r w:rsidRPr="00285BB8">
        <w:rPr>
          <w:rFonts w:ascii="Cambria" w:hAnsi="Cambria" w:cs="Times New Roman"/>
          <w:noProof/>
          <w:color w:val="000000" w:themeColor="text1"/>
          <w:sz w:val="24"/>
          <w:szCs w:val="24"/>
        </w:rPr>
        <w:t>: p. 1-9.</w:t>
      </w:r>
      <w:bookmarkEnd w:id="21"/>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bookmarkStart w:id="22" w:name="_ENREF_16"/>
      <w:r w:rsidRPr="00285BB8">
        <w:rPr>
          <w:rFonts w:ascii="Cambria" w:hAnsi="Cambria" w:cs="Times New Roman"/>
          <w:noProof/>
          <w:color w:val="000000" w:themeColor="text1"/>
          <w:sz w:val="24"/>
          <w:szCs w:val="24"/>
        </w:rPr>
        <w:t xml:space="preserve">Duffy, S., </w:t>
      </w:r>
      <w:r w:rsidRPr="00285BB8">
        <w:rPr>
          <w:rFonts w:ascii="Cambria" w:hAnsi="Cambria" w:cs="Times New Roman"/>
          <w:i/>
          <w:noProof/>
          <w:color w:val="000000" w:themeColor="text1"/>
          <w:sz w:val="24"/>
          <w:szCs w:val="24"/>
        </w:rPr>
        <w:t>Why are RNA virus mutation rates so damn high?</w:t>
      </w:r>
      <w:r w:rsidRPr="00285BB8">
        <w:rPr>
          <w:rFonts w:ascii="Cambria" w:hAnsi="Cambria" w:cs="Times New Roman"/>
          <w:noProof/>
          <w:color w:val="000000" w:themeColor="text1"/>
          <w:sz w:val="24"/>
          <w:szCs w:val="24"/>
        </w:rPr>
        <w:t xml:space="preserve"> PLoS biology, 2018. </w:t>
      </w:r>
      <w:r w:rsidRPr="00285BB8">
        <w:rPr>
          <w:rFonts w:ascii="Cambria" w:hAnsi="Cambria" w:cs="Times New Roman"/>
          <w:b/>
          <w:noProof/>
          <w:color w:val="000000" w:themeColor="text1"/>
          <w:sz w:val="24"/>
          <w:szCs w:val="24"/>
        </w:rPr>
        <w:t>16</w:t>
      </w:r>
      <w:r w:rsidRPr="00285BB8">
        <w:rPr>
          <w:rFonts w:ascii="Cambria" w:hAnsi="Cambria" w:cs="Times New Roman"/>
          <w:noProof/>
          <w:color w:val="000000" w:themeColor="text1"/>
          <w:sz w:val="24"/>
          <w:szCs w:val="24"/>
        </w:rPr>
        <w:t>(8): p. e3000003.</w:t>
      </w:r>
      <w:bookmarkEnd w:id="22"/>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bookmarkStart w:id="23" w:name="_ENREF_17"/>
      <w:r w:rsidRPr="00285BB8">
        <w:rPr>
          <w:rFonts w:ascii="Cambria" w:hAnsi="Cambria" w:cs="Times New Roman"/>
          <w:noProof/>
          <w:color w:val="000000" w:themeColor="text1"/>
          <w:sz w:val="24"/>
          <w:szCs w:val="24"/>
        </w:rPr>
        <w:t xml:space="preserve">Meredith, L.W., et al., </w:t>
      </w:r>
      <w:r w:rsidRPr="00285BB8">
        <w:rPr>
          <w:rFonts w:ascii="Cambria" w:hAnsi="Cambria" w:cs="Times New Roman"/>
          <w:i/>
          <w:noProof/>
          <w:color w:val="000000" w:themeColor="text1"/>
          <w:sz w:val="24"/>
          <w:szCs w:val="24"/>
        </w:rPr>
        <w:t>Rapid implementation of SARS-CoV-2 sequencing to investigate cases of health-care associated COVID-19: a prospective genomic surveillance study.</w:t>
      </w:r>
      <w:r w:rsidRPr="00285BB8">
        <w:rPr>
          <w:rFonts w:ascii="Cambria" w:hAnsi="Cambria" w:cs="Times New Roman"/>
          <w:noProof/>
          <w:color w:val="000000" w:themeColor="text1"/>
          <w:sz w:val="24"/>
          <w:szCs w:val="24"/>
        </w:rPr>
        <w:t xml:space="preserve"> The Lancet Infectious Diseases, 2020.</w:t>
      </w:r>
      <w:bookmarkEnd w:id="23"/>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bookmarkStart w:id="24" w:name="_ENREF_18"/>
      <w:r w:rsidRPr="00285BB8">
        <w:rPr>
          <w:rFonts w:ascii="Cambria" w:hAnsi="Cambria" w:cs="Times New Roman"/>
          <w:noProof/>
          <w:color w:val="000000" w:themeColor="text1"/>
          <w:sz w:val="24"/>
          <w:szCs w:val="24"/>
        </w:rPr>
        <w:t xml:space="preserve">Islam, M.R., et al., </w:t>
      </w:r>
      <w:r w:rsidRPr="00285BB8">
        <w:rPr>
          <w:rFonts w:ascii="Cambria" w:hAnsi="Cambria" w:cs="Times New Roman"/>
          <w:i/>
          <w:noProof/>
          <w:color w:val="000000" w:themeColor="text1"/>
          <w:sz w:val="24"/>
          <w:szCs w:val="24"/>
        </w:rPr>
        <w:t>Genome-wide analysis of SARS-CoV-2 virus strains circulating worldwide implicates heterogeneity.</w:t>
      </w:r>
      <w:r w:rsidRPr="00285BB8">
        <w:rPr>
          <w:rFonts w:ascii="Cambria" w:hAnsi="Cambria" w:cs="Times New Roman"/>
          <w:noProof/>
          <w:color w:val="000000" w:themeColor="text1"/>
          <w:sz w:val="24"/>
          <w:szCs w:val="24"/>
        </w:rPr>
        <w:t xml:space="preserve"> Sci Rep, 2020. </w:t>
      </w:r>
      <w:r w:rsidRPr="00285BB8">
        <w:rPr>
          <w:rFonts w:ascii="Cambria" w:hAnsi="Cambria" w:cs="Times New Roman"/>
          <w:b/>
          <w:noProof/>
          <w:color w:val="000000" w:themeColor="text1"/>
          <w:sz w:val="24"/>
          <w:szCs w:val="24"/>
        </w:rPr>
        <w:t>10</w:t>
      </w:r>
      <w:r w:rsidRPr="00285BB8">
        <w:rPr>
          <w:rFonts w:ascii="Cambria" w:hAnsi="Cambria" w:cs="Times New Roman"/>
          <w:noProof/>
          <w:color w:val="000000" w:themeColor="text1"/>
          <w:sz w:val="24"/>
          <w:szCs w:val="24"/>
        </w:rPr>
        <w:t>(1): p. 020-70812.</w:t>
      </w:r>
      <w:bookmarkEnd w:id="24"/>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bookmarkStart w:id="25" w:name="_ENREF_19"/>
      <w:r w:rsidRPr="00285BB8">
        <w:rPr>
          <w:rFonts w:ascii="Cambria" w:hAnsi="Cambria" w:cs="Times New Roman"/>
          <w:noProof/>
          <w:color w:val="000000" w:themeColor="text1"/>
          <w:sz w:val="24"/>
          <w:szCs w:val="24"/>
        </w:rPr>
        <w:t xml:space="preserve">Chiara, M., et al., </w:t>
      </w:r>
      <w:r w:rsidRPr="00285BB8">
        <w:rPr>
          <w:rFonts w:ascii="Cambria" w:hAnsi="Cambria" w:cs="Times New Roman"/>
          <w:i/>
          <w:noProof/>
          <w:color w:val="000000" w:themeColor="text1"/>
          <w:sz w:val="24"/>
          <w:szCs w:val="24"/>
        </w:rPr>
        <w:t>Comparative genomics suggests limited variability and similar evolutionary patterns between major clades of SARS-CoV-2.</w:t>
      </w:r>
      <w:r w:rsidRPr="00285BB8">
        <w:rPr>
          <w:rFonts w:ascii="Cambria" w:hAnsi="Cambria" w:cs="Times New Roman"/>
          <w:noProof/>
          <w:color w:val="000000" w:themeColor="text1"/>
          <w:sz w:val="24"/>
          <w:szCs w:val="24"/>
        </w:rPr>
        <w:t xml:space="preserve"> bioRxiv, 2020: p. 2020.03.30.016790.</w:t>
      </w:r>
      <w:bookmarkEnd w:id="25"/>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r w:rsidRPr="00285BB8">
        <w:rPr>
          <w:rFonts w:ascii="Cambria" w:hAnsi="Cambria" w:cs="Times New Roman"/>
          <w:noProof/>
          <w:color w:val="000000" w:themeColor="text1"/>
          <w:sz w:val="24"/>
          <w:szCs w:val="24"/>
        </w:rPr>
        <w:t xml:space="preserve">Uddin, M., et al., </w:t>
      </w:r>
      <w:r w:rsidRPr="00285BB8">
        <w:rPr>
          <w:rFonts w:ascii="Cambria" w:hAnsi="Cambria" w:cs="Times New Roman"/>
          <w:i/>
          <w:noProof/>
          <w:color w:val="000000" w:themeColor="text1"/>
          <w:sz w:val="24"/>
          <w:szCs w:val="24"/>
        </w:rPr>
        <w:t>SARS-CoV-2/COVID-19: Viral genomics, epidemiology, vaccines, and therapeutic interventions.</w:t>
      </w:r>
      <w:r w:rsidRPr="00285BB8">
        <w:rPr>
          <w:rFonts w:ascii="Cambria" w:hAnsi="Cambria" w:cs="Times New Roman"/>
          <w:noProof/>
          <w:color w:val="000000" w:themeColor="text1"/>
          <w:sz w:val="24"/>
          <w:szCs w:val="24"/>
        </w:rPr>
        <w:t xml:space="preserve"> Viruses, 2020. </w:t>
      </w:r>
      <w:r w:rsidRPr="00285BB8">
        <w:rPr>
          <w:rFonts w:ascii="Cambria" w:hAnsi="Cambria" w:cs="Times New Roman"/>
          <w:b/>
          <w:noProof/>
          <w:color w:val="000000" w:themeColor="text1"/>
          <w:sz w:val="24"/>
          <w:szCs w:val="24"/>
        </w:rPr>
        <w:t>12</w:t>
      </w:r>
      <w:r w:rsidRPr="00285BB8">
        <w:rPr>
          <w:rFonts w:ascii="Cambria" w:hAnsi="Cambria" w:cs="Times New Roman"/>
          <w:noProof/>
          <w:color w:val="000000" w:themeColor="text1"/>
          <w:sz w:val="24"/>
          <w:szCs w:val="24"/>
        </w:rPr>
        <w:t>(5): p. 526</w:t>
      </w:r>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r w:rsidRPr="00285BB8">
        <w:rPr>
          <w:rFonts w:ascii="Cambria" w:hAnsi="Cambria" w:cs="Times New Roman"/>
          <w:noProof/>
          <w:color w:val="000000" w:themeColor="text1"/>
          <w:sz w:val="24"/>
          <w:szCs w:val="24"/>
        </w:rPr>
        <w:t>Mercatelli, D. and F. M. Giorgi (2020). "Geographic and Genomic Distribution of SARS-CoV-2 Mutations." Frontiers in Microbiology 11: 1800.</w:t>
      </w:r>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r w:rsidRPr="00285BB8">
        <w:rPr>
          <w:rFonts w:ascii="Cambria" w:hAnsi="Cambria" w:cs="Times New Roman"/>
          <w:noProof/>
          <w:color w:val="000000" w:themeColor="text1"/>
          <w:sz w:val="24"/>
          <w:szCs w:val="24"/>
        </w:rPr>
        <w:t>Alm, E., Broberg, E. K., Connor, T., Hodcroft, E. B., Komissarov, A. B., Maurer-Stroh, S., ... &amp; Pereyaslov, D. (2020). Geographical and temporal distribution of SARS-CoV-2 clades in the WHO European Region, January to June 2020. Eurosurveillance, 25(32), 2001410.</w:t>
      </w:r>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r w:rsidRPr="00285BB8">
        <w:rPr>
          <w:rFonts w:ascii="Cambria" w:hAnsi="Cambria" w:cs="Times New Roman"/>
          <w:noProof/>
          <w:color w:val="000000" w:themeColor="text1"/>
          <w:sz w:val="24"/>
          <w:szCs w:val="24"/>
        </w:rPr>
        <w:t>Hagemeijer, M. C., Ulasli, M., Vonk, A. M., Reggiori, F., Rottier, P. J., &amp; de Haan, C. A. (2011). Mobility and interactions of coronavirus nonstructural protein 4. Journal of virology, 85(9), 4572-4577.</w:t>
      </w:r>
    </w:p>
    <w:p w:rsidR="00DE6351" w:rsidRPr="00285BB8" w:rsidRDefault="00DE6351" w:rsidP="00646B93">
      <w:pPr>
        <w:pStyle w:val="ListParagraph"/>
        <w:numPr>
          <w:ilvl w:val="0"/>
          <w:numId w:val="1"/>
        </w:numPr>
        <w:jc w:val="both"/>
        <w:rPr>
          <w:rFonts w:ascii="Cambria" w:hAnsi="Cambria" w:cs="Times New Roman"/>
          <w:noProof/>
          <w:color w:val="000000" w:themeColor="text1"/>
          <w:sz w:val="24"/>
          <w:szCs w:val="24"/>
        </w:rPr>
      </w:pPr>
      <w:r w:rsidRPr="00285BB8">
        <w:rPr>
          <w:rFonts w:ascii="Cambria" w:hAnsi="Cambria" w:cs="Times New Roman"/>
          <w:noProof/>
          <w:color w:val="000000" w:themeColor="text1"/>
          <w:sz w:val="24"/>
          <w:szCs w:val="24"/>
        </w:rPr>
        <w:t>Chitranshi, N., Gupta, V. K., Rajput, R., Godinez, A., Pushpitha, K., Sheng, T., ... &amp; Graham, S. (2020). Evolving geographic diversity in SARS-CoV2 and in silico analysis of replicating enzyme 3CLPro targeting repurposed drug candidates.</w:t>
      </w:r>
    </w:p>
    <w:p w:rsidR="00D75216" w:rsidRPr="00285BB8" w:rsidRDefault="00D75216" w:rsidP="004536A1">
      <w:pPr>
        <w:spacing w:line="360" w:lineRule="auto"/>
        <w:jc w:val="both"/>
        <w:rPr>
          <w:rFonts w:ascii="Times New Roman" w:hAnsi="Times New Roman" w:cs="Times New Roman"/>
          <w:color w:val="000000" w:themeColor="text1"/>
          <w:sz w:val="24"/>
          <w:szCs w:val="24"/>
        </w:rPr>
      </w:pPr>
    </w:p>
    <w:p w:rsidR="00D75216" w:rsidRPr="00285BB8" w:rsidRDefault="00D75216" w:rsidP="004536A1">
      <w:pPr>
        <w:spacing w:line="360" w:lineRule="auto"/>
        <w:jc w:val="both"/>
        <w:rPr>
          <w:rFonts w:ascii="Times New Roman" w:hAnsi="Times New Roman" w:cs="Times New Roman"/>
          <w:color w:val="000000" w:themeColor="text1"/>
          <w:sz w:val="24"/>
          <w:szCs w:val="24"/>
        </w:rPr>
      </w:pPr>
    </w:p>
    <w:p w:rsidR="00780682" w:rsidRPr="00285BB8" w:rsidRDefault="00780682" w:rsidP="004536A1">
      <w:pPr>
        <w:spacing w:line="360" w:lineRule="auto"/>
        <w:jc w:val="both"/>
        <w:rPr>
          <w:rFonts w:ascii="Times New Roman" w:hAnsi="Times New Roman" w:cs="Times New Roman"/>
          <w:color w:val="000000" w:themeColor="text1"/>
          <w:sz w:val="24"/>
          <w:szCs w:val="24"/>
        </w:rPr>
      </w:pPr>
    </w:p>
    <w:p w:rsidR="00780682" w:rsidRPr="00285BB8" w:rsidRDefault="00780682" w:rsidP="004536A1">
      <w:pPr>
        <w:spacing w:line="360" w:lineRule="auto"/>
        <w:jc w:val="both"/>
        <w:rPr>
          <w:rFonts w:ascii="Times New Roman" w:hAnsi="Times New Roman" w:cs="Times New Roman"/>
          <w:color w:val="000000" w:themeColor="text1"/>
          <w:sz w:val="24"/>
          <w:szCs w:val="24"/>
        </w:rPr>
      </w:pPr>
    </w:p>
    <w:p w:rsidR="003F17EE" w:rsidRPr="00285BB8" w:rsidRDefault="003F17EE" w:rsidP="004536A1">
      <w:pPr>
        <w:spacing w:line="360" w:lineRule="auto"/>
        <w:jc w:val="both"/>
        <w:rPr>
          <w:rFonts w:ascii="Times New Roman" w:hAnsi="Times New Roman" w:cs="Times New Roman"/>
          <w:color w:val="000000" w:themeColor="text1"/>
          <w:sz w:val="24"/>
          <w:szCs w:val="24"/>
        </w:rPr>
      </w:pPr>
    </w:p>
    <w:p w:rsidR="00BF1278" w:rsidRPr="00285BB8" w:rsidRDefault="00D75216" w:rsidP="003F17EE">
      <w:pPr>
        <w:spacing w:after="0" w:line="24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t>Annex</w:t>
      </w:r>
      <w:r w:rsidR="009C6FE7" w:rsidRPr="00285BB8">
        <w:rPr>
          <w:rFonts w:ascii="Times New Roman" w:hAnsi="Times New Roman" w:cs="Times New Roman"/>
          <w:b/>
          <w:color w:val="000000" w:themeColor="text1"/>
          <w:sz w:val="24"/>
          <w:szCs w:val="24"/>
        </w:rPr>
        <w:t>-I</w:t>
      </w:r>
    </w:p>
    <w:p w:rsidR="00857496" w:rsidRPr="00285BB8" w:rsidRDefault="00857496" w:rsidP="003F17EE">
      <w:pPr>
        <w:spacing w:after="0" w:line="240" w:lineRule="auto"/>
        <w:jc w:val="both"/>
        <w:rPr>
          <w:rFonts w:ascii="Times New Roman" w:hAnsi="Times New Roman" w:cs="Times New Roman"/>
          <w:b/>
          <w:color w:val="000000" w:themeColor="text1"/>
          <w:sz w:val="24"/>
          <w:szCs w:val="24"/>
        </w:rPr>
      </w:pPr>
    </w:p>
    <w:p w:rsidR="003F17EE" w:rsidRPr="00285BB8" w:rsidRDefault="003F17EE" w:rsidP="003F17EE">
      <w:pPr>
        <w:spacing w:after="0" w:line="240" w:lineRule="auto"/>
        <w:rPr>
          <w:rFonts w:ascii="Times New Roman" w:eastAsia="Calibri Light" w:hAnsi="Times New Roman" w:cs="Times New Roman"/>
          <w:b/>
          <w:bCs/>
          <w:sz w:val="24"/>
          <w:szCs w:val="24"/>
        </w:rPr>
      </w:pPr>
      <w:r w:rsidRPr="00285BB8">
        <w:rPr>
          <w:rFonts w:ascii="Times New Roman" w:eastAsia="Calibri Light" w:hAnsi="Times New Roman" w:cs="Times New Roman"/>
          <w:b/>
          <w:bCs/>
          <w:sz w:val="24"/>
          <w:szCs w:val="24"/>
        </w:rPr>
        <w:t>SARS-CoV-2 Whole genome sequencing using ARTIC primer panel</w:t>
      </w:r>
    </w:p>
    <w:p w:rsidR="003F17EE" w:rsidRPr="00285BB8" w:rsidRDefault="003F17EE" w:rsidP="003F17EE">
      <w:pPr>
        <w:spacing w:after="0" w:line="240" w:lineRule="auto"/>
        <w:rPr>
          <w:rFonts w:ascii="Times New Roman" w:eastAsia="Arial" w:hAnsi="Times New Roman" w:cs="Times New Roman"/>
          <w:b/>
          <w:bCs/>
          <w:sz w:val="24"/>
          <w:szCs w:val="24"/>
        </w:rPr>
      </w:pPr>
    </w:p>
    <w:p w:rsidR="003F17EE" w:rsidRPr="00285BB8" w:rsidRDefault="003F17EE" w:rsidP="003F17EE">
      <w:pPr>
        <w:spacing w:after="0" w:line="240" w:lineRule="auto"/>
        <w:rPr>
          <w:rFonts w:ascii="Times New Roman" w:eastAsia="Arial" w:hAnsi="Times New Roman" w:cs="Times New Roman"/>
          <w:b/>
          <w:bCs/>
          <w:sz w:val="24"/>
          <w:szCs w:val="24"/>
        </w:rPr>
      </w:pPr>
      <w:r w:rsidRPr="00285BB8">
        <w:rPr>
          <w:rFonts w:ascii="Times New Roman" w:eastAsia="Arial" w:hAnsi="Times New Roman" w:cs="Times New Roman"/>
          <w:b/>
          <w:bCs/>
          <w:sz w:val="24"/>
          <w:szCs w:val="24"/>
        </w:rPr>
        <w:t>Materials:</w:t>
      </w:r>
    </w:p>
    <w:p w:rsidR="003F17EE" w:rsidRPr="00285BB8" w:rsidRDefault="003F17EE" w:rsidP="003F17EE">
      <w:pPr>
        <w:spacing w:after="0" w:line="276" w:lineRule="auto"/>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Omega </w:t>
      </w:r>
      <w:proofErr w:type="spellStart"/>
      <w:r w:rsidRPr="00285BB8">
        <w:rPr>
          <w:rFonts w:ascii="Times New Roman" w:eastAsia="Arial" w:hAnsi="Times New Roman" w:cs="Times New Roman"/>
          <w:sz w:val="24"/>
          <w:szCs w:val="24"/>
        </w:rPr>
        <w:t>Biotek</w:t>
      </w:r>
      <w:proofErr w:type="spellEnd"/>
      <w:r w:rsidRPr="00285BB8">
        <w:rPr>
          <w:rFonts w:ascii="Times New Roman" w:eastAsia="Arial" w:hAnsi="Times New Roman" w:cs="Times New Roman"/>
          <w:sz w:val="24"/>
          <w:szCs w:val="24"/>
        </w:rPr>
        <w:t xml:space="preserve"> </w:t>
      </w:r>
      <w:proofErr w:type="spellStart"/>
      <w:r w:rsidRPr="00285BB8">
        <w:rPr>
          <w:rFonts w:ascii="Times New Roman" w:eastAsia="Arial" w:hAnsi="Times New Roman" w:cs="Times New Roman"/>
          <w:sz w:val="24"/>
          <w:szCs w:val="24"/>
        </w:rPr>
        <w:t>MagBind</w:t>
      </w:r>
      <w:proofErr w:type="spellEnd"/>
      <w:r w:rsidRPr="00285BB8">
        <w:rPr>
          <w:rFonts w:ascii="Times New Roman" w:eastAsia="Arial" w:hAnsi="Times New Roman" w:cs="Times New Roman"/>
          <w:sz w:val="24"/>
          <w:szCs w:val="24"/>
        </w:rPr>
        <w:t xml:space="preserve"> Viral DNA/RNA kit: M6246</w:t>
      </w:r>
    </w:p>
    <w:p w:rsidR="003F17EE" w:rsidRPr="00285BB8" w:rsidRDefault="003F17EE" w:rsidP="003F17EE">
      <w:pPr>
        <w:spacing w:after="0" w:line="276" w:lineRule="auto"/>
        <w:rPr>
          <w:rFonts w:ascii="Times New Roman" w:eastAsia="Arial" w:hAnsi="Times New Roman" w:cs="Times New Roman"/>
          <w:sz w:val="24"/>
          <w:szCs w:val="24"/>
        </w:rPr>
      </w:pPr>
      <w:proofErr w:type="spellStart"/>
      <w:r w:rsidRPr="00285BB8">
        <w:rPr>
          <w:rFonts w:ascii="Times New Roman" w:eastAsia="Arial" w:hAnsi="Times New Roman" w:cs="Times New Roman"/>
          <w:sz w:val="24"/>
          <w:szCs w:val="24"/>
        </w:rPr>
        <w:t>SuperScript</w:t>
      </w:r>
      <w:proofErr w:type="spellEnd"/>
      <w:r w:rsidRPr="00285BB8">
        <w:rPr>
          <w:rFonts w:ascii="Times New Roman" w:eastAsia="Arial" w:hAnsi="Times New Roman" w:cs="Times New Roman"/>
          <w:sz w:val="24"/>
          <w:szCs w:val="24"/>
        </w:rPr>
        <w:t xml:space="preserve"> IV </w:t>
      </w:r>
      <w:proofErr w:type="spellStart"/>
      <w:r w:rsidRPr="00285BB8">
        <w:rPr>
          <w:rFonts w:ascii="Times New Roman" w:eastAsia="Arial" w:hAnsi="Times New Roman" w:cs="Times New Roman"/>
          <w:sz w:val="24"/>
          <w:szCs w:val="24"/>
        </w:rPr>
        <w:t>Vilo</w:t>
      </w:r>
      <w:proofErr w:type="spellEnd"/>
      <w:r w:rsidRPr="00285BB8">
        <w:rPr>
          <w:rFonts w:ascii="Times New Roman" w:eastAsia="Arial" w:hAnsi="Times New Roman" w:cs="Times New Roman"/>
          <w:sz w:val="24"/>
          <w:szCs w:val="24"/>
        </w:rPr>
        <w:t xml:space="preserve"> Master Mix: 11756050</w:t>
      </w:r>
    </w:p>
    <w:p w:rsidR="003F17EE" w:rsidRPr="00285BB8" w:rsidRDefault="003F17EE" w:rsidP="003F17EE">
      <w:pPr>
        <w:spacing w:after="0" w:line="276" w:lineRule="auto"/>
        <w:rPr>
          <w:rFonts w:ascii="Times New Roman" w:eastAsia="Arial" w:hAnsi="Times New Roman" w:cs="Times New Roman"/>
          <w:sz w:val="24"/>
          <w:szCs w:val="24"/>
        </w:rPr>
      </w:pPr>
      <w:r w:rsidRPr="00285BB8">
        <w:rPr>
          <w:rFonts w:ascii="Times New Roman" w:eastAsia="Arial" w:hAnsi="Times New Roman" w:cs="Times New Roman"/>
          <w:sz w:val="24"/>
          <w:szCs w:val="24"/>
        </w:rPr>
        <w:t>COVID-19 primers</w:t>
      </w:r>
    </w:p>
    <w:p w:rsidR="003F17EE" w:rsidRPr="00285BB8" w:rsidRDefault="003F17EE" w:rsidP="003F17EE">
      <w:pPr>
        <w:spacing w:after="0" w:line="276" w:lineRule="auto"/>
        <w:rPr>
          <w:rFonts w:ascii="Times New Roman" w:eastAsia="Arial" w:hAnsi="Times New Roman" w:cs="Times New Roman"/>
          <w:sz w:val="24"/>
          <w:szCs w:val="24"/>
        </w:rPr>
      </w:pPr>
      <w:r w:rsidRPr="00285BB8">
        <w:rPr>
          <w:rFonts w:ascii="Times New Roman" w:eastAsia="Arial" w:hAnsi="Times New Roman" w:cs="Times New Roman"/>
          <w:sz w:val="24"/>
          <w:szCs w:val="24"/>
        </w:rPr>
        <w:t>Q5</w:t>
      </w:r>
      <w:proofErr w:type="gramStart"/>
      <w:r w:rsidRPr="00285BB8">
        <w:rPr>
          <w:rFonts w:ascii="Times New Roman" w:eastAsia="Arial" w:hAnsi="Times New Roman" w:cs="Times New Roman"/>
          <w:sz w:val="24"/>
          <w:szCs w:val="24"/>
        </w:rPr>
        <w:t>®  High</w:t>
      </w:r>
      <w:proofErr w:type="gramEnd"/>
      <w:r w:rsidRPr="00285BB8">
        <w:rPr>
          <w:rFonts w:ascii="Times New Roman" w:eastAsia="Arial" w:hAnsi="Times New Roman" w:cs="Times New Roman"/>
          <w:sz w:val="24"/>
          <w:szCs w:val="24"/>
        </w:rPr>
        <w:t>-Fidelity 2X Master Mix: M0492S</w:t>
      </w:r>
    </w:p>
    <w:p w:rsidR="003F17EE" w:rsidRPr="00285BB8" w:rsidRDefault="003F17EE" w:rsidP="003F17EE">
      <w:pPr>
        <w:spacing w:after="0" w:line="276" w:lineRule="auto"/>
        <w:rPr>
          <w:rFonts w:ascii="Times New Roman" w:eastAsia="Arial" w:hAnsi="Times New Roman" w:cs="Times New Roman"/>
          <w:sz w:val="24"/>
          <w:szCs w:val="24"/>
        </w:rPr>
      </w:pPr>
      <w:proofErr w:type="spellStart"/>
      <w:r w:rsidRPr="00285BB8">
        <w:rPr>
          <w:rFonts w:ascii="Times New Roman" w:eastAsia="Arial" w:hAnsi="Times New Roman" w:cs="Times New Roman"/>
          <w:sz w:val="24"/>
          <w:szCs w:val="24"/>
        </w:rPr>
        <w:t>AMPure</w:t>
      </w:r>
      <w:proofErr w:type="spellEnd"/>
      <w:r w:rsidRPr="00285BB8">
        <w:rPr>
          <w:rFonts w:ascii="Times New Roman" w:eastAsia="Arial" w:hAnsi="Times New Roman" w:cs="Times New Roman"/>
          <w:sz w:val="24"/>
          <w:szCs w:val="24"/>
        </w:rPr>
        <w:t xml:space="preserve"> XP beads: A63881</w:t>
      </w:r>
    </w:p>
    <w:p w:rsidR="003F17EE" w:rsidRPr="00285BB8" w:rsidRDefault="003F17EE" w:rsidP="003F17EE">
      <w:pPr>
        <w:spacing w:after="0" w:line="276" w:lineRule="auto"/>
        <w:rPr>
          <w:rFonts w:ascii="Times New Roman" w:eastAsia="Arial" w:hAnsi="Times New Roman" w:cs="Times New Roman"/>
          <w:sz w:val="24"/>
          <w:szCs w:val="24"/>
        </w:rPr>
      </w:pPr>
      <w:proofErr w:type="spellStart"/>
      <w:r w:rsidRPr="00285BB8">
        <w:rPr>
          <w:rFonts w:ascii="Times New Roman" w:eastAsia="Arial" w:hAnsi="Times New Roman" w:cs="Times New Roman"/>
          <w:sz w:val="24"/>
          <w:szCs w:val="24"/>
        </w:rPr>
        <w:t>Qubit</w:t>
      </w:r>
      <w:proofErr w:type="spellEnd"/>
      <w:r w:rsidRPr="00285BB8">
        <w:rPr>
          <w:rFonts w:ascii="Times New Roman" w:eastAsia="Arial" w:hAnsi="Times New Roman" w:cs="Times New Roman"/>
          <w:sz w:val="24"/>
          <w:szCs w:val="24"/>
        </w:rPr>
        <w:t xml:space="preserve"> High Sensitivity DNA kit: Q32851</w:t>
      </w:r>
    </w:p>
    <w:p w:rsidR="003F17EE" w:rsidRPr="00285BB8" w:rsidRDefault="003F17EE" w:rsidP="003F17EE">
      <w:pPr>
        <w:spacing w:after="0" w:line="276" w:lineRule="auto"/>
        <w:rPr>
          <w:rFonts w:ascii="Times New Roman" w:eastAsia="Arial" w:hAnsi="Times New Roman" w:cs="Times New Roman"/>
          <w:sz w:val="24"/>
          <w:szCs w:val="24"/>
        </w:rPr>
      </w:pPr>
      <w:proofErr w:type="spellStart"/>
      <w:r w:rsidRPr="00285BB8">
        <w:rPr>
          <w:rFonts w:ascii="Times New Roman" w:eastAsia="Arial" w:hAnsi="Times New Roman" w:cs="Times New Roman"/>
          <w:sz w:val="24"/>
          <w:szCs w:val="24"/>
        </w:rPr>
        <w:t>Nextera</w:t>
      </w:r>
      <w:proofErr w:type="spellEnd"/>
      <w:r w:rsidRPr="00285BB8">
        <w:rPr>
          <w:rFonts w:ascii="Times New Roman" w:eastAsia="Arial" w:hAnsi="Times New Roman" w:cs="Times New Roman"/>
          <w:sz w:val="24"/>
          <w:szCs w:val="24"/>
        </w:rPr>
        <w:t xml:space="preserve"> XT DNA Library Preparation Kit: FC-131-1096</w:t>
      </w:r>
    </w:p>
    <w:p w:rsidR="003F17EE" w:rsidRPr="00285BB8" w:rsidRDefault="003F17EE" w:rsidP="003F17EE">
      <w:pPr>
        <w:spacing w:after="0" w:line="276" w:lineRule="auto"/>
        <w:ind w:right="820"/>
        <w:rPr>
          <w:rFonts w:ascii="Times New Roman" w:eastAsia="Arial" w:hAnsi="Times New Roman" w:cs="Times New Roman"/>
          <w:sz w:val="24"/>
          <w:szCs w:val="24"/>
        </w:rPr>
      </w:pPr>
      <w:proofErr w:type="spellStart"/>
      <w:r w:rsidRPr="00285BB8">
        <w:rPr>
          <w:rFonts w:ascii="Times New Roman" w:eastAsia="Arial" w:hAnsi="Times New Roman" w:cs="Times New Roman"/>
          <w:sz w:val="24"/>
          <w:szCs w:val="24"/>
        </w:rPr>
        <w:t>Nextera</w:t>
      </w:r>
      <w:proofErr w:type="spellEnd"/>
      <w:r w:rsidRPr="00285BB8">
        <w:rPr>
          <w:rFonts w:ascii="Times New Roman" w:eastAsia="Arial" w:hAnsi="Times New Roman" w:cs="Times New Roman"/>
          <w:sz w:val="24"/>
          <w:szCs w:val="24"/>
        </w:rPr>
        <w:t xml:space="preserve"> XT Index Kit v2 </w:t>
      </w:r>
      <w:proofErr w:type="gramStart"/>
      <w:r w:rsidRPr="00285BB8">
        <w:rPr>
          <w:rFonts w:ascii="Times New Roman" w:eastAsia="Arial" w:hAnsi="Times New Roman" w:cs="Times New Roman"/>
          <w:sz w:val="24"/>
          <w:szCs w:val="24"/>
        </w:rPr>
        <w:t>Set</w:t>
      </w:r>
      <w:proofErr w:type="gramEnd"/>
      <w:r w:rsidRPr="00285BB8">
        <w:rPr>
          <w:rFonts w:ascii="Times New Roman" w:eastAsia="Arial" w:hAnsi="Times New Roman" w:cs="Times New Roman"/>
          <w:sz w:val="24"/>
          <w:szCs w:val="24"/>
        </w:rPr>
        <w:t xml:space="preserve"> A-D (96 indexes, 384 samples): FC-131-2001 - FC-131-2004</w:t>
      </w:r>
    </w:p>
    <w:p w:rsidR="003F17EE" w:rsidRPr="00285BB8" w:rsidRDefault="003F17EE" w:rsidP="003F17EE">
      <w:pPr>
        <w:spacing w:after="0" w:line="276" w:lineRule="auto"/>
        <w:rPr>
          <w:rFonts w:ascii="Times New Roman" w:eastAsia="Arial" w:hAnsi="Times New Roman" w:cs="Times New Roman"/>
          <w:sz w:val="24"/>
          <w:szCs w:val="24"/>
        </w:rPr>
      </w:pPr>
      <w:proofErr w:type="spellStart"/>
      <w:r w:rsidRPr="00285BB8">
        <w:rPr>
          <w:rFonts w:ascii="Times New Roman" w:eastAsia="Arial" w:hAnsi="Times New Roman" w:cs="Times New Roman"/>
          <w:sz w:val="24"/>
          <w:szCs w:val="24"/>
        </w:rPr>
        <w:t>PhiX</w:t>
      </w:r>
      <w:proofErr w:type="spellEnd"/>
      <w:r w:rsidRPr="00285BB8">
        <w:rPr>
          <w:rFonts w:ascii="Times New Roman" w:eastAsia="Arial" w:hAnsi="Times New Roman" w:cs="Times New Roman"/>
          <w:sz w:val="24"/>
          <w:szCs w:val="24"/>
        </w:rPr>
        <w:t xml:space="preserve"> control v3: FC-110-3001</w:t>
      </w:r>
    </w:p>
    <w:p w:rsidR="003F17EE" w:rsidRPr="00285BB8" w:rsidRDefault="003F17EE" w:rsidP="003F17EE">
      <w:pPr>
        <w:spacing w:after="0" w:line="276" w:lineRule="auto"/>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2N </w:t>
      </w:r>
      <w:proofErr w:type="spellStart"/>
      <w:r w:rsidRPr="00285BB8">
        <w:rPr>
          <w:rFonts w:ascii="Times New Roman" w:eastAsia="Arial" w:hAnsi="Times New Roman" w:cs="Times New Roman"/>
          <w:sz w:val="24"/>
          <w:szCs w:val="24"/>
        </w:rPr>
        <w:t>NaOH</w:t>
      </w:r>
      <w:proofErr w:type="spellEnd"/>
      <w:r w:rsidRPr="00285BB8">
        <w:rPr>
          <w:rFonts w:ascii="Times New Roman" w:eastAsia="Arial" w:hAnsi="Times New Roman" w:cs="Times New Roman"/>
          <w:sz w:val="24"/>
          <w:szCs w:val="24"/>
        </w:rPr>
        <w:t>: R007</w:t>
      </w: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8B6DC5" w:rsidP="003F17EE">
      <w:pPr>
        <w:spacing w:after="0" w:line="240" w:lineRule="auto"/>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Preparation of </w:t>
      </w:r>
      <w:proofErr w:type="spellStart"/>
      <w:r w:rsidRPr="00285BB8">
        <w:rPr>
          <w:rFonts w:ascii="Times New Roman" w:eastAsia="Arial" w:hAnsi="Times New Roman" w:cs="Times New Roman"/>
          <w:sz w:val="24"/>
          <w:szCs w:val="24"/>
        </w:rPr>
        <w:t>cDNA</w:t>
      </w:r>
      <w:proofErr w:type="spellEnd"/>
    </w:p>
    <w:p w:rsidR="003F17EE" w:rsidRPr="00285BB8" w:rsidRDefault="003F17EE" w:rsidP="00646B93">
      <w:pPr>
        <w:numPr>
          <w:ilvl w:val="0"/>
          <w:numId w:val="7"/>
        </w:numPr>
        <w:tabs>
          <w:tab w:val="left" w:pos="720"/>
        </w:tabs>
        <w:spacing w:after="0" w:line="24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Isolate viral RNA using Viral DNA/RNA kit, </w:t>
      </w:r>
      <w:proofErr w:type="spellStart"/>
      <w:r w:rsidRPr="00285BB8">
        <w:rPr>
          <w:rFonts w:ascii="Times New Roman" w:eastAsia="Arial" w:hAnsi="Times New Roman" w:cs="Times New Roman"/>
          <w:sz w:val="24"/>
          <w:szCs w:val="24"/>
        </w:rPr>
        <w:t>Trizol</w:t>
      </w:r>
      <w:proofErr w:type="spellEnd"/>
      <w:r w:rsidRPr="00285BB8">
        <w:rPr>
          <w:rFonts w:ascii="Times New Roman" w:eastAsia="Arial" w:hAnsi="Times New Roman" w:cs="Times New Roman"/>
          <w:sz w:val="24"/>
          <w:szCs w:val="24"/>
        </w:rPr>
        <w:t>, or equivalent.</w:t>
      </w:r>
    </w:p>
    <w:p w:rsidR="003F17EE" w:rsidRPr="00285BB8" w:rsidRDefault="003F17EE" w:rsidP="008B6DC5">
      <w:pPr>
        <w:spacing w:after="0" w:line="240" w:lineRule="auto"/>
        <w:ind w:left="720" w:right="1040"/>
        <w:rPr>
          <w:rFonts w:ascii="Times New Roman" w:eastAsia="Arial" w:hAnsi="Times New Roman" w:cs="Times New Roman"/>
          <w:i/>
          <w:sz w:val="24"/>
          <w:szCs w:val="24"/>
        </w:rPr>
      </w:pPr>
      <w:r w:rsidRPr="00285BB8">
        <w:rPr>
          <w:rFonts w:ascii="Times New Roman" w:eastAsia="Arial" w:hAnsi="Times New Roman" w:cs="Times New Roman"/>
          <w:i/>
          <w:sz w:val="24"/>
          <w:szCs w:val="24"/>
        </w:rPr>
        <w:t xml:space="preserve">Many different </w:t>
      </w:r>
      <w:proofErr w:type="spellStart"/>
      <w:r w:rsidRPr="00285BB8">
        <w:rPr>
          <w:rFonts w:ascii="Times New Roman" w:eastAsia="Arial" w:hAnsi="Times New Roman" w:cs="Times New Roman"/>
          <w:i/>
          <w:sz w:val="24"/>
          <w:szCs w:val="24"/>
        </w:rPr>
        <w:t>cDNA</w:t>
      </w:r>
      <w:proofErr w:type="spellEnd"/>
      <w:r w:rsidRPr="00285BB8">
        <w:rPr>
          <w:rFonts w:ascii="Times New Roman" w:eastAsia="Arial" w:hAnsi="Times New Roman" w:cs="Times New Roman"/>
          <w:i/>
          <w:sz w:val="24"/>
          <w:szCs w:val="24"/>
        </w:rPr>
        <w:t xml:space="preserve"> synthesis kits can be used. The curren</w:t>
      </w:r>
      <w:r w:rsidR="008B6DC5" w:rsidRPr="00285BB8">
        <w:rPr>
          <w:rFonts w:ascii="Times New Roman" w:eastAsia="Arial" w:hAnsi="Times New Roman" w:cs="Times New Roman"/>
          <w:i/>
          <w:sz w:val="24"/>
          <w:szCs w:val="24"/>
        </w:rPr>
        <w:t>t protocol uses Superscript III</w:t>
      </w:r>
    </w:p>
    <w:p w:rsidR="003F17EE" w:rsidRPr="00285BB8" w:rsidRDefault="003F17EE" w:rsidP="008B6DC5">
      <w:pPr>
        <w:tabs>
          <w:tab w:val="left" w:pos="700"/>
        </w:tabs>
        <w:spacing w:after="0" w:line="240" w:lineRule="auto"/>
        <w:ind w:left="360"/>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a)</w:t>
      </w:r>
      <w:r w:rsidRPr="00285BB8">
        <w:rPr>
          <w:rFonts w:ascii="Times New Roman" w:eastAsia="Times New Roman" w:hAnsi="Times New Roman" w:cs="Times New Roman"/>
          <w:sz w:val="24"/>
          <w:szCs w:val="24"/>
        </w:rPr>
        <w:tab/>
        <w:t>Mix the following compo</w:t>
      </w:r>
      <w:r w:rsidR="008B6DC5" w:rsidRPr="00285BB8">
        <w:rPr>
          <w:rFonts w:ascii="Times New Roman" w:eastAsia="Times New Roman" w:hAnsi="Times New Roman" w:cs="Times New Roman"/>
          <w:sz w:val="24"/>
          <w:szCs w:val="24"/>
        </w:rPr>
        <w:t xml:space="preserve">nents in </w:t>
      </w:r>
      <w:proofErr w:type="gramStart"/>
      <w:r w:rsidR="008B6DC5" w:rsidRPr="00285BB8">
        <w:rPr>
          <w:rFonts w:ascii="Times New Roman" w:eastAsia="Times New Roman" w:hAnsi="Times New Roman" w:cs="Times New Roman"/>
          <w:sz w:val="24"/>
          <w:szCs w:val="24"/>
        </w:rPr>
        <w:t>an</w:t>
      </w:r>
      <w:proofErr w:type="gramEnd"/>
      <w:r w:rsidR="008B6DC5" w:rsidRPr="00285BB8">
        <w:rPr>
          <w:rFonts w:ascii="Times New Roman" w:eastAsia="Times New Roman" w:hAnsi="Times New Roman" w:cs="Times New Roman"/>
          <w:sz w:val="24"/>
          <w:szCs w:val="24"/>
        </w:rPr>
        <w:t xml:space="preserve"> 0.2mL 8-strip tube;</w:t>
      </w: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3F17EE">
      <w:pPr>
        <w:spacing w:after="0" w:line="240" w:lineRule="auto"/>
        <w:rPr>
          <w:rFonts w:ascii="Times New Roman" w:eastAsia="Times New Roman" w:hAnsi="Times New Roman" w:cs="Times New Roman"/>
          <w:b/>
          <w:sz w:val="24"/>
          <w:szCs w:val="24"/>
        </w:rPr>
      </w:pPr>
      <w:r w:rsidRPr="00285BB8">
        <w:rPr>
          <w:rFonts w:ascii="Times New Roman" w:eastAsia="Times New Roman" w:hAnsi="Times New Roman" w:cs="Times New Roman"/>
          <w:b/>
          <w:sz w:val="24"/>
          <w:szCs w:val="24"/>
        </w:rPr>
        <w:t>Component Volume</w:t>
      </w:r>
    </w:p>
    <w:p w:rsidR="003F17EE" w:rsidRPr="00285BB8" w:rsidRDefault="003F17EE" w:rsidP="003F17EE">
      <w:pPr>
        <w:tabs>
          <w:tab w:val="left" w:pos="3580"/>
        </w:tabs>
        <w:spacing w:after="0" w:line="240" w:lineRule="auto"/>
        <w:rPr>
          <w:rFonts w:ascii="Times New Roman" w:eastAsia="Times New Roman" w:hAnsi="Times New Roman" w:cs="Times New Roman"/>
          <w:b/>
          <w:sz w:val="24"/>
          <w:szCs w:val="24"/>
        </w:rPr>
      </w:pPr>
      <w:r w:rsidRPr="00285BB8">
        <w:rPr>
          <w:rFonts w:ascii="Times New Roman" w:eastAsia="Times New Roman" w:hAnsi="Times New Roman" w:cs="Times New Roman"/>
          <w:sz w:val="24"/>
          <w:szCs w:val="24"/>
        </w:rPr>
        <w:t xml:space="preserve">50µM random </w:t>
      </w:r>
      <w:proofErr w:type="spellStart"/>
      <w:r w:rsidRPr="00285BB8">
        <w:rPr>
          <w:rFonts w:ascii="Times New Roman" w:eastAsia="Times New Roman" w:hAnsi="Times New Roman" w:cs="Times New Roman"/>
          <w:sz w:val="24"/>
          <w:szCs w:val="24"/>
        </w:rPr>
        <w:t>hexamers</w:t>
      </w:r>
      <w:proofErr w:type="spellEnd"/>
      <w:r w:rsidRPr="00285BB8">
        <w:rPr>
          <w:rFonts w:ascii="Times New Roman" w:eastAsia="Times New Roman" w:hAnsi="Times New Roman" w:cs="Times New Roman"/>
          <w:sz w:val="24"/>
          <w:szCs w:val="24"/>
        </w:rPr>
        <w:tab/>
      </w:r>
      <w:r w:rsidRPr="00285BB8">
        <w:rPr>
          <w:rFonts w:ascii="Times New Roman" w:eastAsia="Times New Roman" w:hAnsi="Times New Roman" w:cs="Times New Roman"/>
          <w:b/>
          <w:sz w:val="24"/>
          <w:szCs w:val="24"/>
        </w:rPr>
        <w:t>1 µl</w:t>
      </w:r>
    </w:p>
    <w:p w:rsidR="003F17EE" w:rsidRPr="00285BB8" w:rsidRDefault="003F17EE" w:rsidP="003F17EE">
      <w:pPr>
        <w:tabs>
          <w:tab w:val="left" w:pos="3640"/>
        </w:tabs>
        <w:spacing w:after="0" w:line="240" w:lineRule="auto"/>
        <w:rPr>
          <w:rFonts w:ascii="Times New Roman" w:eastAsia="Times New Roman" w:hAnsi="Times New Roman" w:cs="Times New Roman"/>
          <w:b/>
          <w:sz w:val="24"/>
          <w:szCs w:val="24"/>
        </w:rPr>
      </w:pPr>
      <w:r w:rsidRPr="00285BB8">
        <w:rPr>
          <w:rFonts w:ascii="Times New Roman" w:eastAsia="Times New Roman" w:hAnsi="Times New Roman" w:cs="Times New Roman"/>
          <w:sz w:val="24"/>
          <w:szCs w:val="24"/>
        </w:rPr>
        <w:t xml:space="preserve">10mM </w:t>
      </w:r>
      <w:proofErr w:type="spellStart"/>
      <w:r w:rsidRPr="00285BB8">
        <w:rPr>
          <w:rFonts w:ascii="Times New Roman" w:eastAsia="Times New Roman" w:hAnsi="Times New Roman" w:cs="Times New Roman"/>
          <w:sz w:val="24"/>
          <w:szCs w:val="24"/>
        </w:rPr>
        <w:t>dNTPs</w:t>
      </w:r>
      <w:proofErr w:type="spellEnd"/>
      <w:r w:rsidRPr="00285BB8">
        <w:rPr>
          <w:rFonts w:ascii="Times New Roman" w:eastAsia="Times New Roman" w:hAnsi="Times New Roman" w:cs="Times New Roman"/>
          <w:sz w:val="24"/>
          <w:szCs w:val="24"/>
        </w:rPr>
        <w:t xml:space="preserve"> mix (10mM each)</w:t>
      </w:r>
      <w:r w:rsidRPr="00285BB8">
        <w:rPr>
          <w:rFonts w:ascii="Times New Roman" w:eastAsia="Times New Roman" w:hAnsi="Times New Roman" w:cs="Times New Roman"/>
          <w:sz w:val="24"/>
          <w:szCs w:val="24"/>
        </w:rPr>
        <w:tab/>
      </w:r>
      <w:r w:rsidRPr="00285BB8">
        <w:rPr>
          <w:rFonts w:ascii="Times New Roman" w:eastAsia="Times New Roman" w:hAnsi="Times New Roman" w:cs="Times New Roman"/>
          <w:b/>
          <w:sz w:val="24"/>
          <w:szCs w:val="24"/>
        </w:rPr>
        <w:t>1 µl</w:t>
      </w:r>
    </w:p>
    <w:p w:rsidR="003F17EE" w:rsidRPr="00285BB8" w:rsidRDefault="003F17EE" w:rsidP="003F17EE">
      <w:pPr>
        <w:tabs>
          <w:tab w:val="left" w:pos="3580"/>
        </w:tabs>
        <w:spacing w:after="0" w:line="240" w:lineRule="auto"/>
        <w:rPr>
          <w:rFonts w:ascii="Times New Roman" w:eastAsia="Times New Roman" w:hAnsi="Times New Roman" w:cs="Times New Roman"/>
          <w:b/>
          <w:sz w:val="24"/>
          <w:szCs w:val="24"/>
        </w:rPr>
      </w:pPr>
      <w:r w:rsidRPr="00285BB8">
        <w:rPr>
          <w:rFonts w:ascii="Times New Roman" w:eastAsia="Times New Roman" w:hAnsi="Times New Roman" w:cs="Times New Roman"/>
          <w:sz w:val="24"/>
          <w:szCs w:val="24"/>
        </w:rPr>
        <w:t>Template RNA</w:t>
      </w:r>
      <w:r w:rsidRPr="00285BB8">
        <w:rPr>
          <w:rFonts w:ascii="Times New Roman" w:eastAsia="Times New Roman" w:hAnsi="Times New Roman" w:cs="Times New Roman"/>
          <w:sz w:val="24"/>
          <w:szCs w:val="24"/>
        </w:rPr>
        <w:tab/>
      </w:r>
      <w:r w:rsidRPr="00285BB8">
        <w:rPr>
          <w:rFonts w:ascii="Times New Roman" w:eastAsia="Times New Roman" w:hAnsi="Times New Roman" w:cs="Times New Roman"/>
          <w:b/>
          <w:sz w:val="24"/>
          <w:szCs w:val="24"/>
        </w:rPr>
        <w:t>11 µl</w:t>
      </w:r>
    </w:p>
    <w:p w:rsidR="003F17EE" w:rsidRPr="00285BB8" w:rsidRDefault="003F17EE" w:rsidP="003F17EE">
      <w:pPr>
        <w:tabs>
          <w:tab w:val="left" w:pos="3580"/>
        </w:tabs>
        <w:spacing w:after="0" w:line="240" w:lineRule="auto"/>
        <w:rPr>
          <w:rFonts w:ascii="Times New Roman" w:eastAsia="Times New Roman" w:hAnsi="Times New Roman" w:cs="Times New Roman"/>
          <w:b/>
          <w:sz w:val="24"/>
          <w:szCs w:val="24"/>
        </w:rPr>
      </w:pPr>
      <w:r w:rsidRPr="00285BB8">
        <w:rPr>
          <w:rFonts w:ascii="Times New Roman" w:eastAsia="Times New Roman" w:hAnsi="Times New Roman" w:cs="Times New Roman"/>
          <w:b/>
          <w:sz w:val="24"/>
          <w:szCs w:val="24"/>
        </w:rPr>
        <w:t>Total</w:t>
      </w:r>
      <w:r w:rsidRPr="00285BB8">
        <w:rPr>
          <w:rFonts w:ascii="Times New Roman" w:eastAsia="Times New Roman" w:hAnsi="Times New Roman" w:cs="Times New Roman"/>
          <w:sz w:val="24"/>
          <w:szCs w:val="24"/>
        </w:rPr>
        <w:tab/>
      </w:r>
      <w:r w:rsidRPr="00285BB8">
        <w:rPr>
          <w:rFonts w:ascii="Times New Roman" w:eastAsia="Times New Roman" w:hAnsi="Times New Roman" w:cs="Times New Roman"/>
          <w:b/>
          <w:sz w:val="24"/>
          <w:szCs w:val="24"/>
        </w:rPr>
        <w:t>13 µl</w:t>
      </w: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3F17EE">
      <w:pPr>
        <w:spacing w:after="0" w:line="240" w:lineRule="auto"/>
        <w:ind w:right="140"/>
        <w:jc w:val="both"/>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 xml:space="preserve">Viral RNA input from a clinical sample should be between </w:t>
      </w:r>
      <w:proofErr w:type="gramStart"/>
      <w:r w:rsidRPr="00285BB8">
        <w:rPr>
          <w:rFonts w:ascii="Times New Roman" w:eastAsia="Times New Roman" w:hAnsi="Times New Roman" w:cs="Times New Roman"/>
          <w:sz w:val="24"/>
          <w:szCs w:val="24"/>
        </w:rPr>
        <w:t>Ct</w:t>
      </w:r>
      <w:proofErr w:type="gramEnd"/>
      <w:r w:rsidRPr="00285BB8">
        <w:rPr>
          <w:rFonts w:ascii="Times New Roman" w:eastAsia="Times New Roman" w:hAnsi="Times New Roman" w:cs="Times New Roman"/>
          <w:sz w:val="24"/>
          <w:szCs w:val="24"/>
        </w:rPr>
        <w:t xml:space="preserve"> 18-35. If Ct is between 12-15, then dilute the sample 100-fold in water, if between 15-18 </w:t>
      </w:r>
      <w:proofErr w:type="gramStart"/>
      <w:r w:rsidRPr="00285BB8">
        <w:rPr>
          <w:rFonts w:ascii="Times New Roman" w:eastAsia="Times New Roman" w:hAnsi="Times New Roman" w:cs="Times New Roman"/>
          <w:sz w:val="24"/>
          <w:szCs w:val="24"/>
        </w:rPr>
        <w:t>then</w:t>
      </w:r>
      <w:proofErr w:type="gramEnd"/>
      <w:r w:rsidRPr="00285BB8">
        <w:rPr>
          <w:rFonts w:ascii="Times New Roman" w:eastAsia="Times New Roman" w:hAnsi="Times New Roman" w:cs="Times New Roman"/>
          <w:sz w:val="24"/>
          <w:szCs w:val="24"/>
        </w:rPr>
        <w:t xml:space="preserve"> dilute 10-fold in water. This will reduce the likelihood of PCR-inhibition.</w:t>
      </w: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3F17EE">
      <w:pPr>
        <w:spacing w:after="0" w:line="240" w:lineRule="auto"/>
        <w:ind w:right="580"/>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 xml:space="preserve">A </w:t>
      </w:r>
      <w:proofErr w:type="spellStart"/>
      <w:r w:rsidRPr="00285BB8">
        <w:rPr>
          <w:rFonts w:ascii="Times New Roman" w:eastAsia="Times New Roman" w:hAnsi="Times New Roman" w:cs="Times New Roman"/>
          <w:sz w:val="24"/>
          <w:szCs w:val="24"/>
        </w:rPr>
        <w:t>mastermix</w:t>
      </w:r>
      <w:proofErr w:type="spellEnd"/>
      <w:r w:rsidRPr="00285BB8">
        <w:rPr>
          <w:rFonts w:ascii="Times New Roman" w:eastAsia="Times New Roman" w:hAnsi="Times New Roman" w:cs="Times New Roman"/>
          <w:sz w:val="24"/>
          <w:szCs w:val="24"/>
        </w:rPr>
        <w:t xml:space="preserve"> should be made up in the </w:t>
      </w:r>
      <w:proofErr w:type="spellStart"/>
      <w:r w:rsidRPr="00285BB8">
        <w:rPr>
          <w:rFonts w:ascii="Times New Roman" w:eastAsia="Times New Roman" w:hAnsi="Times New Roman" w:cs="Times New Roman"/>
          <w:b/>
          <w:sz w:val="24"/>
          <w:szCs w:val="24"/>
        </w:rPr>
        <w:t>mastermix</w:t>
      </w:r>
      <w:proofErr w:type="spellEnd"/>
      <w:r w:rsidRPr="00285BB8">
        <w:rPr>
          <w:rFonts w:ascii="Times New Roman" w:eastAsia="Times New Roman" w:hAnsi="Times New Roman" w:cs="Times New Roman"/>
          <w:b/>
          <w:sz w:val="24"/>
          <w:szCs w:val="24"/>
        </w:rPr>
        <w:t xml:space="preserve"> cabinet</w:t>
      </w:r>
      <w:r w:rsidRPr="00285BB8">
        <w:rPr>
          <w:rFonts w:ascii="Times New Roman" w:eastAsia="Times New Roman" w:hAnsi="Times New Roman" w:cs="Times New Roman"/>
          <w:sz w:val="24"/>
          <w:szCs w:val="24"/>
        </w:rPr>
        <w:t xml:space="preserve"> and </w:t>
      </w:r>
      <w:proofErr w:type="spellStart"/>
      <w:r w:rsidRPr="00285BB8">
        <w:rPr>
          <w:rFonts w:ascii="Times New Roman" w:eastAsia="Times New Roman" w:hAnsi="Times New Roman" w:cs="Times New Roman"/>
          <w:sz w:val="24"/>
          <w:szCs w:val="24"/>
        </w:rPr>
        <w:t>aliquoted</w:t>
      </w:r>
      <w:proofErr w:type="spellEnd"/>
      <w:r w:rsidRPr="00285BB8">
        <w:rPr>
          <w:rFonts w:ascii="Times New Roman" w:eastAsia="Times New Roman" w:hAnsi="Times New Roman" w:cs="Times New Roman"/>
          <w:sz w:val="24"/>
          <w:szCs w:val="24"/>
        </w:rPr>
        <w:t xml:space="preserve"> into PCR strip tubes. Tubes should be wiped down when entering and leaving the </w:t>
      </w:r>
      <w:proofErr w:type="spellStart"/>
      <w:r w:rsidRPr="00285BB8">
        <w:rPr>
          <w:rFonts w:ascii="Times New Roman" w:eastAsia="Times New Roman" w:hAnsi="Times New Roman" w:cs="Times New Roman"/>
          <w:sz w:val="24"/>
          <w:szCs w:val="24"/>
        </w:rPr>
        <w:t>mastermix</w:t>
      </w:r>
      <w:proofErr w:type="spellEnd"/>
      <w:r w:rsidRPr="00285BB8">
        <w:rPr>
          <w:rFonts w:ascii="Times New Roman" w:eastAsia="Times New Roman" w:hAnsi="Times New Roman" w:cs="Times New Roman"/>
          <w:sz w:val="24"/>
          <w:szCs w:val="24"/>
        </w:rPr>
        <w:t xml:space="preserve"> cabinet.</w:t>
      </w:r>
    </w:p>
    <w:p w:rsidR="003F17EE" w:rsidRPr="00285BB8" w:rsidRDefault="003F17EE" w:rsidP="00646B93">
      <w:pPr>
        <w:numPr>
          <w:ilvl w:val="0"/>
          <w:numId w:val="8"/>
        </w:numPr>
        <w:tabs>
          <w:tab w:val="left" w:pos="720"/>
        </w:tabs>
        <w:spacing w:after="0" w:line="240" w:lineRule="auto"/>
        <w:ind w:left="720" w:right="260" w:hanging="360"/>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Gently mix by pipetting and pulse spin the tube to collect liquid at the bottom of the tube.</w:t>
      </w:r>
    </w:p>
    <w:p w:rsidR="003F17EE" w:rsidRPr="00285BB8" w:rsidRDefault="003F17EE" w:rsidP="00646B93">
      <w:pPr>
        <w:numPr>
          <w:ilvl w:val="0"/>
          <w:numId w:val="8"/>
        </w:numPr>
        <w:tabs>
          <w:tab w:val="left" w:pos="720"/>
        </w:tabs>
        <w:spacing w:after="0" w:line="240" w:lineRule="auto"/>
        <w:ind w:left="720" w:hanging="360"/>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Incubate the reaction as follows:</w:t>
      </w: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3F17EE">
      <w:pPr>
        <w:spacing w:after="0" w:line="240" w:lineRule="auto"/>
        <w:ind w:left="2160"/>
        <w:rPr>
          <w:rFonts w:ascii="Times New Roman" w:eastAsia="Times New Roman" w:hAnsi="Times New Roman" w:cs="Times New Roman"/>
          <w:b/>
          <w:sz w:val="24"/>
          <w:szCs w:val="24"/>
        </w:rPr>
      </w:pPr>
      <w:r w:rsidRPr="00285BB8">
        <w:rPr>
          <w:rFonts w:ascii="Times New Roman" w:eastAsia="Times New Roman" w:hAnsi="Times New Roman" w:cs="Times New Roman"/>
          <w:b/>
          <w:sz w:val="24"/>
          <w:szCs w:val="24"/>
        </w:rPr>
        <w:t xml:space="preserve">65 °C </w:t>
      </w:r>
      <w:r w:rsidRPr="00285BB8">
        <w:rPr>
          <w:rFonts w:ascii="Times New Roman" w:eastAsia="Times New Roman" w:hAnsi="Times New Roman" w:cs="Times New Roman"/>
          <w:sz w:val="24"/>
          <w:szCs w:val="24"/>
        </w:rPr>
        <w:t>for</w:t>
      </w:r>
      <w:r w:rsidRPr="00285BB8">
        <w:rPr>
          <w:rFonts w:ascii="Times New Roman" w:eastAsia="Times New Roman" w:hAnsi="Times New Roman" w:cs="Times New Roman"/>
          <w:b/>
          <w:sz w:val="24"/>
          <w:szCs w:val="24"/>
        </w:rPr>
        <w:t xml:space="preserve"> 00:05:00</w:t>
      </w:r>
    </w:p>
    <w:p w:rsidR="003F17EE" w:rsidRPr="00285BB8" w:rsidRDefault="003F17EE" w:rsidP="003F17EE">
      <w:pPr>
        <w:spacing w:after="0" w:line="240" w:lineRule="auto"/>
        <w:ind w:left="2160"/>
        <w:rPr>
          <w:rFonts w:ascii="Times New Roman" w:eastAsia="Times New Roman" w:hAnsi="Times New Roman" w:cs="Times New Roman"/>
          <w:b/>
          <w:sz w:val="24"/>
          <w:szCs w:val="24"/>
        </w:rPr>
      </w:pPr>
      <w:r w:rsidRPr="00285BB8">
        <w:rPr>
          <w:rFonts w:ascii="Times New Roman" w:eastAsia="Times New Roman" w:hAnsi="Times New Roman" w:cs="Times New Roman"/>
          <w:sz w:val="24"/>
          <w:szCs w:val="24"/>
        </w:rPr>
        <w:t xml:space="preserve">Place on ice for </w:t>
      </w:r>
      <w:r w:rsidRPr="00285BB8">
        <w:rPr>
          <w:rFonts w:ascii="Times New Roman" w:eastAsia="Times New Roman" w:hAnsi="Times New Roman" w:cs="Times New Roman"/>
          <w:b/>
          <w:sz w:val="24"/>
          <w:szCs w:val="24"/>
        </w:rPr>
        <w:t>00:01:00</w:t>
      </w:r>
    </w:p>
    <w:p w:rsidR="003F17EE" w:rsidRPr="00285BB8" w:rsidRDefault="003F17EE" w:rsidP="003F17EE">
      <w:pPr>
        <w:tabs>
          <w:tab w:val="left" w:pos="700"/>
        </w:tabs>
        <w:spacing w:after="0" w:line="240" w:lineRule="auto"/>
        <w:ind w:left="360"/>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d)</w:t>
      </w:r>
      <w:r w:rsidRPr="00285BB8">
        <w:rPr>
          <w:rFonts w:ascii="Times New Roman" w:eastAsia="Times New Roman" w:hAnsi="Times New Roman" w:cs="Times New Roman"/>
          <w:sz w:val="24"/>
          <w:szCs w:val="24"/>
        </w:rPr>
        <w:tab/>
        <w:t>Add the following to the annealed template RNA:</w:t>
      </w:r>
    </w:p>
    <w:p w:rsidR="008B6DC5" w:rsidRPr="00285BB8" w:rsidRDefault="008B6DC5" w:rsidP="003F17EE">
      <w:pPr>
        <w:spacing w:after="0" w:line="240" w:lineRule="auto"/>
        <w:rPr>
          <w:rFonts w:ascii="Times New Roman" w:eastAsia="Times New Roman" w:hAnsi="Times New Roman" w:cs="Times New Roman"/>
          <w:b/>
          <w:sz w:val="24"/>
          <w:szCs w:val="24"/>
        </w:rPr>
      </w:pPr>
      <w:bookmarkStart w:id="26" w:name="page2"/>
      <w:bookmarkEnd w:id="26"/>
    </w:p>
    <w:p w:rsidR="008B6DC5" w:rsidRPr="00285BB8" w:rsidRDefault="008B6DC5" w:rsidP="003F17EE">
      <w:pPr>
        <w:spacing w:after="0" w:line="240" w:lineRule="auto"/>
        <w:rPr>
          <w:rFonts w:ascii="Times New Roman" w:eastAsia="Times New Roman" w:hAnsi="Times New Roman" w:cs="Times New Roman"/>
          <w:b/>
          <w:sz w:val="24"/>
          <w:szCs w:val="24"/>
        </w:rPr>
      </w:pPr>
    </w:p>
    <w:p w:rsidR="003F17EE" w:rsidRPr="00285BB8" w:rsidRDefault="003F17EE" w:rsidP="003F17EE">
      <w:pPr>
        <w:spacing w:after="0" w:line="240" w:lineRule="auto"/>
        <w:rPr>
          <w:rFonts w:ascii="Times New Roman" w:eastAsia="Times New Roman" w:hAnsi="Times New Roman" w:cs="Times New Roman"/>
          <w:b/>
          <w:sz w:val="24"/>
          <w:szCs w:val="24"/>
        </w:rPr>
      </w:pPr>
      <w:r w:rsidRPr="00285BB8">
        <w:rPr>
          <w:rFonts w:ascii="Times New Roman" w:eastAsia="Times New Roman" w:hAnsi="Times New Roman" w:cs="Times New Roman"/>
          <w:b/>
          <w:sz w:val="24"/>
          <w:szCs w:val="24"/>
        </w:rPr>
        <w:t>Component Volume</w:t>
      </w: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3F17EE">
      <w:pPr>
        <w:tabs>
          <w:tab w:val="left" w:pos="2860"/>
        </w:tabs>
        <w:spacing w:after="0" w:line="240" w:lineRule="auto"/>
        <w:rPr>
          <w:rFonts w:ascii="Times New Roman" w:eastAsia="Times New Roman" w:hAnsi="Times New Roman" w:cs="Times New Roman"/>
          <w:b/>
          <w:sz w:val="24"/>
          <w:szCs w:val="24"/>
        </w:rPr>
      </w:pPr>
      <w:r w:rsidRPr="00285BB8">
        <w:rPr>
          <w:rFonts w:ascii="Times New Roman" w:eastAsia="Times New Roman" w:hAnsi="Times New Roman" w:cs="Times New Roman"/>
          <w:sz w:val="24"/>
          <w:szCs w:val="24"/>
        </w:rPr>
        <w:t>SSIII Buffer</w:t>
      </w:r>
      <w:r w:rsidRPr="00285BB8">
        <w:rPr>
          <w:rFonts w:ascii="Times New Roman" w:eastAsia="Times New Roman" w:hAnsi="Times New Roman" w:cs="Times New Roman"/>
          <w:sz w:val="24"/>
          <w:szCs w:val="24"/>
        </w:rPr>
        <w:tab/>
      </w:r>
      <w:r w:rsidRPr="00285BB8">
        <w:rPr>
          <w:rFonts w:ascii="Times New Roman" w:eastAsia="Times New Roman" w:hAnsi="Times New Roman" w:cs="Times New Roman"/>
          <w:b/>
          <w:sz w:val="24"/>
          <w:szCs w:val="24"/>
        </w:rPr>
        <w:t>4 µl</w:t>
      </w:r>
    </w:p>
    <w:p w:rsidR="003F17EE" w:rsidRPr="00285BB8" w:rsidRDefault="003F17EE" w:rsidP="003F17EE">
      <w:pPr>
        <w:tabs>
          <w:tab w:val="left" w:pos="2860"/>
        </w:tabs>
        <w:spacing w:after="0" w:line="240" w:lineRule="auto"/>
        <w:rPr>
          <w:rFonts w:ascii="Times New Roman" w:eastAsia="Times New Roman" w:hAnsi="Times New Roman" w:cs="Times New Roman"/>
          <w:b/>
          <w:sz w:val="24"/>
          <w:szCs w:val="24"/>
        </w:rPr>
      </w:pPr>
      <w:r w:rsidRPr="00285BB8">
        <w:rPr>
          <w:rFonts w:ascii="Times New Roman" w:eastAsia="Times New Roman" w:hAnsi="Times New Roman" w:cs="Times New Roman"/>
          <w:sz w:val="24"/>
          <w:szCs w:val="24"/>
        </w:rPr>
        <w:t>100mM DTT</w:t>
      </w:r>
      <w:r w:rsidRPr="00285BB8">
        <w:rPr>
          <w:rFonts w:ascii="Times New Roman" w:eastAsia="Times New Roman" w:hAnsi="Times New Roman" w:cs="Times New Roman"/>
          <w:sz w:val="24"/>
          <w:szCs w:val="24"/>
        </w:rPr>
        <w:tab/>
      </w:r>
      <w:r w:rsidRPr="00285BB8">
        <w:rPr>
          <w:rFonts w:ascii="Times New Roman" w:eastAsia="Times New Roman" w:hAnsi="Times New Roman" w:cs="Times New Roman"/>
          <w:b/>
          <w:sz w:val="24"/>
          <w:szCs w:val="24"/>
        </w:rPr>
        <w:t>1 µl</w:t>
      </w:r>
    </w:p>
    <w:p w:rsidR="003F17EE" w:rsidRPr="00285BB8" w:rsidRDefault="003F17EE" w:rsidP="003F17EE">
      <w:pPr>
        <w:tabs>
          <w:tab w:val="left" w:pos="2860"/>
        </w:tabs>
        <w:spacing w:after="0" w:line="240" w:lineRule="auto"/>
        <w:rPr>
          <w:rFonts w:ascii="Times New Roman" w:eastAsia="Times New Roman" w:hAnsi="Times New Roman" w:cs="Times New Roman"/>
          <w:b/>
          <w:sz w:val="24"/>
          <w:szCs w:val="24"/>
        </w:rPr>
      </w:pPr>
      <w:proofErr w:type="spellStart"/>
      <w:r w:rsidRPr="00285BB8">
        <w:rPr>
          <w:rFonts w:ascii="Times New Roman" w:eastAsia="Times New Roman" w:hAnsi="Times New Roman" w:cs="Times New Roman"/>
          <w:sz w:val="24"/>
          <w:szCs w:val="24"/>
        </w:rPr>
        <w:t>RNaseOUT</w:t>
      </w:r>
      <w:proofErr w:type="spellEnd"/>
      <w:r w:rsidRPr="00285BB8">
        <w:rPr>
          <w:rFonts w:ascii="Times New Roman" w:eastAsia="Times New Roman" w:hAnsi="Times New Roman" w:cs="Times New Roman"/>
          <w:sz w:val="24"/>
          <w:szCs w:val="24"/>
        </w:rPr>
        <w:t xml:space="preserve"> </w:t>
      </w:r>
      <w:proofErr w:type="spellStart"/>
      <w:r w:rsidRPr="00285BB8">
        <w:rPr>
          <w:rFonts w:ascii="Times New Roman" w:eastAsia="Times New Roman" w:hAnsi="Times New Roman" w:cs="Times New Roman"/>
          <w:sz w:val="24"/>
          <w:szCs w:val="24"/>
        </w:rPr>
        <w:t>RNase</w:t>
      </w:r>
      <w:proofErr w:type="spellEnd"/>
      <w:r w:rsidRPr="00285BB8">
        <w:rPr>
          <w:rFonts w:ascii="Times New Roman" w:eastAsia="Times New Roman" w:hAnsi="Times New Roman" w:cs="Times New Roman"/>
          <w:sz w:val="24"/>
          <w:szCs w:val="24"/>
        </w:rPr>
        <w:t xml:space="preserve"> Inhibitor</w:t>
      </w:r>
      <w:r w:rsidRPr="00285BB8">
        <w:rPr>
          <w:rFonts w:ascii="Times New Roman" w:eastAsia="Times New Roman" w:hAnsi="Times New Roman" w:cs="Times New Roman"/>
          <w:sz w:val="24"/>
          <w:szCs w:val="24"/>
        </w:rPr>
        <w:tab/>
      </w:r>
      <w:r w:rsidRPr="00285BB8">
        <w:rPr>
          <w:rFonts w:ascii="Times New Roman" w:eastAsia="Times New Roman" w:hAnsi="Times New Roman" w:cs="Times New Roman"/>
          <w:b/>
          <w:sz w:val="24"/>
          <w:szCs w:val="24"/>
        </w:rPr>
        <w:t>1 µl</w:t>
      </w:r>
    </w:p>
    <w:p w:rsidR="003F17EE" w:rsidRPr="00285BB8" w:rsidRDefault="003F17EE" w:rsidP="003F17EE">
      <w:pPr>
        <w:tabs>
          <w:tab w:val="left" w:pos="2860"/>
        </w:tabs>
        <w:spacing w:after="0" w:line="240" w:lineRule="auto"/>
        <w:rPr>
          <w:rFonts w:ascii="Times New Roman" w:eastAsia="Times New Roman" w:hAnsi="Times New Roman" w:cs="Times New Roman"/>
          <w:b/>
          <w:sz w:val="24"/>
          <w:szCs w:val="24"/>
        </w:rPr>
      </w:pPr>
      <w:r w:rsidRPr="00285BB8">
        <w:rPr>
          <w:rFonts w:ascii="Times New Roman" w:eastAsia="Times New Roman" w:hAnsi="Times New Roman" w:cs="Times New Roman"/>
          <w:sz w:val="24"/>
          <w:szCs w:val="24"/>
        </w:rPr>
        <w:t>SSIII Reverse Transcriptase</w:t>
      </w:r>
      <w:r w:rsidRPr="00285BB8">
        <w:rPr>
          <w:rFonts w:ascii="Times New Roman" w:eastAsia="Times New Roman" w:hAnsi="Times New Roman" w:cs="Times New Roman"/>
          <w:sz w:val="24"/>
          <w:szCs w:val="24"/>
        </w:rPr>
        <w:tab/>
      </w:r>
      <w:r w:rsidRPr="00285BB8">
        <w:rPr>
          <w:rFonts w:ascii="Times New Roman" w:eastAsia="Times New Roman" w:hAnsi="Times New Roman" w:cs="Times New Roman"/>
          <w:b/>
          <w:sz w:val="24"/>
          <w:szCs w:val="24"/>
        </w:rPr>
        <w:t>1 µl</w:t>
      </w:r>
    </w:p>
    <w:p w:rsidR="003F17EE" w:rsidRPr="00285BB8" w:rsidRDefault="003F17EE" w:rsidP="008B6DC5">
      <w:pPr>
        <w:tabs>
          <w:tab w:val="left" w:pos="2860"/>
        </w:tabs>
        <w:spacing w:after="0" w:line="240" w:lineRule="auto"/>
        <w:rPr>
          <w:rFonts w:ascii="Times New Roman" w:eastAsia="Times New Roman" w:hAnsi="Times New Roman" w:cs="Times New Roman"/>
          <w:b/>
          <w:sz w:val="24"/>
          <w:szCs w:val="24"/>
        </w:rPr>
      </w:pPr>
      <w:r w:rsidRPr="00285BB8">
        <w:rPr>
          <w:rFonts w:ascii="Times New Roman" w:eastAsia="Times New Roman" w:hAnsi="Times New Roman" w:cs="Times New Roman"/>
          <w:b/>
          <w:sz w:val="24"/>
          <w:szCs w:val="24"/>
        </w:rPr>
        <w:lastRenderedPageBreak/>
        <w:t>Total</w:t>
      </w:r>
      <w:r w:rsidRPr="00285BB8">
        <w:rPr>
          <w:rFonts w:ascii="Times New Roman" w:eastAsia="Times New Roman" w:hAnsi="Times New Roman" w:cs="Times New Roman"/>
          <w:sz w:val="24"/>
          <w:szCs w:val="24"/>
        </w:rPr>
        <w:tab/>
      </w:r>
      <w:r w:rsidRPr="00285BB8">
        <w:rPr>
          <w:rFonts w:ascii="Times New Roman" w:eastAsia="Times New Roman" w:hAnsi="Times New Roman" w:cs="Times New Roman"/>
          <w:b/>
          <w:sz w:val="24"/>
          <w:szCs w:val="24"/>
        </w:rPr>
        <w:t>2</w:t>
      </w:r>
      <w:r w:rsidR="008B6DC5" w:rsidRPr="00285BB8">
        <w:rPr>
          <w:rFonts w:ascii="Times New Roman" w:eastAsia="Times New Roman" w:hAnsi="Times New Roman" w:cs="Times New Roman"/>
          <w:b/>
          <w:sz w:val="24"/>
          <w:szCs w:val="24"/>
        </w:rPr>
        <w:t>0 µl</w:t>
      </w:r>
    </w:p>
    <w:p w:rsidR="008B6DC5" w:rsidRPr="00285BB8" w:rsidRDefault="008B6DC5" w:rsidP="008B6DC5">
      <w:pPr>
        <w:tabs>
          <w:tab w:val="left" w:pos="2860"/>
        </w:tabs>
        <w:spacing w:after="0" w:line="240" w:lineRule="auto"/>
        <w:rPr>
          <w:rFonts w:ascii="Times New Roman" w:eastAsia="Times New Roman" w:hAnsi="Times New Roman" w:cs="Times New Roman"/>
          <w:b/>
          <w:sz w:val="24"/>
          <w:szCs w:val="24"/>
        </w:rPr>
      </w:pPr>
    </w:p>
    <w:p w:rsidR="003F17EE" w:rsidRPr="00285BB8" w:rsidRDefault="003F17EE" w:rsidP="003F17EE">
      <w:pPr>
        <w:spacing w:after="0" w:line="240" w:lineRule="auto"/>
        <w:ind w:right="40"/>
        <w:jc w:val="both"/>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 xml:space="preserve">A master mix should be made up in the </w:t>
      </w:r>
      <w:r w:rsidRPr="00285BB8">
        <w:rPr>
          <w:rFonts w:ascii="Times New Roman" w:eastAsia="Times New Roman" w:hAnsi="Times New Roman" w:cs="Times New Roman"/>
          <w:b/>
          <w:sz w:val="24"/>
          <w:szCs w:val="24"/>
        </w:rPr>
        <w:t>master mix cabinet</w:t>
      </w:r>
      <w:r w:rsidRPr="00285BB8">
        <w:rPr>
          <w:rFonts w:ascii="Times New Roman" w:eastAsia="Times New Roman" w:hAnsi="Times New Roman" w:cs="Times New Roman"/>
          <w:sz w:val="24"/>
          <w:szCs w:val="24"/>
        </w:rPr>
        <w:t xml:space="preserve"> and added to the denatured RNA in the </w:t>
      </w:r>
      <w:r w:rsidRPr="00285BB8">
        <w:rPr>
          <w:rFonts w:ascii="Times New Roman" w:eastAsia="Times New Roman" w:hAnsi="Times New Roman" w:cs="Times New Roman"/>
          <w:b/>
          <w:sz w:val="24"/>
          <w:szCs w:val="24"/>
        </w:rPr>
        <w:t>extraction and sample addition cabinet</w:t>
      </w:r>
      <w:r w:rsidRPr="00285BB8">
        <w:rPr>
          <w:rFonts w:ascii="Times New Roman" w:eastAsia="Times New Roman" w:hAnsi="Times New Roman" w:cs="Times New Roman"/>
          <w:sz w:val="24"/>
          <w:szCs w:val="24"/>
        </w:rPr>
        <w:t>. Tubes should be wiped down when entering and leaving the master mix cabinet.</w:t>
      </w: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646B93">
      <w:pPr>
        <w:numPr>
          <w:ilvl w:val="0"/>
          <w:numId w:val="9"/>
        </w:numPr>
        <w:tabs>
          <w:tab w:val="left" w:pos="720"/>
        </w:tabs>
        <w:spacing w:after="0" w:line="240" w:lineRule="auto"/>
        <w:ind w:left="720" w:right="260" w:hanging="360"/>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Gently mix by pipetting and pulse spin the tube to collect liquid at the bottom of the tube.</w:t>
      </w: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646B93">
      <w:pPr>
        <w:numPr>
          <w:ilvl w:val="0"/>
          <w:numId w:val="9"/>
        </w:numPr>
        <w:tabs>
          <w:tab w:val="left" w:pos="720"/>
        </w:tabs>
        <w:spacing w:after="0" w:line="240" w:lineRule="auto"/>
        <w:ind w:left="720" w:hanging="360"/>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Incubate the reaction as follows:</w:t>
      </w:r>
    </w:p>
    <w:p w:rsidR="003F17EE" w:rsidRPr="00285BB8" w:rsidRDefault="003F17EE" w:rsidP="003F17EE">
      <w:pPr>
        <w:spacing w:after="0" w:line="240" w:lineRule="auto"/>
        <w:rPr>
          <w:rFonts w:ascii="Times New Roman" w:eastAsia="Times New Roman" w:hAnsi="Times New Roman" w:cs="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1080"/>
        <w:gridCol w:w="1280"/>
      </w:tblGrid>
      <w:tr w:rsidR="003F17EE" w:rsidRPr="00285BB8" w:rsidTr="00B66F4C">
        <w:trPr>
          <w:trHeight w:val="276"/>
        </w:trPr>
        <w:tc>
          <w:tcPr>
            <w:tcW w:w="10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42 °C</w:t>
            </w:r>
          </w:p>
        </w:tc>
        <w:tc>
          <w:tcPr>
            <w:tcW w:w="1280" w:type="dxa"/>
            <w:shd w:val="clear" w:color="auto" w:fill="auto"/>
            <w:vAlign w:val="bottom"/>
          </w:tcPr>
          <w:p w:rsidR="003F17EE" w:rsidRPr="00285BB8" w:rsidRDefault="003F17EE" w:rsidP="003F17EE">
            <w:pPr>
              <w:spacing w:after="0" w:line="240" w:lineRule="auto"/>
              <w:jc w:val="right"/>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00:50:00</w:t>
            </w:r>
          </w:p>
        </w:tc>
      </w:tr>
      <w:tr w:rsidR="003F17EE" w:rsidRPr="00285BB8" w:rsidTr="00B66F4C">
        <w:trPr>
          <w:trHeight w:val="276"/>
        </w:trPr>
        <w:tc>
          <w:tcPr>
            <w:tcW w:w="10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70 °C</w:t>
            </w:r>
          </w:p>
        </w:tc>
        <w:tc>
          <w:tcPr>
            <w:tcW w:w="1280" w:type="dxa"/>
            <w:shd w:val="clear" w:color="auto" w:fill="auto"/>
            <w:vAlign w:val="bottom"/>
          </w:tcPr>
          <w:p w:rsidR="003F17EE" w:rsidRPr="00285BB8" w:rsidRDefault="003F17EE" w:rsidP="003F17EE">
            <w:pPr>
              <w:spacing w:after="0" w:line="240" w:lineRule="auto"/>
              <w:ind w:left="360"/>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00:10:00</w:t>
            </w:r>
          </w:p>
        </w:tc>
      </w:tr>
      <w:tr w:rsidR="003F17EE" w:rsidRPr="00285BB8" w:rsidTr="00B66F4C">
        <w:trPr>
          <w:trHeight w:val="276"/>
        </w:trPr>
        <w:tc>
          <w:tcPr>
            <w:tcW w:w="10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Hold at</w:t>
            </w:r>
          </w:p>
        </w:tc>
        <w:tc>
          <w:tcPr>
            <w:tcW w:w="1280" w:type="dxa"/>
            <w:shd w:val="clear" w:color="auto" w:fill="auto"/>
            <w:vAlign w:val="bottom"/>
          </w:tcPr>
          <w:p w:rsidR="003F17EE" w:rsidRPr="00285BB8" w:rsidRDefault="003F17EE" w:rsidP="003F17EE">
            <w:pPr>
              <w:spacing w:after="0" w:line="240" w:lineRule="auto"/>
              <w:ind w:left="360"/>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5 °C</w:t>
            </w:r>
          </w:p>
        </w:tc>
      </w:tr>
    </w:tbl>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3F17EE">
      <w:pPr>
        <w:spacing w:after="0" w:line="240" w:lineRule="auto"/>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PCR generation of tiled </w:t>
      </w:r>
      <w:proofErr w:type="spellStart"/>
      <w:r w:rsidRPr="00285BB8">
        <w:rPr>
          <w:rFonts w:ascii="Times New Roman" w:eastAsia="Arial" w:hAnsi="Times New Roman" w:cs="Times New Roman"/>
          <w:sz w:val="24"/>
          <w:szCs w:val="24"/>
        </w:rPr>
        <w:t>amplicons</w:t>
      </w:r>
      <w:proofErr w:type="spellEnd"/>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646B93">
      <w:pPr>
        <w:numPr>
          <w:ilvl w:val="0"/>
          <w:numId w:val="10"/>
        </w:numPr>
        <w:tabs>
          <w:tab w:val="left" w:pos="720"/>
        </w:tabs>
        <w:spacing w:after="0" w:line="24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Prepare two primer pools by mixing equal volumes of each 10 </w:t>
      </w:r>
      <w:proofErr w:type="spellStart"/>
      <w:r w:rsidRPr="00285BB8">
        <w:rPr>
          <w:rFonts w:ascii="Times New Roman" w:eastAsia="Arial" w:hAnsi="Times New Roman" w:cs="Times New Roman"/>
          <w:sz w:val="24"/>
          <w:szCs w:val="24"/>
        </w:rPr>
        <w:t>μM</w:t>
      </w:r>
      <w:proofErr w:type="spellEnd"/>
      <w:r w:rsidRPr="00285BB8">
        <w:rPr>
          <w:rFonts w:ascii="Times New Roman" w:eastAsia="Arial" w:hAnsi="Times New Roman" w:cs="Times New Roman"/>
          <w:sz w:val="24"/>
          <w:szCs w:val="24"/>
        </w:rPr>
        <w:t xml:space="preserve"> primer.</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0"/>
        </w:numPr>
        <w:tabs>
          <w:tab w:val="left" w:pos="720"/>
        </w:tabs>
        <w:spacing w:after="0" w:line="240" w:lineRule="auto"/>
        <w:ind w:left="720" w:right="4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Prepare two PCR Reactions for each sample (one for each primer pool). Add 22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reaction master mix to 3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w:t>
      </w:r>
      <w:proofErr w:type="spellStart"/>
      <w:r w:rsidRPr="00285BB8">
        <w:rPr>
          <w:rFonts w:ascii="Times New Roman" w:eastAsia="Arial" w:hAnsi="Times New Roman" w:cs="Times New Roman"/>
          <w:sz w:val="24"/>
          <w:szCs w:val="24"/>
        </w:rPr>
        <w:t>cDNA</w:t>
      </w:r>
      <w:proofErr w:type="spellEnd"/>
      <w:r w:rsidRPr="00285BB8">
        <w:rPr>
          <w:rFonts w:ascii="Times New Roman" w:eastAsia="Arial" w:hAnsi="Times New Roman" w:cs="Times New Roman"/>
          <w:sz w:val="24"/>
          <w:szCs w:val="24"/>
        </w:rPr>
        <w:t xml:space="preserve"> for each sample.</w:t>
      </w:r>
    </w:p>
    <w:p w:rsidR="003F17EE" w:rsidRPr="00285BB8" w:rsidRDefault="00CE300D" w:rsidP="003F17EE">
      <w:pPr>
        <w:spacing w:after="0" w:line="240" w:lineRule="auto"/>
        <w:rPr>
          <w:rFonts w:ascii="Times New Roman" w:eastAsia="Times New Roman" w:hAnsi="Times New Roman" w:cs="Times New Roman"/>
          <w:sz w:val="24"/>
          <w:szCs w:val="24"/>
        </w:rPr>
      </w:pPr>
      <w:r w:rsidRPr="00285BB8">
        <w:rPr>
          <w:rFonts w:ascii="Times New Roman" w:eastAsia="Arial" w:hAnsi="Times New Roman" w:cs="Times New Roman"/>
          <w:noProof/>
          <w:sz w:val="24"/>
          <w:szCs w:val="24"/>
          <w:lang w:val="en-US" w:eastAsia="en-US"/>
        </w:rPr>
        <mc:AlternateContent>
          <mc:Choice Requires="wps">
            <w:drawing>
              <wp:anchor distT="4294967295" distB="4294967295" distL="114300" distR="114300" simplePos="0" relativeHeight="251672576" behindDoc="1" locked="0" layoutInCell="1" allowOverlap="1" wp14:anchorId="2E461EDE" wp14:editId="531AE9BD">
                <wp:simplePos x="0" y="0"/>
                <wp:positionH relativeFrom="column">
                  <wp:posOffset>0</wp:posOffset>
                </wp:positionH>
                <wp:positionV relativeFrom="paragraph">
                  <wp:posOffset>5079</wp:posOffset>
                </wp:positionV>
                <wp:extent cx="2205355" cy="0"/>
                <wp:effectExtent l="0" t="0" r="2349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5355" cy="0"/>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DF7B499" id="Straight Connector 30"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pt" to="173.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" strokeweight=".72pt"/>
            </w:pict>
          </mc:Fallback>
        </mc:AlternateContent>
      </w:r>
      <w:r w:rsidRPr="00285BB8">
        <w:rPr>
          <w:rFonts w:ascii="Times New Roman" w:eastAsia="Arial" w:hAnsi="Times New Roman" w:cs="Times New Roman"/>
          <w:noProof/>
          <w:sz w:val="24"/>
          <w:szCs w:val="24"/>
          <w:lang w:val="en-US" w:eastAsia="en-US"/>
        </w:rPr>
        <mc:AlternateContent>
          <mc:Choice Requires="wps">
            <w:drawing>
              <wp:anchor distT="4294967295" distB="4294967295" distL="114300" distR="114300" simplePos="0" relativeHeight="251673600" behindDoc="1" locked="0" layoutInCell="1" allowOverlap="1" wp14:anchorId="4A85CF40" wp14:editId="0A6CB10E">
                <wp:simplePos x="0" y="0"/>
                <wp:positionH relativeFrom="column">
                  <wp:posOffset>0</wp:posOffset>
                </wp:positionH>
                <wp:positionV relativeFrom="paragraph">
                  <wp:posOffset>195579</wp:posOffset>
                </wp:positionV>
                <wp:extent cx="2205355" cy="0"/>
                <wp:effectExtent l="0" t="0" r="23495"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5355" cy="0"/>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3DD5E3D" id="Straight Connector 29" o:spid="_x0000_s1026" style="position:absolute;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4pt" to="173.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" strokeweight=".72pt"/>
            </w:pict>
          </mc:Fallback>
        </mc:AlternateContent>
      </w:r>
      <w:r w:rsidRPr="00285BB8">
        <w:rPr>
          <w:rFonts w:ascii="Times New Roman" w:eastAsia="Arial" w:hAnsi="Times New Roman" w:cs="Times New Roman"/>
          <w:noProof/>
          <w:sz w:val="24"/>
          <w:szCs w:val="24"/>
          <w:lang w:val="en-US" w:eastAsia="en-US"/>
        </w:rPr>
        <mc:AlternateContent>
          <mc:Choice Requires="wps">
            <w:drawing>
              <wp:anchor distT="0" distB="0" distL="114299" distR="114299" simplePos="0" relativeHeight="251674624" behindDoc="1" locked="0" layoutInCell="1" allowOverlap="1" wp14:anchorId="06D121A8" wp14:editId="2004ED05">
                <wp:simplePos x="0" y="0"/>
                <wp:positionH relativeFrom="column">
                  <wp:posOffset>4444</wp:posOffset>
                </wp:positionH>
                <wp:positionV relativeFrom="paragraph">
                  <wp:posOffset>635</wp:posOffset>
                </wp:positionV>
                <wp:extent cx="0" cy="962660"/>
                <wp:effectExtent l="0" t="0" r="19050" b="2794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660"/>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5ACAF9F" id="Straight Connector 28" o:spid="_x0000_s1026"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pt,.05pt" to=".3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" strokeweight=".72pt"/>
            </w:pict>
          </mc:Fallback>
        </mc:AlternateContent>
      </w:r>
      <w:r w:rsidRPr="00285BB8">
        <w:rPr>
          <w:rFonts w:ascii="Times New Roman" w:eastAsia="Arial" w:hAnsi="Times New Roman" w:cs="Times New Roman"/>
          <w:noProof/>
          <w:sz w:val="24"/>
          <w:szCs w:val="24"/>
          <w:lang w:val="en-US" w:eastAsia="en-US"/>
        </w:rPr>
        <mc:AlternateContent>
          <mc:Choice Requires="wps">
            <w:drawing>
              <wp:anchor distT="0" distB="0" distL="114299" distR="114299" simplePos="0" relativeHeight="251675648" behindDoc="1" locked="0" layoutInCell="1" allowOverlap="1" wp14:anchorId="78059B20" wp14:editId="0A1D1151">
                <wp:simplePos x="0" y="0"/>
                <wp:positionH relativeFrom="column">
                  <wp:posOffset>1576069</wp:posOffset>
                </wp:positionH>
                <wp:positionV relativeFrom="paragraph">
                  <wp:posOffset>635</wp:posOffset>
                </wp:positionV>
                <wp:extent cx="0" cy="962660"/>
                <wp:effectExtent l="0" t="0" r="19050" b="2794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660"/>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E1F2016" id="Straight Connector 27" o:spid="_x0000_s1026"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1pt,.05pt" to="124.1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" strokeweight=".72pt"/>
            </w:pict>
          </mc:Fallback>
        </mc:AlternateContent>
      </w:r>
      <w:r w:rsidRPr="00285BB8">
        <w:rPr>
          <w:rFonts w:ascii="Times New Roman" w:eastAsia="Arial" w:hAnsi="Times New Roman" w:cs="Times New Roman"/>
          <w:noProof/>
          <w:sz w:val="24"/>
          <w:szCs w:val="24"/>
          <w:lang w:val="en-US" w:eastAsia="en-US"/>
        </w:rPr>
        <mc:AlternateContent>
          <mc:Choice Requires="wps">
            <w:drawing>
              <wp:anchor distT="0" distB="0" distL="114299" distR="114299" simplePos="0" relativeHeight="251676672" behindDoc="1" locked="0" layoutInCell="1" allowOverlap="1" wp14:anchorId="182DF91D" wp14:editId="36BA9937">
                <wp:simplePos x="0" y="0"/>
                <wp:positionH relativeFrom="column">
                  <wp:posOffset>2200909</wp:posOffset>
                </wp:positionH>
                <wp:positionV relativeFrom="paragraph">
                  <wp:posOffset>635</wp:posOffset>
                </wp:positionV>
                <wp:extent cx="0" cy="962660"/>
                <wp:effectExtent l="0" t="0" r="19050" b="2794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660"/>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CD82C1D" id="Straight Connector 26" o:spid="_x0000_s1026" style="position:absolute;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3.3pt,.05pt" to="173.3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" strokeweight=".72pt"/>
            </w:pict>
          </mc:Fallback>
        </mc:AlternateContent>
      </w:r>
    </w:p>
    <w:p w:rsidR="003F17EE" w:rsidRPr="00285BB8" w:rsidRDefault="003F17EE" w:rsidP="003F17EE">
      <w:pPr>
        <w:tabs>
          <w:tab w:val="left" w:pos="2820"/>
        </w:tabs>
        <w:spacing w:after="0" w:line="240" w:lineRule="auto"/>
        <w:ind w:left="160"/>
        <w:rPr>
          <w:rFonts w:ascii="Times New Roman" w:eastAsia="Arial" w:hAnsi="Times New Roman" w:cs="Times New Roman"/>
          <w:b/>
          <w:sz w:val="24"/>
          <w:szCs w:val="24"/>
        </w:rPr>
      </w:pPr>
      <w:r w:rsidRPr="00285BB8">
        <w:rPr>
          <w:rFonts w:ascii="Times New Roman" w:eastAsia="Arial" w:hAnsi="Times New Roman" w:cs="Times New Roman"/>
          <w:b/>
          <w:sz w:val="24"/>
          <w:szCs w:val="24"/>
        </w:rPr>
        <w:t>Component</w:t>
      </w:r>
      <w:r w:rsidRPr="00285BB8">
        <w:rPr>
          <w:rFonts w:ascii="Times New Roman" w:eastAsia="Times New Roman" w:hAnsi="Times New Roman" w:cs="Times New Roman"/>
          <w:sz w:val="24"/>
          <w:szCs w:val="24"/>
        </w:rPr>
        <w:tab/>
      </w:r>
      <w:r w:rsidRPr="00285BB8">
        <w:rPr>
          <w:rFonts w:ascii="Times New Roman" w:eastAsia="Arial" w:hAnsi="Times New Roman" w:cs="Times New Roman"/>
          <w:b/>
          <w:sz w:val="24"/>
          <w:szCs w:val="24"/>
        </w:rPr>
        <w:t>1x</w:t>
      </w:r>
    </w:p>
    <w:p w:rsidR="003F17EE" w:rsidRPr="00285BB8" w:rsidRDefault="003F17EE" w:rsidP="003F17EE">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80"/>
        <w:gridCol w:w="1000"/>
      </w:tblGrid>
      <w:tr w:rsidR="003F17EE" w:rsidRPr="00285BB8" w:rsidTr="003F17EE">
        <w:trPr>
          <w:trHeight w:val="253"/>
        </w:trPr>
        <w:tc>
          <w:tcPr>
            <w:tcW w:w="2480" w:type="dxa"/>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proofErr w:type="spellStart"/>
            <w:r w:rsidRPr="00285BB8">
              <w:rPr>
                <w:rFonts w:ascii="Times New Roman" w:eastAsia="Arial" w:hAnsi="Times New Roman" w:cs="Times New Roman"/>
                <w:sz w:val="24"/>
                <w:szCs w:val="24"/>
              </w:rPr>
              <w:t>Ampligold</w:t>
            </w:r>
            <w:proofErr w:type="spellEnd"/>
            <w:r w:rsidRPr="00285BB8">
              <w:rPr>
                <w:rFonts w:ascii="Times New Roman" w:eastAsia="Arial" w:hAnsi="Times New Roman" w:cs="Times New Roman"/>
                <w:sz w:val="24"/>
                <w:szCs w:val="24"/>
              </w:rPr>
              <w:t xml:space="preserve"> 360 2X MM</w:t>
            </w:r>
          </w:p>
        </w:tc>
        <w:tc>
          <w:tcPr>
            <w:tcW w:w="1000" w:type="dxa"/>
            <w:shd w:val="clear" w:color="auto" w:fill="auto"/>
            <w:vAlign w:val="bottom"/>
          </w:tcPr>
          <w:p w:rsidR="003F17EE" w:rsidRPr="00285BB8" w:rsidRDefault="003F17EE" w:rsidP="003F17EE">
            <w:pPr>
              <w:spacing w:after="0" w:line="240" w:lineRule="auto"/>
              <w:jc w:val="center"/>
              <w:rPr>
                <w:rFonts w:ascii="Times New Roman" w:eastAsia="Arial" w:hAnsi="Times New Roman" w:cs="Times New Roman"/>
                <w:w w:val="99"/>
                <w:sz w:val="24"/>
                <w:szCs w:val="24"/>
              </w:rPr>
            </w:pPr>
            <w:r w:rsidRPr="00285BB8">
              <w:rPr>
                <w:rFonts w:ascii="Times New Roman" w:eastAsia="Arial" w:hAnsi="Times New Roman" w:cs="Times New Roman"/>
                <w:w w:val="99"/>
                <w:sz w:val="24"/>
                <w:szCs w:val="24"/>
              </w:rPr>
              <w:t xml:space="preserve">12.5 </w:t>
            </w:r>
            <w:proofErr w:type="spellStart"/>
            <w:r w:rsidRPr="00285BB8">
              <w:rPr>
                <w:rFonts w:ascii="Times New Roman" w:eastAsia="Arial" w:hAnsi="Times New Roman" w:cs="Times New Roman"/>
                <w:w w:val="99"/>
                <w:sz w:val="24"/>
                <w:szCs w:val="24"/>
              </w:rPr>
              <w:t>μl</w:t>
            </w:r>
            <w:proofErr w:type="spellEnd"/>
          </w:p>
        </w:tc>
      </w:tr>
      <w:tr w:rsidR="003F17EE" w:rsidRPr="00285BB8" w:rsidTr="003F17EE">
        <w:trPr>
          <w:trHeight w:val="31"/>
        </w:trPr>
        <w:tc>
          <w:tcPr>
            <w:tcW w:w="24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00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3F17EE">
        <w:trPr>
          <w:trHeight w:val="249"/>
        </w:trPr>
        <w:tc>
          <w:tcPr>
            <w:tcW w:w="2480" w:type="dxa"/>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Primer pool (#1 or #2)</w:t>
            </w:r>
          </w:p>
        </w:tc>
        <w:tc>
          <w:tcPr>
            <w:tcW w:w="1000" w:type="dxa"/>
            <w:shd w:val="clear" w:color="auto" w:fill="auto"/>
            <w:vAlign w:val="bottom"/>
          </w:tcPr>
          <w:p w:rsidR="003F17EE" w:rsidRPr="00285BB8" w:rsidRDefault="003F17EE" w:rsidP="003F17EE">
            <w:pPr>
              <w:spacing w:after="0" w:line="240" w:lineRule="auto"/>
              <w:jc w:val="center"/>
              <w:rPr>
                <w:rFonts w:ascii="Times New Roman" w:eastAsia="Arial" w:hAnsi="Times New Roman" w:cs="Times New Roman"/>
                <w:w w:val="99"/>
                <w:sz w:val="24"/>
                <w:szCs w:val="24"/>
              </w:rPr>
            </w:pPr>
            <w:r w:rsidRPr="00285BB8">
              <w:rPr>
                <w:rFonts w:ascii="Times New Roman" w:eastAsia="Arial" w:hAnsi="Times New Roman" w:cs="Times New Roman"/>
                <w:w w:val="99"/>
                <w:sz w:val="24"/>
                <w:szCs w:val="24"/>
              </w:rPr>
              <w:t xml:space="preserve">3.6 </w:t>
            </w:r>
            <w:proofErr w:type="spellStart"/>
            <w:r w:rsidRPr="00285BB8">
              <w:rPr>
                <w:rFonts w:ascii="Times New Roman" w:eastAsia="Arial" w:hAnsi="Times New Roman" w:cs="Times New Roman"/>
                <w:w w:val="99"/>
                <w:sz w:val="24"/>
                <w:szCs w:val="24"/>
              </w:rPr>
              <w:t>μl</w:t>
            </w:r>
            <w:proofErr w:type="spellEnd"/>
          </w:p>
        </w:tc>
      </w:tr>
      <w:tr w:rsidR="003F17EE" w:rsidRPr="00285BB8" w:rsidTr="003F17EE">
        <w:trPr>
          <w:trHeight w:val="31"/>
        </w:trPr>
        <w:tc>
          <w:tcPr>
            <w:tcW w:w="24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00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3F17EE">
        <w:trPr>
          <w:trHeight w:val="249"/>
        </w:trPr>
        <w:tc>
          <w:tcPr>
            <w:tcW w:w="2480" w:type="dxa"/>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Nuclease-free water</w:t>
            </w:r>
          </w:p>
        </w:tc>
        <w:tc>
          <w:tcPr>
            <w:tcW w:w="1000" w:type="dxa"/>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6.9 </w:t>
            </w:r>
            <w:proofErr w:type="spellStart"/>
            <w:r w:rsidRPr="00285BB8">
              <w:rPr>
                <w:rFonts w:ascii="Times New Roman" w:eastAsia="Arial" w:hAnsi="Times New Roman" w:cs="Times New Roman"/>
                <w:sz w:val="24"/>
                <w:szCs w:val="24"/>
              </w:rPr>
              <w:t>μl</w:t>
            </w:r>
            <w:proofErr w:type="spellEnd"/>
          </w:p>
        </w:tc>
      </w:tr>
      <w:tr w:rsidR="003F17EE" w:rsidRPr="00285BB8" w:rsidTr="003F17EE">
        <w:trPr>
          <w:trHeight w:val="31"/>
        </w:trPr>
        <w:tc>
          <w:tcPr>
            <w:tcW w:w="24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00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3F17EE">
        <w:trPr>
          <w:trHeight w:val="249"/>
        </w:trPr>
        <w:tc>
          <w:tcPr>
            <w:tcW w:w="24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Total</w:t>
            </w:r>
          </w:p>
        </w:tc>
        <w:tc>
          <w:tcPr>
            <w:tcW w:w="1000" w:type="dxa"/>
            <w:shd w:val="clear" w:color="auto" w:fill="auto"/>
            <w:vAlign w:val="bottom"/>
          </w:tcPr>
          <w:p w:rsidR="003F17EE" w:rsidRPr="00285BB8" w:rsidRDefault="003F17EE" w:rsidP="003F17EE">
            <w:pPr>
              <w:spacing w:after="0" w:line="240" w:lineRule="auto"/>
              <w:jc w:val="center"/>
              <w:rPr>
                <w:rFonts w:ascii="Times New Roman" w:eastAsia="Arial" w:hAnsi="Times New Roman" w:cs="Times New Roman"/>
                <w:sz w:val="24"/>
                <w:szCs w:val="24"/>
              </w:rPr>
            </w:pPr>
            <w:r w:rsidRPr="00285BB8">
              <w:rPr>
                <w:rFonts w:ascii="Times New Roman" w:eastAsia="Arial" w:hAnsi="Times New Roman" w:cs="Times New Roman"/>
                <w:sz w:val="24"/>
                <w:szCs w:val="24"/>
              </w:rPr>
              <w:t>23</w:t>
            </w:r>
          </w:p>
        </w:tc>
      </w:tr>
    </w:tbl>
    <w:p w:rsidR="003F17EE" w:rsidRPr="00285BB8" w:rsidRDefault="00CE300D" w:rsidP="003F17EE">
      <w:pPr>
        <w:spacing w:after="0" w:line="240" w:lineRule="auto"/>
        <w:rPr>
          <w:rFonts w:ascii="Times New Roman" w:eastAsia="Times New Roman" w:hAnsi="Times New Roman" w:cs="Times New Roman"/>
          <w:sz w:val="24"/>
          <w:szCs w:val="24"/>
        </w:rPr>
      </w:pPr>
      <w:r w:rsidRPr="00285BB8">
        <w:rPr>
          <w:rFonts w:ascii="Times New Roman" w:eastAsia="Arial" w:hAnsi="Times New Roman" w:cs="Times New Roman"/>
          <w:noProof/>
          <w:sz w:val="24"/>
          <w:szCs w:val="24"/>
          <w:lang w:val="en-US" w:eastAsia="en-US"/>
        </w:rPr>
        <mc:AlternateContent>
          <mc:Choice Requires="wps">
            <w:drawing>
              <wp:anchor distT="4294967295" distB="4294967295" distL="114300" distR="114300" simplePos="0" relativeHeight="251677696" behindDoc="1" locked="0" layoutInCell="1" allowOverlap="1" wp14:anchorId="2F9497FE" wp14:editId="7297A9E9">
                <wp:simplePos x="0" y="0"/>
                <wp:positionH relativeFrom="column">
                  <wp:posOffset>0</wp:posOffset>
                </wp:positionH>
                <wp:positionV relativeFrom="paragraph">
                  <wp:posOffset>25399</wp:posOffset>
                </wp:positionV>
                <wp:extent cx="2205355" cy="0"/>
                <wp:effectExtent l="0" t="0" r="2349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5355" cy="0"/>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0AA1B63" id="Straight Connector 25" o:spid="_x0000_s1026" style="position:absolute;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pt" to="17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" strokeweight=".72pt"/>
            </w:pict>
          </mc:Fallback>
        </mc:AlternateContent>
      </w: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3F17EE">
      <w:pPr>
        <w:tabs>
          <w:tab w:val="left" w:pos="700"/>
        </w:tabs>
        <w:spacing w:after="0" w:line="240" w:lineRule="auto"/>
        <w:ind w:left="360"/>
        <w:rPr>
          <w:rFonts w:ascii="Times New Roman" w:eastAsia="Arial" w:hAnsi="Times New Roman" w:cs="Times New Roman"/>
          <w:sz w:val="24"/>
          <w:szCs w:val="24"/>
        </w:rPr>
      </w:pPr>
      <w:r w:rsidRPr="00285BB8">
        <w:rPr>
          <w:rFonts w:ascii="Times New Roman" w:eastAsia="Arial" w:hAnsi="Times New Roman" w:cs="Times New Roman"/>
          <w:sz w:val="24"/>
          <w:szCs w:val="24"/>
        </w:rPr>
        <w:t>4.</w:t>
      </w:r>
      <w:r w:rsidRPr="00285BB8">
        <w:rPr>
          <w:rFonts w:ascii="Times New Roman" w:eastAsia="Arial" w:hAnsi="Times New Roman" w:cs="Times New Roman"/>
          <w:sz w:val="24"/>
          <w:szCs w:val="24"/>
        </w:rPr>
        <w:tab/>
        <w:t xml:space="preserve">Run the following cycles on a </w:t>
      </w:r>
      <w:proofErr w:type="spellStart"/>
      <w:r w:rsidRPr="00285BB8">
        <w:rPr>
          <w:rFonts w:ascii="Times New Roman" w:eastAsia="Arial" w:hAnsi="Times New Roman" w:cs="Times New Roman"/>
          <w:sz w:val="24"/>
          <w:szCs w:val="24"/>
        </w:rPr>
        <w:t>thermocycler</w:t>
      </w:r>
      <w:proofErr w:type="spellEnd"/>
      <w:r w:rsidRPr="00285BB8">
        <w:rPr>
          <w:rFonts w:ascii="Times New Roman" w:eastAsia="Arial" w:hAnsi="Times New Roman" w:cs="Times New Roman"/>
          <w:sz w:val="24"/>
          <w:szCs w:val="24"/>
        </w:rPr>
        <w:t>:</w:t>
      </w:r>
    </w:p>
    <w:p w:rsidR="003F17EE" w:rsidRPr="00285BB8" w:rsidRDefault="00CE300D" w:rsidP="003F17EE">
      <w:pPr>
        <w:spacing w:after="0" w:line="240" w:lineRule="auto"/>
        <w:rPr>
          <w:rFonts w:ascii="Times New Roman" w:eastAsia="Times New Roman" w:hAnsi="Times New Roman" w:cs="Times New Roman"/>
          <w:sz w:val="24"/>
          <w:szCs w:val="24"/>
        </w:rPr>
      </w:pPr>
      <w:r w:rsidRPr="00285BB8">
        <w:rPr>
          <w:rFonts w:ascii="Times New Roman" w:eastAsia="Arial" w:hAnsi="Times New Roman" w:cs="Times New Roman"/>
          <w:noProof/>
          <w:sz w:val="24"/>
          <w:szCs w:val="24"/>
          <w:lang w:val="en-US" w:eastAsia="en-US"/>
        </w:rPr>
        <mc:AlternateContent>
          <mc:Choice Requires="wps">
            <w:drawing>
              <wp:anchor distT="4294967295" distB="4294967295" distL="114300" distR="114300" simplePos="0" relativeHeight="251678720" behindDoc="1" locked="0" layoutInCell="1" allowOverlap="1" wp14:anchorId="3F5E4A27" wp14:editId="1F4F9369">
                <wp:simplePos x="0" y="0"/>
                <wp:positionH relativeFrom="column">
                  <wp:posOffset>0</wp:posOffset>
                </wp:positionH>
                <wp:positionV relativeFrom="paragraph">
                  <wp:posOffset>766444</wp:posOffset>
                </wp:positionV>
                <wp:extent cx="3164205" cy="0"/>
                <wp:effectExtent l="0" t="0" r="1714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4205" cy="0"/>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82C9CAA" id="Straight Connector 24"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0.35pt" to="249.1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" strokeweight=".72pt"/>
            </w:pict>
          </mc:Fallback>
        </mc:AlternateContent>
      </w:r>
      <w:r w:rsidRPr="00285BB8">
        <w:rPr>
          <w:rFonts w:ascii="Times New Roman" w:eastAsia="Arial" w:hAnsi="Times New Roman" w:cs="Times New Roman"/>
          <w:noProof/>
          <w:sz w:val="24"/>
          <w:szCs w:val="24"/>
          <w:lang w:val="en-US" w:eastAsia="en-US"/>
        </w:rPr>
        <mc:AlternateContent>
          <mc:Choice Requires="wps">
            <w:drawing>
              <wp:anchor distT="0" distB="0" distL="114299" distR="114299" simplePos="0" relativeHeight="251679744" behindDoc="1" locked="0" layoutInCell="1" allowOverlap="1" wp14:anchorId="4AD6E36F" wp14:editId="30DFED52">
                <wp:simplePos x="0" y="0"/>
                <wp:positionH relativeFrom="column">
                  <wp:posOffset>4444</wp:posOffset>
                </wp:positionH>
                <wp:positionV relativeFrom="paragraph">
                  <wp:posOffset>0</wp:posOffset>
                </wp:positionV>
                <wp:extent cx="0" cy="962025"/>
                <wp:effectExtent l="0" t="0" r="19050" b="95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025"/>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F94CF68" id="Straight Connector 23"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pt,0" to=".3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" strokeweight=".72pt"/>
            </w:pict>
          </mc:Fallback>
        </mc:AlternateContent>
      </w:r>
      <w:r w:rsidRPr="00285BB8">
        <w:rPr>
          <w:rFonts w:ascii="Times New Roman" w:eastAsia="Arial" w:hAnsi="Times New Roman" w:cs="Times New Roman"/>
          <w:noProof/>
          <w:sz w:val="24"/>
          <w:szCs w:val="24"/>
          <w:lang w:val="en-US" w:eastAsia="en-US"/>
        </w:rPr>
        <mc:AlternateContent>
          <mc:Choice Requires="wps">
            <w:drawing>
              <wp:anchor distT="0" distB="0" distL="114299" distR="114299" simplePos="0" relativeHeight="251680768" behindDoc="1" locked="0" layoutInCell="1" allowOverlap="1" wp14:anchorId="19A02E05" wp14:editId="31123761">
                <wp:simplePos x="0" y="0"/>
                <wp:positionH relativeFrom="column">
                  <wp:posOffset>3159759</wp:posOffset>
                </wp:positionH>
                <wp:positionV relativeFrom="paragraph">
                  <wp:posOffset>0</wp:posOffset>
                </wp:positionV>
                <wp:extent cx="0" cy="962025"/>
                <wp:effectExtent l="0" t="0" r="19050" b="95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025"/>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5A2888" id="Straight Connector 20" o:spid="_x0000_s1026" style="position:absolute;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8.8pt,0" to="248.8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" strokeweight=".72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3180"/>
      </w:tblGrid>
      <w:tr w:rsidR="003F17EE" w:rsidRPr="00285BB8" w:rsidTr="003F17EE">
        <w:trPr>
          <w:trHeight w:val="247"/>
        </w:trPr>
        <w:tc>
          <w:tcPr>
            <w:tcW w:w="1800" w:type="dxa"/>
            <w:shd w:val="clear" w:color="auto" w:fill="auto"/>
            <w:vAlign w:val="bottom"/>
          </w:tcPr>
          <w:p w:rsidR="003F17EE" w:rsidRPr="00285BB8" w:rsidRDefault="003F17EE" w:rsidP="003F17EE">
            <w:pPr>
              <w:spacing w:after="0" w:line="240" w:lineRule="auto"/>
              <w:ind w:left="660"/>
              <w:rPr>
                <w:rFonts w:ascii="Times New Roman" w:eastAsia="Arial" w:hAnsi="Times New Roman" w:cs="Times New Roman"/>
                <w:sz w:val="24"/>
                <w:szCs w:val="24"/>
              </w:rPr>
            </w:pPr>
            <w:r w:rsidRPr="00285BB8">
              <w:rPr>
                <w:rFonts w:ascii="Times New Roman" w:eastAsia="Arial" w:hAnsi="Times New Roman" w:cs="Times New Roman"/>
                <w:sz w:val="24"/>
                <w:szCs w:val="24"/>
              </w:rPr>
              <w:t>98°C</w:t>
            </w:r>
          </w:p>
        </w:tc>
        <w:tc>
          <w:tcPr>
            <w:tcW w:w="3180" w:type="dxa"/>
            <w:shd w:val="clear" w:color="auto" w:fill="auto"/>
            <w:vAlign w:val="bottom"/>
          </w:tcPr>
          <w:p w:rsidR="003F17EE" w:rsidRPr="00285BB8" w:rsidRDefault="003F17EE" w:rsidP="003F17EE">
            <w:pPr>
              <w:spacing w:after="0" w:line="240" w:lineRule="auto"/>
              <w:jc w:val="center"/>
              <w:rPr>
                <w:rFonts w:ascii="Times New Roman" w:eastAsia="Arial" w:hAnsi="Times New Roman" w:cs="Times New Roman"/>
                <w:w w:val="99"/>
                <w:sz w:val="24"/>
                <w:szCs w:val="24"/>
              </w:rPr>
            </w:pPr>
            <w:r w:rsidRPr="00285BB8">
              <w:rPr>
                <w:rFonts w:ascii="Times New Roman" w:eastAsia="Arial" w:hAnsi="Times New Roman" w:cs="Times New Roman"/>
                <w:w w:val="99"/>
                <w:sz w:val="24"/>
                <w:szCs w:val="24"/>
              </w:rPr>
              <w:t>30 seconds</w:t>
            </w:r>
          </w:p>
        </w:tc>
      </w:tr>
      <w:tr w:rsidR="003F17EE" w:rsidRPr="00285BB8" w:rsidTr="003F17EE">
        <w:trPr>
          <w:trHeight w:val="33"/>
        </w:trPr>
        <w:tc>
          <w:tcPr>
            <w:tcW w:w="180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31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3F17EE">
        <w:trPr>
          <w:trHeight w:val="247"/>
        </w:trPr>
        <w:tc>
          <w:tcPr>
            <w:tcW w:w="1800" w:type="dxa"/>
            <w:shd w:val="clear" w:color="auto" w:fill="auto"/>
            <w:vAlign w:val="bottom"/>
          </w:tcPr>
          <w:p w:rsidR="003F17EE" w:rsidRPr="00285BB8" w:rsidRDefault="003F17EE" w:rsidP="003F17EE">
            <w:pPr>
              <w:spacing w:after="0" w:line="240" w:lineRule="auto"/>
              <w:ind w:left="660"/>
              <w:rPr>
                <w:rFonts w:ascii="Times New Roman" w:eastAsia="Arial" w:hAnsi="Times New Roman" w:cs="Times New Roman"/>
                <w:sz w:val="24"/>
                <w:szCs w:val="24"/>
              </w:rPr>
            </w:pPr>
            <w:r w:rsidRPr="00285BB8">
              <w:rPr>
                <w:rFonts w:ascii="Times New Roman" w:eastAsia="Arial" w:hAnsi="Times New Roman" w:cs="Times New Roman"/>
                <w:sz w:val="24"/>
                <w:szCs w:val="24"/>
              </w:rPr>
              <w:t>95°C</w:t>
            </w:r>
          </w:p>
        </w:tc>
        <w:tc>
          <w:tcPr>
            <w:tcW w:w="3180" w:type="dxa"/>
            <w:shd w:val="clear" w:color="auto" w:fill="auto"/>
            <w:vAlign w:val="bottom"/>
          </w:tcPr>
          <w:p w:rsidR="003F17EE" w:rsidRPr="00285BB8" w:rsidRDefault="003F17EE" w:rsidP="003F17EE">
            <w:pPr>
              <w:spacing w:after="0" w:line="240" w:lineRule="auto"/>
              <w:jc w:val="center"/>
              <w:rPr>
                <w:rFonts w:ascii="Times New Roman" w:eastAsia="Arial" w:hAnsi="Times New Roman" w:cs="Times New Roman"/>
                <w:w w:val="99"/>
                <w:sz w:val="24"/>
                <w:szCs w:val="24"/>
              </w:rPr>
            </w:pPr>
            <w:r w:rsidRPr="00285BB8">
              <w:rPr>
                <w:rFonts w:ascii="Times New Roman" w:eastAsia="Arial" w:hAnsi="Times New Roman" w:cs="Times New Roman"/>
                <w:w w:val="99"/>
                <w:sz w:val="24"/>
                <w:szCs w:val="24"/>
              </w:rPr>
              <w:t>15 seconds</w:t>
            </w:r>
          </w:p>
        </w:tc>
      </w:tr>
      <w:tr w:rsidR="003F17EE" w:rsidRPr="00285BB8" w:rsidTr="003F17EE">
        <w:trPr>
          <w:trHeight w:val="33"/>
        </w:trPr>
        <w:tc>
          <w:tcPr>
            <w:tcW w:w="180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31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3F17EE">
        <w:trPr>
          <w:trHeight w:val="247"/>
        </w:trPr>
        <w:tc>
          <w:tcPr>
            <w:tcW w:w="1800" w:type="dxa"/>
            <w:shd w:val="clear" w:color="auto" w:fill="auto"/>
            <w:vAlign w:val="bottom"/>
          </w:tcPr>
          <w:p w:rsidR="003F17EE" w:rsidRPr="00285BB8" w:rsidRDefault="003F17EE" w:rsidP="003F17EE">
            <w:pPr>
              <w:spacing w:after="0" w:line="240" w:lineRule="auto"/>
              <w:ind w:left="660"/>
              <w:rPr>
                <w:rFonts w:ascii="Times New Roman" w:eastAsia="Arial" w:hAnsi="Times New Roman" w:cs="Times New Roman"/>
                <w:sz w:val="24"/>
                <w:szCs w:val="24"/>
              </w:rPr>
            </w:pPr>
            <w:r w:rsidRPr="00285BB8">
              <w:rPr>
                <w:rFonts w:ascii="Times New Roman" w:eastAsia="Arial" w:hAnsi="Times New Roman" w:cs="Times New Roman"/>
                <w:sz w:val="24"/>
                <w:szCs w:val="24"/>
              </w:rPr>
              <w:t>65°C</w:t>
            </w:r>
          </w:p>
        </w:tc>
        <w:tc>
          <w:tcPr>
            <w:tcW w:w="3180" w:type="dxa"/>
            <w:shd w:val="clear" w:color="auto" w:fill="auto"/>
            <w:vAlign w:val="bottom"/>
          </w:tcPr>
          <w:p w:rsidR="003F17EE" w:rsidRPr="00285BB8" w:rsidRDefault="003F17EE" w:rsidP="003F17EE">
            <w:pPr>
              <w:spacing w:after="0" w:line="240" w:lineRule="auto"/>
              <w:jc w:val="center"/>
              <w:rPr>
                <w:rFonts w:ascii="Times New Roman" w:eastAsia="Arial" w:hAnsi="Times New Roman" w:cs="Times New Roman"/>
                <w:sz w:val="24"/>
                <w:szCs w:val="24"/>
              </w:rPr>
            </w:pPr>
            <w:r w:rsidRPr="00285BB8">
              <w:rPr>
                <w:rFonts w:ascii="Times New Roman" w:eastAsia="Arial" w:hAnsi="Times New Roman" w:cs="Times New Roman"/>
                <w:sz w:val="24"/>
                <w:szCs w:val="24"/>
              </w:rPr>
              <w:t>5 minutes</w:t>
            </w:r>
          </w:p>
        </w:tc>
      </w:tr>
      <w:tr w:rsidR="003F17EE" w:rsidRPr="00285BB8" w:rsidTr="003F17EE">
        <w:trPr>
          <w:trHeight w:val="33"/>
        </w:trPr>
        <w:tc>
          <w:tcPr>
            <w:tcW w:w="180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31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bl>
    <w:p w:rsidR="003F17EE" w:rsidRPr="00285BB8" w:rsidRDefault="003F17EE" w:rsidP="003F17EE">
      <w:pPr>
        <w:spacing w:after="0" w:line="240" w:lineRule="auto"/>
        <w:ind w:left="160"/>
        <w:rPr>
          <w:rFonts w:ascii="Times New Roman" w:eastAsia="Arial" w:hAnsi="Times New Roman" w:cs="Times New Roman"/>
          <w:b/>
          <w:sz w:val="24"/>
          <w:szCs w:val="24"/>
        </w:rPr>
      </w:pPr>
      <w:r w:rsidRPr="00285BB8">
        <w:rPr>
          <w:rFonts w:ascii="Times New Roman" w:eastAsia="Arial" w:hAnsi="Times New Roman" w:cs="Times New Roman"/>
          <w:b/>
          <w:sz w:val="24"/>
          <w:szCs w:val="24"/>
        </w:rPr>
        <w:t>Repeat steps 2 &amp; 3 for a total of 25-35 cycles</w:t>
      </w:r>
    </w:p>
    <w:p w:rsidR="003F17EE" w:rsidRPr="00285BB8" w:rsidRDefault="00CE300D" w:rsidP="003F17EE">
      <w:pPr>
        <w:spacing w:after="0" w:line="240" w:lineRule="auto"/>
        <w:rPr>
          <w:rFonts w:ascii="Times New Roman" w:eastAsia="Times New Roman" w:hAnsi="Times New Roman" w:cs="Times New Roman"/>
          <w:sz w:val="24"/>
          <w:szCs w:val="24"/>
        </w:rPr>
      </w:pPr>
      <w:r w:rsidRPr="00285BB8">
        <w:rPr>
          <w:rFonts w:ascii="Times New Roman" w:eastAsia="Arial" w:hAnsi="Times New Roman" w:cs="Times New Roman"/>
          <w:b/>
          <w:noProof/>
          <w:sz w:val="24"/>
          <w:szCs w:val="24"/>
          <w:lang w:val="en-US" w:eastAsia="en-US"/>
        </w:rPr>
        <mc:AlternateContent>
          <mc:Choice Requires="wps">
            <w:drawing>
              <wp:anchor distT="0" distB="0" distL="114299" distR="114299" simplePos="0" relativeHeight="251681792" behindDoc="1" locked="0" layoutInCell="1" allowOverlap="1" wp14:anchorId="22E35B9B" wp14:editId="073E1B36">
                <wp:simplePos x="0" y="0"/>
                <wp:positionH relativeFrom="column">
                  <wp:posOffset>1139824</wp:posOffset>
                </wp:positionH>
                <wp:positionV relativeFrom="paragraph">
                  <wp:posOffset>20320</wp:posOffset>
                </wp:positionV>
                <wp:extent cx="0" cy="200025"/>
                <wp:effectExtent l="0" t="0" r="19050" b="952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710EF84" id="Straight Connector 19" o:spid="_x0000_s1026" style="position:absolute;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75pt,1.6pt" to="89.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" strokeweight=".72pt"/>
            </w:pict>
          </mc:Fallback>
        </mc:AlternateContent>
      </w: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3F17EE">
      <w:pPr>
        <w:tabs>
          <w:tab w:val="left" w:pos="3280"/>
        </w:tabs>
        <w:spacing w:after="0" w:line="240" w:lineRule="auto"/>
        <w:ind w:left="720"/>
        <w:rPr>
          <w:rFonts w:ascii="Times New Roman" w:eastAsia="Arial" w:hAnsi="Times New Roman" w:cs="Times New Roman"/>
          <w:sz w:val="24"/>
          <w:szCs w:val="24"/>
        </w:rPr>
      </w:pPr>
      <w:r w:rsidRPr="00285BB8">
        <w:rPr>
          <w:rFonts w:ascii="Times New Roman" w:eastAsia="Arial" w:hAnsi="Times New Roman" w:cs="Times New Roman"/>
          <w:sz w:val="24"/>
          <w:szCs w:val="24"/>
        </w:rPr>
        <w:t>4°C</w:t>
      </w:r>
      <w:r w:rsidRPr="00285BB8">
        <w:rPr>
          <w:rFonts w:ascii="Times New Roman" w:eastAsia="Times New Roman" w:hAnsi="Times New Roman" w:cs="Times New Roman"/>
          <w:sz w:val="24"/>
          <w:szCs w:val="24"/>
        </w:rPr>
        <w:tab/>
      </w:r>
      <w:r w:rsidRPr="00285BB8">
        <w:rPr>
          <w:rFonts w:ascii="Times New Roman" w:eastAsia="Arial" w:hAnsi="Times New Roman" w:cs="Times New Roman"/>
          <w:sz w:val="24"/>
          <w:szCs w:val="24"/>
        </w:rPr>
        <w:t>∞</w:t>
      </w:r>
    </w:p>
    <w:p w:rsidR="003F17EE" w:rsidRPr="00285BB8" w:rsidRDefault="00CE300D" w:rsidP="003F17EE">
      <w:pPr>
        <w:spacing w:after="0" w:line="240" w:lineRule="auto"/>
        <w:rPr>
          <w:rFonts w:ascii="Times New Roman" w:eastAsia="Times New Roman" w:hAnsi="Times New Roman" w:cs="Times New Roman"/>
          <w:sz w:val="24"/>
          <w:szCs w:val="24"/>
        </w:rPr>
      </w:pPr>
      <w:r w:rsidRPr="00285BB8">
        <w:rPr>
          <w:rFonts w:ascii="Times New Roman" w:eastAsia="Arial" w:hAnsi="Times New Roman" w:cs="Times New Roman"/>
          <w:noProof/>
          <w:sz w:val="24"/>
          <w:szCs w:val="24"/>
          <w:lang w:val="en-US" w:eastAsia="en-US"/>
        </w:rPr>
        <mc:AlternateContent>
          <mc:Choice Requires="wps">
            <w:drawing>
              <wp:anchor distT="4294967295" distB="4294967295" distL="114300" distR="114300" simplePos="0" relativeHeight="251682816" behindDoc="1" locked="0" layoutInCell="1" allowOverlap="1" wp14:anchorId="74A6882F" wp14:editId="33C35B4D">
                <wp:simplePos x="0" y="0"/>
                <wp:positionH relativeFrom="column">
                  <wp:posOffset>0</wp:posOffset>
                </wp:positionH>
                <wp:positionV relativeFrom="paragraph">
                  <wp:posOffset>25399</wp:posOffset>
                </wp:positionV>
                <wp:extent cx="3164205" cy="0"/>
                <wp:effectExtent l="0" t="0" r="1714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4205" cy="0"/>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4756A31" id="Straight Connector 17" o:spid="_x0000_s1026" style="position:absolute;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pt" to="249.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" strokeweight=".72pt"/>
            </w:pict>
          </mc:Fallback>
        </mc:AlternateContent>
      </w: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3F17EE">
      <w:pPr>
        <w:spacing w:after="0" w:line="240" w:lineRule="auto"/>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Post PCR </w:t>
      </w:r>
      <w:proofErr w:type="spellStart"/>
      <w:r w:rsidRPr="00285BB8">
        <w:rPr>
          <w:rFonts w:ascii="Times New Roman" w:eastAsia="Arial" w:hAnsi="Times New Roman" w:cs="Times New Roman"/>
          <w:sz w:val="24"/>
          <w:szCs w:val="24"/>
        </w:rPr>
        <w:t>cleanup</w:t>
      </w:r>
      <w:proofErr w:type="spellEnd"/>
      <w:r w:rsidRPr="00285BB8">
        <w:rPr>
          <w:rFonts w:ascii="Times New Roman" w:eastAsia="Arial" w:hAnsi="Times New Roman" w:cs="Times New Roman"/>
          <w:sz w:val="24"/>
          <w:szCs w:val="24"/>
        </w:rPr>
        <w:t xml:space="preserve"> and quantification</w:t>
      </w: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646B93">
      <w:pPr>
        <w:numPr>
          <w:ilvl w:val="0"/>
          <w:numId w:val="11"/>
        </w:numPr>
        <w:tabs>
          <w:tab w:val="left" w:pos="720"/>
        </w:tabs>
        <w:spacing w:after="0" w:line="240" w:lineRule="auto"/>
        <w:ind w:left="720" w:right="136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Allow </w:t>
      </w:r>
      <w:proofErr w:type="spellStart"/>
      <w:r w:rsidRPr="00285BB8">
        <w:rPr>
          <w:rFonts w:ascii="Times New Roman" w:eastAsia="Arial" w:hAnsi="Times New Roman" w:cs="Times New Roman"/>
          <w:sz w:val="24"/>
          <w:szCs w:val="24"/>
        </w:rPr>
        <w:t>AMPure</w:t>
      </w:r>
      <w:proofErr w:type="spellEnd"/>
      <w:r w:rsidRPr="00285BB8">
        <w:rPr>
          <w:rFonts w:ascii="Times New Roman" w:eastAsia="Arial" w:hAnsi="Times New Roman" w:cs="Times New Roman"/>
          <w:sz w:val="24"/>
          <w:szCs w:val="24"/>
        </w:rPr>
        <w:t xml:space="preserve"> XP beads to equilibrate to room temperature, vortex until homogenous.</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1"/>
        </w:numPr>
        <w:tabs>
          <w:tab w:val="left" w:pos="720"/>
        </w:tabs>
        <w:spacing w:after="0" w:line="240" w:lineRule="auto"/>
        <w:ind w:left="720" w:right="30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lastRenderedPageBreak/>
        <w:t xml:space="preserve">Combine PCR products from the primer pool reactions for each sample to obtain a final volume of 50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1"/>
        </w:numPr>
        <w:tabs>
          <w:tab w:val="left" w:pos="720"/>
        </w:tabs>
        <w:spacing w:after="0" w:line="240" w:lineRule="auto"/>
        <w:ind w:left="720" w:right="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Add 50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beads to 50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combined PCR product, mix well, and incubate at room temperature for 10 minutes.</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1"/>
        </w:numPr>
        <w:tabs>
          <w:tab w:val="left" w:pos="720"/>
        </w:tabs>
        <w:spacing w:after="0" w:line="48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Place tubes on a magnetic stand and incubate until solution appears clear.</w:t>
      </w:r>
    </w:p>
    <w:p w:rsidR="003F17EE" w:rsidRPr="00285BB8" w:rsidRDefault="003F17EE" w:rsidP="00646B93">
      <w:pPr>
        <w:numPr>
          <w:ilvl w:val="0"/>
          <w:numId w:val="11"/>
        </w:numPr>
        <w:tabs>
          <w:tab w:val="left" w:pos="720"/>
        </w:tabs>
        <w:spacing w:after="0" w:line="48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Discard supernatant without disturbing the beads.</w:t>
      </w:r>
    </w:p>
    <w:p w:rsidR="003F17EE" w:rsidRPr="00285BB8" w:rsidRDefault="003F17EE" w:rsidP="00646B93">
      <w:pPr>
        <w:numPr>
          <w:ilvl w:val="0"/>
          <w:numId w:val="12"/>
        </w:numPr>
        <w:tabs>
          <w:tab w:val="left" w:pos="720"/>
        </w:tabs>
        <w:spacing w:after="0" w:line="480" w:lineRule="auto"/>
        <w:ind w:left="720" w:right="30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While tubes are on the magnet, add 200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80% </w:t>
      </w:r>
      <w:proofErr w:type="spellStart"/>
      <w:r w:rsidRPr="00285BB8">
        <w:rPr>
          <w:rFonts w:ascii="Times New Roman" w:eastAsia="Arial" w:hAnsi="Times New Roman" w:cs="Times New Roman"/>
          <w:sz w:val="24"/>
          <w:szCs w:val="24"/>
        </w:rPr>
        <w:t>EtOH</w:t>
      </w:r>
      <w:proofErr w:type="spellEnd"/>
      <w:r w:rsidRPr="00285BB8">
        <w:rPr>
          <w:rFonts w:ascii="Times New Roman" w:eastAsia="Arial" w:hAnsi="Times New Roman" w:cs="Times New Roman"/>
          <w:sz w:val="24"/>
          <w:szCs w:val="24"/>
        </w:rPr>
        <w:t xml:space="preserve">, incubate for 30 seconds, and discard the </w:t>
      </w:r>
      <w:proofErr w:type="spellStart"/>
      <w:r w:rsidRPr="00285BB8">
        <w:rPr>
          <w:rFonts w:ascii="Times New Roman" w:eastAsia="Arial" w:hAnsi="Times New Roman" w:cs="Times New Roman"/>
          <w:sz w:val="24"/>
          <w:szCs w:val="24"/>
        </w:rPr>
        <w:t>EtOH</w:t>
      </w:r>
      <w:proofErr w:type="spellEnd"/>
      <w:r w:rsidRPr="00285BB8">
        <w:rPr>
          <w:rFonts w:ascii="Times New Roman" w:eastAsia="Arial" w:hAnsi="Times New Roman" w:cs="Times New Roman"/>
          <w:sz w:val="24"/>
          <w:szCs w:val="24"/>
        </w:rPr>
        <w:t xml:space="preserve"> wash.</w:t>
      </w:r>
    </w:p>
    <w:p w:rsidR="003F17EE" w:rsidRPr="00285BB8" w:rsidRDefault="003F17EE" w:rsidP="00646B93">
      <w:pPr>
        <w:numPr>
          <w:ilvl w:val="0"/>
          <w:numId w:val="12"/>
        </w:numPr>
        <w:tabs>
          <w:tab w:val="left" w:pos="720"/>
        </w:tabs>
        <w:spacing w:after="0" w:line="48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Repeat previous 80% </w:t>
      </w:r>
      <w:proofErr w:type="spellStart"/>
      <w:r w:rsidRPr="00285BB8">
        <w:rPr>
          <w:rFonts w:ascii="Times New Roman" w:eastAsia="Arial" w:hAnsi="Times New Roman" w:cs="Times New Roman"/>
          <w:sz w:val="24"/>
          <w:szCs w:val="24"/>
        </w:rPr>
        <w:t>EtOH</w:t>
      </w:r>
      <w:proofErr w:type="spellEnd"/>
      <w:r w:rsidRPr="00285BB8">
        <w:rPr>
          <w:rFonts w:ascii="Times New Roman" w:eastAsia="Arial" w:hAnsi="Times New Roman" w:cs="Times New Roman"/>
          <w:sz w:val="24"/>
          <w:szCs w:val="24"/>
        </w:rPr>
        <w:t xml:space="preserve"> wash and remove as much </w:t>
      </w:r>
      <w:proofErr w:type="spellStart"/>
      <w:r w:rsidRPr="00285BB8">
        <w:rPr>
          <w:rFonts w:ascii="Times New Roman" w:eastAsia="Arial" w:hAnsi="Times New Roman" w:cs="Times New Roman"/>
          <w:sz w:val="24"/>
          <w:szCs w:val="24"/>
        </w:rPr>
        <w:t>EtOH</w:t>
      </w:r>
      <w:proofErr w:type="spellEnd"/>
      <w:r w:rsidRPr="00285BB8">
        <w:rPr>
          <w:rFonts w:ascii="Times New Roman" w:eastAsia="Arial" w:hAnsi="Times New Roman" w:cs="Times New Roman"/>
          <w:sz w:val="24"/>
          <w:szCs w:val="24"/>
        </w:rPr>
        <w:t xml:space="preserve"> as possible.</w:t>
      </w:r>
    </w:p>
    <w:p w:rsidR="003F17EE" w:rsidRPr="00285BB8" w:rsidRDefault="003F17EE" w:rsidP="00646B93">
      <w:pPr>
        <w:numPr>
          <w:ilvl w:val="0"/>
          <w:numId w:val="12"/>
        </w:numPr>
        <w:tabs>
          <w:tab w:val="left" w:pos="720"/>
        </w:tabs>
        <w:spacing w:after="0" w:line="48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Leave tubes on magnet and air dry for 5 min.</w:t>
      </w:r>
    </w:p>
    <w:p w:rsidR="003F17EE" w:rsidRPr="00285BB8" w:rsidRDefault="003F17EE" w:rsidP="00646B93">
      <w:pPr>
        <w:numPr>
          <w:ilvl w:val="0"/>
          <w:numId w:val="12"/>
        </w:numPr>
        <w:tabs>
          <w:tab w:val="left" w:pos="720"/>
        </w:tabs>
        <w:spacing w:after="0" w:line="240" w:lineRule="auto"/>
        <w:ind w:left="720" w:right="76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Remove tubes from magnet and add 20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nuclease-free water. Mix well by pipetting and incubate at room temperature for 10 minutes.</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2"/>
        </w:numPr>
        <w:tabs>
          <w:tab w:val="left" w:pos="720"/>
        </w:tabs>
        <w:spacing w:after="0" w:line="240" w:lineRule="auto"/>
        <w:ind w:left="720" w:right="48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Place tubes on magnet stand. When solution appears clear, remove supernatant without disturbing the beads and place into new tubes.</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2"/>
        </w:numPr>
        <w:tabs>
          <w:tab w:val="left" w:pos="720"/>
        </w:tabs>
        <w:spacing w:after="0" w:line="240" w:lineRule="auto"/>
        <w:ind w:left="720" w:right="980" w:hanging="360"/>
        <w:jc w:val="both"/>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Quantify the DNA concentration using the </w:t>
      </w:r>
      <w:proofErr w:type="spellStart"/>
      <w:r w:rsidRPr="00285BB8">
        <w:rPr>
          <w:rFonts w:ascii="Times New Roman" w:eastAsia="Arial" w:hAnsi="Times New Roman" w:cs="Times New Roman"/>
          <w:sz w:val="24"/>
          <w:szCs w:val="24"/>
        </w:rPr>
        <w:t>Qubit</w:t>
      </w:r>
      <w:proofErr w:type="spellEnd"/>
      <w:r w:rsidRPr="00285BB8">
        <w:rPr>
          <w:rFonts w:ascii="Times New Roman" w:eastAsia="Arial" w:hAnsi="Times New Roman" w:cs="Times New Roman"/>
          <w:sz w:val="24"/>
          <w:szCs w:val="24"/>
        </w:rPr>
        <w:t xml:space="preserve"> High Sensitivity DNA kit (or equivalent) from 1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each product. Expected range = 10-100 </w:t>
      </w:r>
      <w:proofErr w:type="spellStart"/>
      <w:r w:rsidRPr="00285BB8">
        <w:rPr>
          <w:rFonts w:ascii="Times New Roman" w:eastAsia="Arial" w:hAnsi="Times New Roman" w:cs="Times New Roman"/>
          <w:sz w:val="24"/>
          <w:szCs w:val="24"/>
        </w:rPr>
        <w:t>ng</w:t>
      </w:r>
      <w:proofErr w:type="spellEnd"/>
      <w:r w:rsidRPr="00285BB8">
        <w:rPr>
          <w:rFonts w:ascii="Times New Roman" w:eastAsia="Arial" w:hAnsi="Times New Roman" w:cs="Times New Roman"/>
          <w:sz w:val="24"/>
          <w:szCs w:val="24"/>
        </w:rPr>
        <w:t>/</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DNA.</w:t>
      </w:r>
    </w:p>
    <w:p w:rsidR="003F17EE" w:rsidRPr="00285BB8" w:rsidRDefault="003F17EE" w:rsidP="003F17EE">
      <w:pPr>
        <w:spacing w:after="0" w:line="240" w:lineRule="auto"/>
        <w:ind w:left="720"/>
        <w:rPr>
          <w:rFonts w:ascii="Times New Roman" w:eastAsia="Arial" w:hAnsi="Times New Roman" w:cs="Times New Roman"/>
          <w:sz w:val="24"/>
          <w:szCs w:val="24"/>
        </w:rPr>
      </w:pPr>
      <w:proofErr w:type="spellStart"/>
      <w:r w:rsidRPr="00285BB8">
        <w:rPr>
          <w:rFonts w:ascii="Times New Roman" w:eastAsia="Arial" w:hAnsi="Times New Roman" w:cs="Times New Roman"/>
          <w:sz w:val="24"/>
          <w:szCs w:val="24"/>
        </w:rPr>
        <w:t>Nextera</w:t>
      </w:r>
      <w:proofErr w:type="spellEnd"/>
      <w:r w:rsidRPr="00285BB8">
        <w:rPr>
          <w:rFonts w:ascii="Times New Roman" w:eastAsia="Arial" w:hAnsi="Times New Roman" w:cs="Times New Roman"/>
          <w:sz w:val="24"/>
          <w:szCs w:val="24"/>
        </w:rPr>
        <w:t xml:space="preserve"> XT DNA Library preparation:</w:t>
      </w: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646B93">
      <w:pPr>
        <w:numPr>
          <w:ilvl w:val="0"/>
          <w:numId w:val="13"/>
        </w:numPr>
        <w:tabs>
          <w:tab w:val="left" w:pos="720"/>
        </w:tabs>
        <w:spacing w:after="0" w:line="240" w:lineRule="auto"/>
        <w:ind w:left="720" w:right="14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Dilute each PCR product to 1ng/</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Transfer 2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the diluted sample to a 0.2 PCR-tube or 96 well plate.</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3"/>
        </w:numPr>
        <w:tabs>
          <w:tab w:val="left" w:pos="720"/>
        </w:tabs>
        <w:spacing w:after="0" w:line="24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Add the following (a master-mix may be prepared, if desired):</w:t>
      </w:r>
    </w:p>
    <w:p w:rsidR="008B6DC5" w:rsidRPr="00285BB8" w:rsidRDefault="008B6DC5" w:rsidP="003F17EE">
      <w:pPr>
        <w:pStyle w:val="ListParagraph"/>
        <w:rPr>
          <w:rFonts w:ascii="Times New Roman" w:eastAsia="Arial" w:hAnsi="Times New Roman" w:cs="Times New Roman"/>
          <w:sz w:val="24"/>
          <w:szCs w:val="24"/>
        </w:rPr>
      </w:pPr>
    </w:p>
    <w:p w:rsidR="003F17EE" w:rsidRPr="00285BB8" w:rsidRDefault="003F17EE" w:rsidP="00646B93">
      <w:pPr>
        <w:numPr>
          <w:ilvl w:val="0"/>
          <w:numId w:val="13"/>
        </w:numPr>
        <w:tabs>
          <w:tab w:val="left" w:pos="720"/>
        </w:tabs>
        <w:spacing w:after="0" w:line="240" w:lineRule="auto"/>
        <w:ind w:left="720" w:hanging="360"/>
        <w:rPr>
          <w:rFonts w:ascii="Times New Roman" w:eastAsia="Arial" w:hAnsi="Times New Roman" w:cs="Times New Roman"/>
          <w:sz w:val="24"/>
          <w:szCs w:val="24"/>
        </w:rPr>
      </w:pPr>
    </w:p>
    <w:p w:rsidR="003F17EE" w:rsidRPr="00285BB8" w:rsidRDefault="00CE300D" w:rsidP="003F17EE">
      <w:pPr>
        <w:spacing w:after="0" w:line="240" w:lineRule="auto"/>
        <w:rPr>
          <w:rFonts w:ascii="Times New Roman" w:eastAsia="Times New Roman" w:hAnsi="Times New Roman" w:cs="Times New Roman"/>
          <w:sz w:val="24"/>
          <w:szCs w:val="24"/>
        </w:rPr>
      </w:pPr>
      <w:r w:rsidRPr="00285BB8">
        <w:rPr>
          <w:rFonts w:ascii="Times New Roman" w:eastAsia="Arial" w:hAnsi="Times New Roman" w:cs="Times New Roman"/>
          <w:noProof/>
          <w:sz w:val="24"/>
          <w:szCs w:val="24"/>
          <w:lang w:val="en-US" w:eastAsia="en-US"/>
        </w:rPr>
        <mc:AlternateContent>
          <mc:Choice Requires="wps">
            <w:drawing>
              <wp:anchor distT="4294967295" distB="4294967295" distL="114300" distR="114300" simplePos="0" relativeHeight="251683840" behindDoc="1" locked="0" layoutInCell="1" allowOverlap="1" wp14:anchorId="689265EC" wp14:editId="535CFD7A">
                <wp:simplePos x="0" y="0"/>
                <wp:positionH relativeFrom="column">
                  <wp:posOffset>0</wp:posOffset>
                </wp:positionH>
                <wp:positionV relativeFrom="paragraph">
                  <wp:posOffset>5079</wp:posOffset>
                </wp:positionV>
                <wp:extent cx="3067050" cy="0"/>
                <wp:effectExtent l="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0" cy="0"/>
                        </a:xfrm>
                        <a:prstGeom prst="line">
                          <a:avLst/>
                        </a:prstGeom>
                        <a:noFill/>
                        <a:ln w="9143">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F2CF086" id="Straight Connector 16" o:spid="_x0000_s1026" style="position:absolute;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pt" to="24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" strokeweight=".25397mm"/>
            </w:pict>
          </mc:Fallback>
        </mc:AlternateContent>
      </w:r>
      <w:r w:rsidRPr="00285BB8">
        <w:rPr>
          <w:rFonts w:ascii="Times New Roman" w:eastAsia="Arial" w:hAnsi="Times New Roman" w:cs="Times New Roman"/>
          <w:noProof/>
          <w:sz w:val="24"/>
          <w:szCs w:val="24"/>
          <w:lang w:val="en-US" w:eastAsia="en-US"/>
        </w:rPr>
        <mc:AlternateContent>
          <mc:Choice Requires="wps">
            <w:drawing>
              <wp:anchor distT="4294967295" distB="4294967295" distL="114300" distR="114300" simplePos="0" relativeHeight="251684864" behindDoc="1" locked="0" layoutInCell="1" allowOverlap="1" wp14:anchorId="31751CFE" wp14:editId="74E616C9">
                <wp:simplePos x="0" y="0"/>
                <wp:positionH relativeFrom="column">
                  <wp:posOffset>0</wp:posOffset>
                </wp:positionH>
                <wp:positionV relativeFrom="paragraph">
                  <wp:posOffset>195579</wp:posOffset>
                </wp:positionV>
                <wp:extent cx="306705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0" cy="0"/>
                        </a:xfrm>
                        <a:prstGeom prst="line">
                          <a:avLst/>
                        </a:prstGeom>
                        <a:noFill/>
                        <a:ln w="9143">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D3F0CF" id="Straight Connector 15" o:spid="_x0000_s1026" style="position:absolute;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4pt" to="241.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" strokeweight=".25397mm"/>
            </w:pict>
          </mc:Fallback>
        </mc:AlternateContent>
      </w:r>
      <w:r w:rsidRPr="00285BB8">
        <w:rPr>
          <w:rFonts w:ascii="Times New Roman" w:eastAsia="Arial" w:hAnsi="Times New Roman" w:cs="Times New Roman"/>
          <w:noProof/>
          <w:sz w:val="24"/>
          <w:szCs w:val="24"/>
          <w:lang w:val="en-US" w:eastAsia="en-US"/>
        </w:rPr>
        <mc:AlternateContent>
          <mc:Choice Requires="wps">
            <w:drawing>
              <wp:anchor distT="0" distB="0" distL="114299" distR="114299" simplePos="0" relativeHeight="251685888" behindDoc="1" locked="0" layoutInCell="1" allowOverlap="1" wp14:anchorId="3A05070B" wp14:editId="6DEC0BBB">
                <wp:simplePos x="0" y="0"/>
                <wp:positionH relativeFrom="column">
                  <wp:posOffset>4444</wp:posOffset>
                </wp:positionH>
                <wp:positionV relativeFrom="paragraph">
                  <wp:posOffset>635</wp:posOffset>
                </wp:positionV>
                <wp:extent cx="0" cy="581025"/>
                <wp:effectExtent l="0" t="0" r="19050" b="95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98A7F4A" id="Straight Connector 13" o:spid="_x0000_s1026" style="position:absolute;z-index:-25163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pt,.05pt" to=".3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" strokeweight=".72pt"/>
            </w:pict>
          </mc:Fallback>
        </mc:AlternateContent>
      </w:r>
      <w:r w:rsidRPr="00285BB8">
        <w:rPr>
          <w:rFonts w:ascii="Times New Roman" w:eastAsia="Arial" w:hAnsi="Times New Roman" w:cs="Times New Roman"/>
          <w:noProof/>
          <w:sz w:val="24"/>
          <w:szCs w:val="24"/>
          <w:lang w:val="en-US" w:eastAsia="en-US"/>
        </w:rPr>
        <mc:AlternateContent>
          <mc:Choice Requires="wps">
            <w:drawing>
              <wp:anchor distT="0" distB="0" distL="114299" distR="114299" simplePos="0" relativeHeight="251686912" behindDoc="1" locked="0" layoutInCell="1" allowOverlap="1" wp14:anchorId="138B03DD" wp14:editId="57200396">
                <wp:simplePos x="0" y="0"/>
                <wp:positionH relativeFrom="column">
                  <wp:posOffset>2513329</wp:posOffset>
                </wp:positionH>
                <wp:positionV relativeFrom="paragraph">
                  <wp:posOffset>635</wp:posOffset>
                </wp:positionV>
                <wp:extent cx="0" cy="581025"/>
                <wp:effectExtent l="0" t="0" r="19050" b="95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F6AFEC" id="Straight Connector 12" o:spid="_x0000_s1026" style="position:absolute;z-index:-25162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7.9pt,.05pt" to="197.9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" strokeweight=".72pt"/>
            </w:pict>
          </mc:Fallback>
        </mc:AlternateContent>
      </w:r>
      <w:r w:rsidRPr="00285BB8">
        <w:rPr>
          <w:rFonts w:ascii="Times New Roman" w:eastAsia="Arial" w:hAnsi="Times New Roman" w:cs="Times New Roman"/>
          <w:noProof/>
          <w:sz w:val="24"/>
          <w:szCs w:val="24"/>
          <w:lang w:val="en-US" w:eastAsia="en-US"/>
        </w:rPr>
        <mc:AlternateContent>
          <mc:Choice Requires="wps">
            <w:drawing>
              <wp:anchor distT="0" distB="0" distL="114299" distR="114299" simplePos="0" relativeHeight="251687936" behindDoc="1" locked="0" layoutInCell="1" allowOverlap="1" wp14:anchorId="02366438" wp14:editId="7BAF59D5">
                <wp:simplePos x="0" y="0"/>
                <wp:positionH relativeFrom="column">
                  <wp:posOffset>3062604</wp:posOffset>
                </wp:positionH>
                <wp:positionV relativeFrom="paragraph">
                  <wp:posOffset>635</wp:posOffset>
                </wp:positionV>
                <wp:extent cx="0" cy="581025"/>
                <wp:effectExtent l="0" t="0" r="19050" b="95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21652B4" id="Straight Connector 11" o:spid="_x0000_s1026" style="position:absolute;z-index:-25162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1.15pt,.05pt" to="241.1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" strokeweight=".72pt"/>
            </w:pict>
          </mc:Fallback>
        </mc:AlternateContent>
      </w:r>
    </w:p>
    <w:p w:rsidR="003F17EE" w:rsidRPr="00285BB8" w:rsidRDefault="003F17EE" w:rsidP="003F17EE">
      <w:pPr>
        <w:tabs>
          <w:tab w:val="left" w:pos="4100"/>
        </w:tabs>
        <w:spacing w:after="0" w:line="240" w:lineRule="auto"/>
        <w:ind w:left="880"/>
        <w:rPr>
          <w:rFonts w:ascii="Times New Roman" w:eastAsia="Arial" w:hAnsi="Times New Roman" w:cs="Times New Roman"/>
          <w:b/>
          <w:sz w:val="24"/>
          <w:szCs w:val="24"/>
        </w:rPr>
      </w:pPr>
      <w:r w:rsidRPr="00285BB8">
        <w:rPr>
          <w:rFonts w:ascii="Times New Roman" w:eastAsia="Arial" w:hAnsi="Times New Roman" w:cs="Times New Roman"/>
          <w:b/>
          <w:sz w:val="24"/>
          <w:szCs w:val="24"/>
        </w:rPr>
        <w:t>Component</w:t>
      </w:r>
      <w:r w:rsidRPr="00285BB8">
        <w:rPr>
          <w:rFonts w:ascii="Times New Roman" w:eastAsia="Times New Roman" w:hAnsi="Times New Roman" w:cs="Times New Roman"/>
          <w:sz w:val="24"/>
          <w:szCs w:val="24"/>
        </w:rPr>
        <w:tab/>
      </w:r>
      <w:r w:rsidRPr="00285BB8">
        <w:rPr>
          <w:rFonts w:ascii="Times New Roman" w:eastAsia="Arial" w:hAnsi="Times New Roman" w:cs="Times New Roman"/>
          <w:b/>
          <w:sz w:val="24"/>
          <w:szCs w:val="24"/>
        </w:rPr>
        <w:t>1x</w:t>
      </w:r>
    </w:p>
    <w:p w:rsidR="003F17EE" w:rsidRPr="00285BB8" w:rsidRDefault="003F17EE" w:rsidP="003F17EE">
      <w:pPr>
        <w:spacing w:after="0" w:line="240" w:lineRule="auto"/>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700"/>
        <w:gridCol w:w="3360"/>
        <w:gridCol w:w="140"/>
        <w:gridCol w:w="640"/>
        <w:gridCol w:w="620"/>
        <w:gridCol w:w="540"/>
        <w:gridCol w:w="2540"/>
      </w:tblGrid>
      <w:tr w:rsidR="003F17EE" w:rsidRPr="00285BB8" w:rsidTr="00B66F4C">
        <w:trPr>
          <w:trHeight w:val="253"/>
        </w:trPr>
        <w:tc>
          <w:tcPr>
            <w:tcW w:w="70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3360" w:type="dxa"/>
            <w:shd w:val="clear" w:color="auto" w:fill="auto"/>
            <w:vAlign w:val="bottom"/>
          </w:tcPr>
          <w:p w:rsidR="003F17EE" w:rsidRPr="00285BB8" w:rsidRDefault="003F17EE" w:rsidP="003F17EE">
            <w:pPr>
              <w:spacing w:after="0" w:line="240" w:lineRule="auto"/>
              <w:ind w:left="180"/>
              <w:rPr>
                <w:rFonts w:ascii="Times New Roman" w:eastAsia="Arial" w:hAnsi="Times New Roman" w:cs="Times New Roman"/>
                <w:sz w:val="24"/>
                <w:szCs w:val="24"/>
              </w:rPr>
            </w:pPr>
            <w:proofErr w:type="spellStart"/>
            <w:r w:rsidRPr="00285BB8">
              <w:rPr>
                <w:rFonts w:ascii="Times New Roman" w:eastAsia="Arial" w:hAnsi="Times New Roman" w:cs="Times New Roman"/>
                <w:sz w:val="24"/>
                <w:szCs w:val="24"/>
              </w:rPr>
              <w:t>Amplicon</w:t>
            </w:r>
            <w:proofErr w:type="spellEnd"/>
            <w:r w:rsidRPr="00285BB8">
              <w:rPr>
                <w:rFonts w:ascii="Times New Roman" w:eastAsia="Arial" w:hAnsi="Times New Roman" w:cs="Times New Roman"/>
                <w:sz w:val="24"/>
                <w:szCs w:val="24"/>
              </w:rPr>
              <w:t xml:space="preserve"> </w:t>
            </w:r>
            <w:proofErr w:type="spellStart"/>
            <w:r w:rsidRPr="00285BB8">
              <w:rPr>
                <w:rFonts w:ascii="Times New Roman" w:eastAsia="Arial" w:hAnsi="Times New Roman" w:cs="Times New Roman"/>
                <w:sz w:val="24"/>
                <w:szCs w:val="24"/>
              </w:rPr>
              <w:t>Tagment</w:t>
            </w:r>
            <w:proofErr w:type="spellEnd"/>
            <w:r w:rsidRPr="00285BB8">
              <w:rPr>
                <w:rFonts w:ascii="Times New Roman" w:eastAsia="Arial" w:hAnsi="Times New Roman" w:cs="Times New Roman"/>
                <w:sz w:val="24"/>
                <w:szCs w:val="24"/>
              </w:rPr>
              <w:t xml:space="preserve"> Mix (ATM)</w:t>
            </w:r>
          </w:p>
        </w:tc>
        <w:tc>
          <w:tcPr>
            <w:tcW w:w="1400" w:type="dxa"/>
            <w:gridSpan w:val="3"/>
            <w:shd w:val="clear" w:color="auto" w:fill="auto"/>
            <w:vAlign w:val="bottom"/>
          </w:tcPr>
          <w:p w:rsidR="003F17EE" w:rsidRPr="00285BB8" w:rsidRDefault="003F17EE" w:rsidP="003F17EE">
            <w:pPr>
              <w:spacing w:after="0" w:line="240" w:lineRule="auto"/>
              <w:ind w:left="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0.5 </w:t>
            </w:r>
            <w:proofErr w:type="spellStart"/>
            <w:r w:rsidRPr="00285BB8">
              <w:rPr>
                <w:rFonts w:ascii="Times New Roman" w:eastAsia="Arial" w:hAnsi="Times New Roman" w:cs="Times New Roman"/>
                <w:sz w:val="24"/>
                <w:szCs w:val="24"/>
              </w:rPr>
              <w:t>μl</w:t>
            </w:r>
            <w:proofErr w:type="spellEnd"/>
          </w:p>
        </w:tc>
        <w:tc>
          <w:tcPr>
            <w:tcW w:w="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2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33"/>
        </w:trPr>
        <w:tc>
          <w:tcPr>
            <w:tcW w:w="700" w:type="dxa"/>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3360" w:type="dxa"/>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40" w:type="dxa"/>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62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2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247"/>
        </w:trPr>
        <w:tc>
          <w:tcPr>
            <w:tcW w:w="70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3360" w:type="dxa"/>
            <w:shd w:val="clear" w:color="auto" w:fill="auto"/>
            <w:vAlign w:val="bottom"/>
          </w:tcPr>
          <w:p w:rsidR="003F17EE" w:rsidRPr="00285BB8" w:rsidRDefault="003F17EE" w:rsidP="003F17EE">
            <w:pPr>
              <w:spacing w:after="0" w:line="240" w:lineRule="auto"/>
              <w:ind w:left="180"/>
              <w:rPr>
                <w:rFonts w:ascii="Times New Roman" w:eastAsia="Arial" w:hAnsi="Times New Roman" w:cs="Times New Roman"/>
                <w:sz w:val="24"/>
                <w:szCs w:val="24"/>
              </w:rPr>
            </w:pPr>
            <w:proofErr w:type="spellStart"/>
            <w:r w:rsidRPr="00285BB8">
              <w:rPr>
                <w:rFonts w:ascii="Times New Roman" w:eastAsia="Arial" w:hAnsi="Times New Roman" w:cs="Times New Roman"/>
                <w:sz w:val="24"/>
                <w:szCs w:val="24"/>
              </w:rPr>
              <w:t>Tagment</w:t>
            </w:r>
            <w:proofErr w:type="spellEnd"/>
            <w:r w:rsidRPr="00285BB8">
              <w:rPr>
                <w:rFonts w:ascii="Times New Roman" w:eastAsia="Arial" w:hAnsi="Times New Roman" w:cs="Times New Roman"/>
                <w:sz w:val="24"/>
                <w:szCs w:val="24"/>
              </w:rPr>
              <w:t xml:space="preserve"> DNA Buffer (TD)</w:t>
            </w:r>
          </w:p>
        </w:tc>
        <w:tc>
          <w:tcPr>
            <w:tcW w:w="1400" w:type="dxa"/>
            <w:gridSpan w:val="3"/>
            <w:shd w:val="clear" w:color="auto" w:fill="auto"/>
            <w:vAlign w:val="bottom"/>
          </w:tcPr>
          <w:p w:rsidR="003F17EE" w:rsidRPr="00285BB8" w:rsidRDefault="003F17EE" w:rsidP="003F17EE">
            <w:pPr>
              <w:spacing w:after="0" w:line="240" w:lineRule="auto"/>
              <w:ind w:left="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2.5 </w:t>
            </w:r>
            <w:proofErr w:type="spellStart"/>
            <w:r w:rsidRPr="00285BB8">
              <w:rPr>
                <w:rFonts w:ascii="Times New Roman" w:eastAsia="Arial" w:hAnsi="Times New Roman" w:cs="Times New Roman"/>
                <w:sz w:val="24"/>
                <w:szCs w:val="24"/>
              </w:rPr>
              <w:t>μl</w:t>
            </w:r>
            <w:proofErr w:type="spellEnd"/>
          </w:p>
        </w:tc>
        <w:tc>
          <w:tcPr>
            <w:tcW w:w="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2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33"/>
        </w:trPr>
        <w:tc>
          <w:tcPr>
            <w:tcW w:w="700" w:type="dxa"/>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3500" w:type="dxa"/>
            <w:gridSpan w:val="2"/>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160" w:type="dxa"/>
            <w:gridSpan w:val="2"/>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2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448"/>
        </w:trPr>
        <w:tc>
          <w:tcPr>
            <w:tcW w:w="700" w:type="dxa"/>
            <w:shd w:val="clear" w:color="auto" w:fill="auto"/>
            <w:vAlign w:val="bottom"/>
          </w:tcPr>
          <w:p w:rsidR="003F17EE" w:rsidRPr="00285BB8" w:rsidRDefault="003F17EE" w:rsidP="003F17EE">
            <w:pPr>
              <w:spacing w:after="0" w:line="240" w:lineRule="auto"/>
              <w:jc w:val="right"/>
              <w:rPr>
                <w:rFonts w:ascii="Times New Roman" w:eastAsia="Arial" w:hAnsi="Times New Roman" w:cs="Times New Roman"/>
                <w:sz w:val="24"/>
                <w:szCs w:val="24"/>
              </w:rPr>
            </w:pPr>
            <w:r w:rsidRPr="00285BB8">
              <w:rPr>
                <w:rFonts w:ascii="Times New Roman" w:eastAsia="Arial" w:hAnsi="Times New Roman" w:cs="Times New Roman"/>
                <w:sz w:val="24"/>
                <w:szCs w:val="24"/>
              </w:rPr>
              <w:t>18.</w:t>
            </w:r>
          </w:p>
        </w:tc>
        <w:tc>
          <w:tcPr>
            <w:tcW w:w="7840" w:type="dxa"/>
            <w:gridSpan w:val="6"/>
            <w:shd w:val="clear" w:color="auto" w:fill="auto"/>
            <w:vAlign w:val="bottom"/>
          </w:tcPr>
          <w:p w:rsidR="003F17EE" w:rsidRPr="00285BB8" w:rsidRDefault="003F17EE" w:rsidP="003F17EE">
            <w:pPr>
              <w:spacing w:after="0" w:line="240" w:lineRule="auto"/>
              <w:ind w:left="20"/>
              <w:rPr>
                <w:rFonts w:ascii="Times New Roman" w:eastAsia="Arial" w:hAnsi="Times New Roman" w:cs="Times New Roman"/>
                <w:sz w:val="24"/>
                <w:szCs w:val="24"/>
              </w:rPr>
            </w:pPr>
            <w:r w:rsidRPr="00285BB8">
              <w:rPr>
                <w:rFonts w:ascii="Times New Roman" w:eastAsia="Arial" w:hAnsi="Times New Roman" w:cs="Times New Roman"/>
                <w:sz w:val="24"/>
                <w:szCs w:val="24"/>
              </w:rPr>
              <w:t>Spin down, then incubate at 55°C for 5 min, hold at 10°C.</w:t>
            </w:r>
          </w:p>
        </w:tc>
      </w:tr>
      <w:tr w:rsidR="003F17EE" w:rsidRPr="00285BB8" w:rsidTr="00B66F4C">
        <w:trPr>
          <w:trHeight w:val="252"/>
        </w:trPr>
        <w:tc>
          <w:tcPr>
            <w:tcW w:w="700" w:type="dxa"/>
            <w:shd w:val="clear" w:color="auto" w:fill="auto"/>
            <w:vAlign w:val="bottom"/>
          </w:tcPr>
          <w:p w:rsidR="003F17EE" w:rsidRPr="00285BB8" w:rsidRDefault="003F17EE" w:rsidP="003F17EE">
            <w:pPr>
              <w:spacing w:after="0" w:line="240" w:lineRule="auto"/>
              <w:jc w:val="right"/>
              <w:rPr>
                <w:rFonts w:ascii="Times New Roman" w:eastAsia="Arial" w:hAnsi="Times New Roman" w:cs="Times New Roman"/>
                <w:sz w:val="24"/>
                <w:szCs w:val="24"/>
              </w:rPr>
            </w:pPr>
            <w:r w:rsidRPr="00285BB8">
              <w:rPr>
                <w:rFonts w:ascii="Times New Roman" w:eastAsia="Arial" w:hAnsi="Times New Roman" w:cs="Times New Roman"/>
                <w:sz w:val="24"/>
                <w:szCs w:val="24"/>
              </w:rPr>
              <w:t>19.</w:t>
            </w:r>
          </w:p>
        </w:tc>
        <w:tc>
          <w:tcPr>
            <w:tcW w:w="7840" w:type="dxa"/>
            <w:gridSpan w:val="6"/>
            <w:shd w:val="clear" w:color="auto" w:fill="auto"/>
            <w:vAlign w:val="bottom"/>
          </w:tcPr>
          <w:p w:rsidR="003F17EE" w:rsidRPr="00285BB8" w:rsidRDefault="003F17EE" w:rsidP="003F17EE">
            <w:pPr>
              <w:spacing w:after="0" w:line="240" w:lineRule="auto"/>
              <w:ind w:left="20"/>
              <w:rPr>
                <w:rFonts w:ascii="Times New Roman" w:eastAsia="Arial" w:hAnsi="Times New Roman" w:cs="Times New Roman"/>
                <w:w w:val="99"/>
                <w:sz w:val="24"/>
                <w:szCs w:val="24"/>
              </w:rPr>
            </w:pPr>
            <w:r w:rsidRPr="00285BB8">
              <w:rPr>
                <w:rFonts w:ascii="Times New Roman" w:eastAsia="Arial" w:hAnsi="Times New Roman" w:cs="Times New Roman"/>
                <w:w w:val="99"/>
                <w:sz w:val="24"/>
                <w:szCs w:val="24"/>
              </w:rPr>
              <w:t xml:space="preserve">Once at 10°C, immediately add 1.25 </w:t>
            </w:r>
            <w:proofErr w:type="spellStart"/>
            <w:r w:rsidRPr="00285BB8">
              <w:rPr>
                <w:rFonts w:ascii="Times New Roman" w:eastAsia="Arial" w:hAnsi="Times New Roman" w:cs="Times New Roman"/>
                <w:w w:val="99"/>
                <w:sz w:val="24"/>
                <w:szCs w:val="24"/>
              </w:rPr>
              <w:t>μl</w:t>
            </w:r>
            <w:proofErr w:type="spellEnd"/>
            <w:r w:rsidRPr="00285BB8">
              <w:rPr>
                <w:rFonts w:ascii="Times New Roman" w:eastAsia="Arial" w:hAnsi="Times New Roman" w:cs="Times New Roman"/>
                <w:w w:val="99"/>
                <w:sz w:val="24"/>
                <w:szCs w:val="24"/>
              </w:rPr>
              <w:t xml:space="preserve"> of Neutralize </w:t>
            </w:r>
            <w:proofErr w:type="spellStart"/>
            <w:r w:rsidRPr="00285BB8">
              <w:rPr>
                <w:rFonts w:ascii="Times New Roman" w:eastAsia="Arial" w:hAnsi="Times New Roman" w:cs="Times New Roman"/>
                <w:w w:val="99"/>
                <w:sz w:val="24"/>
                <w:szCs w:val="24"/>
              </w:rPr>
              <w:t>Tagment</w:t>
            </w:r>
            <w:proofErr w:type="spellEnd"/>
            <w:r w:rsidRPr="00285BB8">
              <w:rPr>
                <w:rFonts w:ascii="Times New Roman" w:eastAsia="Arial" w:hAnsi="Times New Roman" w:cs="Times New Roman"/>
                <w:w w:val="99"/>
                <w:sz w:val="24"/>
                <w:szCs w:val="24"/>
              </w:rPr>
              <w:t xml:space="preserve"> Buffer (NT) to end</w:t>
            </w:r>
          </w:p>
        </w:tc>
      </w:tr>
      <w:tr w:rsidR="003F17EE" w:rsidRPr="00285BB8" w:rsidTr="00B66F4C">
        <w:trPr>
          <w:trHeight w:val="252"/>
        </w:trPr>
        <w:tc>
          <w:tcPr>
            <w:tcW w:w="70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4760" w:type="dxa"/>
            <w:gridSpan w:val="4"/>
            <w:shd w:val="clear" w:color="auto" w:fill="auto"/>
            <w:vAlign w:val="bottom"/>
          </w:tcPr>
          <w:p w:rsidR="003F17EE" w:rsidRPr="00285BB8" w:rsidRDefault="003F17EE" w:rsidP="003F17EE">
            <w:pPr>
              <w:spacing w:after="0" w:line="240" w:lineRule="auto"/>
              <w:ind w:left="20"/>
              <w:rPr>
                <w:rFonts w:ascii="Times New Roman" w:eastAsia="Arial" w:hAnsi="Times New Roman" w:cs="Times New Roman"/>
                <w:sz w:val="24"/>
                <w:szCs w:val="24"/>
              </w:rPr>
            </w:pPr>
            <w:proofErr w:type="gramStart"/>
            <w:r w:rsidRPr="00285BB8">
              <w:rPr>
                <w:rFonts w:ascii="Times New Roman" w:eastAsia="Arial" w:hAnsi="Times New Roman" w:cs="Times New Roman"/>
                <w:sz w:val="24"/>
                <w:szCs w:val="24"/>
              </w:rPr>
              <w:t>reaction</w:t>
            </w:r>
            <w:proofErr w:type="gramEnd"/>
            <w:r w:rsidRPr="00285BB8">
              <w:rPr>
                <w:rFonts w:ascii="Times New Roman" w:eastAsia="Arial" w:hAnsi="Times New Roman" w:cs="Times New Roman"/>
                <w:sz w:val="24"/>
                <w:szCs w:val="24"/>
              </w:rPr>
              <w:t>. Mix by pipetting up and down.</w:t>
            </w:r>
          </w:p>
        </w:tc>
        <w:tc>
          <w:tcPr>
            <w:tcW w:w="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2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252"/>
        </w:trPr>
        <w:tc>
          <w:tcPr>
            <w:tcW w:w="700" w:type="dxa"/>
            <w:shd w:val="clear" w:color="auto" w:fill="auto"/>
            <w:vAlign w:val="bottom"/>
          </w:tcPr>
          <w:p w:rsidR="003F17EE" w:rsidRPr="00285BB8" w:rsidRDefault="003F17EE" w:rsidP="003F17EE">
            <w:pPr>
              <w:spacing w:after="0" w:line="240" w:lineRule="auto"/>
              <w:jc w:val="right"/>
              <w:rPr>
                <w:rFonts w:ascii="Times New Roman" w:eastAsia="Arial" w:hAnsi="Times New Roman" w:cs="Times New Roman"/>
                <w:sz w:val="24"/>
                <w:szCs w:val="24"/>
              </w:rPr>
            </w:pPr>
            <w:r w:rsidRPr="00285BB8">
              <w:rPr>
                <w:rFonts w:ascii="Times New Roman" w:eastAsia="Arial" w:hAnsi="Times New Roman" w:cs="Times New Roman"/>
                <w:sz w:val="24"/>
                <w:szCs w:val="24"/>
              </w:rPr>
              <w:t>20.</w:t>
            </w:r>
          </w:p>
        </w:tc>
        <w:tc>
          <w:tcPr>
            <w:tcW w:w="7840" w:type="dxa"/>
            <w:gridSpan w:val="6"/>
            <w:shd w:val="clear" w:color="auto" w:fill="auto"/>
            <w:vAlign w:val="bottom"/>
          </w:tcPr>
          <w:p w:rsidR="003F17EE" w:rsidRPr="00285BB8" w:rsidRDefault="003F17EE" w:rsidP="003F17EE">
            <w:pPr>
              <w:spacing w:after="0" w:line="240" w:lineRule="auto"/>
              <w:ind w:left="20"/>
              <w:rPr>
                <w:rFonts w:ascii="Times New Roman" w:eastAsia="Arial" w:hAnsi="Times New Roman" w:cs="Times New Roman"/>
                <w:sz w:val="24"/>
                <w:szCs w:val="24"/>
              </w:rPr>
            </w:pPr>
            <w:r w:rsidRPr="00285BB8">
              <w:rPr>
                <w:rFonts w:ascii="Times New Roman" w:eastAsia="Arial" w:hAnsi="Times New Roman" w:cs="Times New Roman"/>
                <w:sz w:val="24"/>
                <w:szCs w:val="24"/>
              </w:rPr>
              <w:t>Incubate at room temp for 5 min. Centrifuge at 280xg (at room temp) for 1 min.</w:t>
            </w:r>
          </w:p>
        </w:tc>
      </w:tr>
      <w:tr w:rsidR="003F17EE" w:rsidRPr="00285BB8" w:rsidTr="00B66F4C">
        <w:trPr>
          <w:trHeight w:val="254"/>
        </w:trPr>
        <w:tc>
          <w:tcPr>
            <w:tcW w:w="700" w:type="dxa"/>
            <w:tcBorders>
              <w:bottom w:val="single" w:sz="8" w:space="0" w:color="auto"/>
            </w:tcBorders>
            <w:shd w:val="clear" w:color="auto" w:fill="auto"/>
            <w:vAlign w:val="bottom"/>
          </w:tcPr>
          <w:p w:rsidR="003F17EE" w:rsidRPr="00285BB8" w:rsidRDefault="003F17EE" w:rsidP="003F17EE">
            <w:pPr>
              <w:spacing w:after="0" w:line="240" w:lineRule="auto"/>
              <w:jc w:val="right"/>
              <w:rPr>
                <w:rFonts w:ascii="Times New Roman" w:eastAsia="Arial" w:hAnsi="Times New Roman" w:cs="Times New Roman"/>
                <w:sz w:val="24"/>
                <w:szCs w:val="24"/>
              </w:rPr>
            </w:pPr>
            <w:r w:rsidRPr="00285BB8">
              <w:rPr>
                <w:rFonts w:ascii="Times New Roman" w:eastAsia="Arial" w:hAnsi="Times New Roman" w:cs="Times New Roman"/>
                <w:sz w:val="24"/>
                <w:szCs w:val="24"/>
              </w:rPr>
              <w:t>21.</w:t>
            </w:r>
          </w:p>
        </w:tc>
        <w:tc>
          <w:tcPr>
            <w:tcW w:w="4760" w:type="dxa"/>
            <w:gridSpan w:val="4"/>
            <w:tcBorders>
              <w:bottom w:val="single" w:sz="8" w:space="0" w:color="auto"/>
            </w:tcBorders>
            <w:shd w:val="clear" w:color="auto" w:fill="auto"/>
            <w:vAlign w:val="bottom"/>
          </w:tcPr>
          <w:p w:rsidR="003F17EE" w:rsidRPr="00285BB8" w:rsidRDefault="003F17EE" w:rsidP="003F17EE">
            <w:pPr>
              <w:spacing w:after="0" w:line="240" w:lineRule="auto"/>
              <w:ind w:left="2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Add the following to the 6.25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reaction:</w:t>
            </w:r>
          </w:p>
          <w:p w:rsidR="003F17EE" w:rsidRPr="00285BB8" w:rsidRDefault="003F17EE" w:rsidP="003F17EE">
            <w:pPr>
              <w:spacing w:after="0" w:line="240" w:lineRule="auto"/>
              <w:ind w:left="20"/>
              <w:rPr>
                <w:rFonts w:ascii="Times New Roman" w:eastAsia="Arial" w:hAnsi="Times New Roman" w:cs="Times New Roman"/>
                <w:sz w:val="24"/>
                <w:szCs w:val="24"/>
              </w:rPr>
            </w:pPr>
          </w:p>
          <w:p w:rsidR="003F17EE" w:rsidRPr="00285BB8" w:rsidRDefault="003F17EE" w:rsidP="003F17EE">
            <w:pPr>
              <w:spacing w:after="0" w:line="240" w:lineRule="auto"/>
              <w:ind w:left="20"/>
              <w:rPr>
                <w:rFonts w:ascii="Times New Roman" w:eastAsia="Arial" w:hAnsi="Times New Roman" w:cs="Times New Roman"/>
                <w:sz w:val="24"/>
                <w:szCs w:val="24"/>
              </w:rPr>
            </w:pPr>
          </w:p>
        </w:tc>
        <w:tc>
          <w:tcPr>
            <w:tcW w:w="540" w:type="dxa"/>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2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247"/>
        </w:trPr>
        <w:tc>
          <w:tcPr>
            <w:tcW w:w="700" w:type="dxa"/>
            <w:tcBorders>
              <w:lef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3360" w:type="dxa"/>
            <w:shd w:val="clear" w:color="auto" w:fill="auto"/>
            <w:vAlign w:val="bottom"/>
          </w:tcPr>
          <w:p w:rsidR="003F17EE" w:rsidRPr="00285BB8" w:rsidRDefault="003F17EE" w:rsidP="003F17EE">
            <w:pPr>
              <w:spacing w:after="0" w:line="240" w:lineRule="auto"/>
              <w:ind w:left="180"/>
              <w:rPr>
                <w:rFonts w:ascii="Times New Roman" w:eastAsia="Arial" w:hAnsi="Times New Roman" w:cs="Times New Roman"/>
                <w:b/>
                <w:sz w:val="24"/>
                <w:szCs w:val="24"/>
              </w:rPr>
            </w:pPr>
            <w:r w:rsidRPr="00285BB8">
              <w:rPr>
                <w:rFonts w:ascii="Times New Roman" w:eastAsia="Arial" w:hAnsi="Times New Roman" w:cs="Times New Roman"/>
                <w:b/>
                <w:sz w:val="24"/>
                <w:szCs w:val="24"/>
              </w:rPr>
              <w:t>Component</w:t>
            </w:r>
          </w:p>
        </w:tc>
        <w:tc>
          <w:tcPr>
            <w:tcW w:w="140" w:type="dxa"/>
            <w:tcBorders>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260" w:type="dxa"/>
            <w:gridSpan w:val="2"/>
            <w:shd w:val="clear" w:color="auto" w:fill="auto"/>
            <w:vAlign w:val="bottom"/>
          </w:tcPr>
          <w:p w:rsidR="003F17EE" w:rsidRPr="00285BB8" w:rsidRDefault="003F17EE" w:rsidP="003F17EE">
            <w:pPr>
              <w:spacing w:after="0" w:line="240" w:lineRule="auto"/>
              <w:ind w:left="140"/>
              <w:rPr>
                <w:rFonts w:ascii="Times New Roman" w:eastAsia="Arial" w:hAnsi="Times New Roman" w:cs="Times New Roman"/>
                <w:b/>
                <w:sz w:val="24"/>
                <w:szCs w:val="24"/>
              </w:rPr>
            </w:pPr>
            <w:r w:rsidRPr="00285BB8">
              <w:rPr>
                <w:rFonts w:ascii="Times New Roman" w:eastAsia="Arial" w:hAnsi="Times New Roman" w:cs="Times New Roman"/>
                <w:b/>
                <w:sz w:val="24"/>
                <w:szCs w:val="24"/>
              </w:rPr>
              <w:t>1x</w:t>
            </w:r>
          </w:p>
        </w:tc>
        <w:tc>
          <w:tcPr>
            <w:tcW w:w="540" w:type="dxa"/>
            <w:tcBorders>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2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33"/>
        </w:trPr>
        <w:tc>
          <w:tcPr>
            <w:tcW w:w="700" w:type="dxa"/>
            <w:tcBorders>
              <w:left w:val="single" w:sz="8" w:space="0" w:color="auto"/>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3360" w:type="dxa"/>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260" w:type="dxa"/>
            <w:gridSpan w:val="2"/>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540" w:type="dxa"/>
            <w:tcBorders>
              <w:bottom w:val="single" w:sz="8" w:space="0" w:color="auto"/>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2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247"/>
        </w:trPr>
        <w:tc>
          <w:tcPr>
            <w:tcW w:w="700" w:type="dxa"/>
            <w:tcBorders>
              <w:lef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3360" w:type="dxa"/>
            <w:shd w:val="clear" w:color="auto" w:fill="auto"/>
            <w:vAlign w:val="bottom"/>
          </w:tcPr>
          <w:p w:rsidR="003F17EE" w:rsidRPr="00285BB8" w:rsidRDefault="003F17EE" w:rsidP="003F17EE">
            <w:pPr>
              <w:spacing w:after="0" w:line="240" w:lineRule="auto"/>
              <w:ind w:left="180"/>
              <w:rPr>
                <w:rFonts w:ascii="Times New Roman" w:eastAsia="Arial" w:hAnsi="Times New Roman" w:cs="Times New Roman"/>
                <w:sz w:val="24"/>
                <w:szCs w:val="24"/>
              </w:rPr>
            </w:pPr>
            <w:proofErr w:type="spellStart"/>
            <w:r w:rsidRPr="00285BB8">
              <w:rPr>
                <w:rFonts w:ascii="Times New Roman" w:eastAsia="Arial" w:hAnsi="Times New Roman" w:cs="Times New Roman"/>
                <w:sz w:val="24"/>
                <w:szCs w:val="24"/>
              </w:rPr>
              <w:t>Nextera</w:t>
            </w:r>
            <w:proofErr w:type="spellEnd"/>
            <w:r w:rsidRPr="00285BB8">
              <w:rPr>
                <w:rFonts w:ascii="Times New Roman" w:eastAsia="Arial" w:hAnsi="Times New Roman" w:cs="Times New Roman"/>
                <w:sz w:val="24"/>
                <w:szCs w:val="24"/>
              </w:rPr>
              <w:t xml:space="preserve"> PCR Master Mix (NPM)</w:t>
            </w:r>
          </w:p>
        </w:tc>
        <w:tc>
          <w:tcPr>
            <w:tcW w:w="140" w:type="dxa"/>
            <w:tcBorders>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260" w:type="dxa"/>
            <w:gridSpan w:val="2"/>
            <w:shd w:val="clear" w:color="auto" w:fill="auto"/>
            <w:vAlign w:val="bottom"/>
          </w:tcPr>
          <w:p w:rsidR="003F17EE" w:rsidRPr="00285BB8" w:rsidRDefault="003F17EE" w:rsidP="003F17EE">
            <w:pPr>
              <w:spacing w:after="0" w:line="240" w:lineRule="auto"/>
              <w:ind w:right="340"/>
              <w:jc w:val="right"/>
              <w:rPr>
                <w:rFonts w:ascii="Times New Roman" w:eastAsia="Arial" w:hAnsi="Times New Roman" w:cs="Times New Roman"/>
                <w:sz w:val="24"/>
                <w:szCs w:val="24"/>
              </w:rPr>
            </w:pPr>
            <w:r w:rsidRPr="00285BB8">
              <w:rPr>
                <w:rFonts w:ascii="Times New Roman" w:eastAsia="Arial" w:hAnsi="Times New Roman" w:cs="Times New Roman"/>
                <w:sz w:val="24"/>
                <w:szCs w:val="24"/>
              </w:rPr>
              <w:t>3.75</w:t>
            </w:r>
          </w:p>
        </w:tc>
        <w:tc>
          <w:tcPr>
            <w:tcW w:w="540" w:type="dxa"/>
            <w:tcBorders>
              <w:right w:val="single" w:sz="8" w:space="0" w:color="auto"/>
            </w:tcBorders>
            <w:shd w:val="clear" w:color="auto" w:fill="auto"/>
            <w:vAlign w:val="bottom"/>
          </w:tcPr>
          <w:p w:rsidR="003F17EE" w:rsidRPr="00285BB8" w:rsidRDefault="003F17EE" w:rsidP="003F17EE">
            <w:pPr>
              <w:spacing w:after="0" w:line="240" w:lineRule="auto"/>
              <w:ind w:left="320"/>
              <w:rPr>
                <w:rFonts w:ascii="Times New Roman" w:eastAsia="Arial" w:hAnsi="Times New Roman" w:cs="Times New Roman"/>
                <w:sz w:val="24"/>
                <w:szCs w:val="24"/>
              </w:rPr>
            </w:pPr>
            <w:r w:rsidRPr="00285BB8">
              <w:rPr>
                <w:rFonts w:ascii="Times New Roman" w:eastAsia="Arial" w:hAnsi="Times New Roman" w:cs="Times New Roman"/>
                <w:sz w:val="24"/>
                <w:szCs w:val="24"/>
              </w:rPr>
              <w:t>l</w:t>
            </w:r>
          </w:p>
        </w:tc>
        <w:tc>
          <w:tcPr>
            <w:tcW w:w="2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33"/>
        </w:trPr>
        <w:tc>
          <w:tcPr>
            <w:tcW w:w="700" w:type="dxa"/>
            <w:tcBorders>
              <w:left w:val="single" w:sz="8" w:space="0" w:color="auto"/>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3360" w:type="dxa"/>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260" w:type="dxa"/>
            <w:gridSpan w:val="2"/>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540" w:type="dxa"/>
            <w:tcBorders>
              <w:bottom w:val="single" w:sz="8" w:space="0" w:color="auto"/>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2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247"/>
        </w:trPr>
        <w:tc>
          <w:tcPr>
            <w:tcW w:w="700" w:type="dxa"/>
            <w:tcBorders>
              <w:lef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3360" w:type="dxa"/>
            <w:shd w:val="clear" w:color="auto" w:fill="auto"/>
            <w:vAlign w:val="bottom"/>
          </w:tcPr>
          <w:p w:rsidR="003F17EE" w:rsidRPr="00285BB8" w:rsidRDefault="003F17EE" w:rsidP="003F17EE">
            <w:pPr>
              <w:spacing w:after="0" w:line="240" w:lineRule="auto"/>
              <w:ind w:left="180"/>
              <w:rPr>
                <w:rFonts w:ascii="Times New Roman" w:eastAsia="Arial" w:hAnsi="Times New Roman" w:cs="Times New Roman"/>
                <w:sz w:val="24"/>
                <w:szCs w:val="24"/>
              </w:rPr>
            </w:pPr>
            <w:r w:rsidRPr="00285BB8">
              <w:rPr>
                <w:rFonts w:ascii="Times New Roman" w:eastAsia="Arial" w:hAnsi="Times New Roman" w:cs="Times New Roman"/>
                <w:sz w:val="24"/>
                <w:szCs w:val="24"/>
              </w:rPr>
              <w:t>Index 1 primer (i7)</w:t>
            </w:r>
          </w:p>
        </w:tc>
        <w:tc>
          <w:tcPr>
            <w:tcW w:w="140" w:type="dxa"/>
            <w:tcBorders>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260" w:type="dxa"/>
            <w:gridSpan w:val="2"/>
            <w:shd w:val="clear" w:color="auto" w:fill="auto"/>
            <w:vAlign w:val="bottom"/>
          </w:tcPr>
          <w:p w:rsidR="003F17EE" w:rsidRPr="00285BB8" w:rsidRDefault="003F17EE" w:rsidP="003F17EE">
            <w:pPr>
              <w:spacing w:after="0" w:line="240" w:lineRule="auto"/>
              <w:ind w:left="14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1.25 </w:t>
            </w:r>
            <w:proofErr w:type="spellStart"/>
            <w:r w:rsidRPr="00285BB8">
              <w:rPr>
                <w:rFonts w:ascii="Times New Roman" w:eastAsia="Arial" w:hAnsi="Times New Roman" w:cs="Times New Roman"/>
                <w:sz w:val="24"/>
                <w:szCs w:val="24"/>
              </w:rPr>
              <w:t>μl</w:t>
            </w:r>
            <w:proofErr w:type="spellEnd"/>
          </w:p>
        </w:tc>
        <w:tc>
          <w:tcPr>
            <w:tcW w:w="540" w:type="dxa"/>
            <w:tcBorders>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2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33"/>
        </w:trPr>
        <w:tc>
          <w:tcPr>
            <w:tcW w:w="700" w:type="dxa"/>
            <w:tcBorders>
              <w:left w:val="single" w:sz="8" w:space="0" w:color="auto"/>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3360" w:type="dxa"/>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260" w:type="dxa"/>
            <w:gridSpan w:val="2"/>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540" w:type="dxa"/>
            <w:tcBorders>
              <w:bottom w:val="single" w:sz="8" w:space="0" w:color="auto"/>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2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247"/>
        </w:trPr>
        <w:tc>
          <w:tcPr>
            <w:tcW w:w="700" w:type="dxa"/>
            <w:tcBorders>
              <w:lef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3360" w:type="dxa"/>
            <w:shd w:val="clear" w:color="auto" w:fill="auto"/>
            <w:vAlign w:val="bottom"/>
          </w:tcPr>
          <w:p w:rsidR="003F17EE" w:rsidRPr="00285BB8" w:rsidRDefault="003F17EE" w:rsidP="003F17EE">
            <w:pPr>
              <w:spacing w:after="0" w:line="240" w:lineRule="auto"/>
              <w:ind w:left="180"/>
              <w:rPr>
                <w:rFonts w:ascii="Times New Roman" w:eastAsia="Arial" w:hAnsi="Times New Roman" w:cs="Times New Roman"/>
                <w:sz w:val="24"/>
                <w:szCs w:val="24"/>
              </w:rPr>
            </w:pPr>
            <w:r w:rsidRPr="00285BB8">
              <w:rPr>
                <w:rFonts w:ascii="Times New Roman" w:eastAsia="Arial" w:hAnsi="Times New Roman" w:cs="Times New Roman"/>
                <w:sz w:val="24"/>
                <w:szCs w:val="24"/>
              </w:rPr>
              <w:t>Index 2 primer (i5)</w:t>
            </w:r>
          </w:p>
        </w:tc>
        <w:tc>
          <w:tcPr>
            <w:tcW w:w="140" w:type="dxa"/>
            <w:tcBorders>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260" w:type="dxa"/>
            <w:gridSpan w:val="2"/>
            <w:shd w:val="clear" w:color="auto" w:fill="auto"/>
            <w:vAlign w:val="bottom"/>
          </w:tcPr>
          <w:p w:rsidR="003F17EE" w:rsidRPr="00285BB8" w:rsidRDefault="003F17EE" w:rsidP="003F17EE">
            <w:pPr>
              <w:spacing w:after="0" w:line="240" w:lineRule="auto"/>
              <w:ind w:left="14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1.25 </w:t>
            </w:r>
            <w:proofErr w:type="spellStart"/>
            <w:r w:rsidRPr="00285BB8">
              <w:rPr>
                <w:rFonts w:ascii="Times New Roman" w:eastAsia="Arial" w:hAnsi="Times New Roman" w:cs="Times New Roman"/>
                <w:sz w:val="24"/>
                <w:szCs w:val="24"/>
              </w:rPr>
              <w:t>μl</w:t>
            </w:r>
            <w:proofErr w:type="spellEnd"/>
          </w:p>
        </w:tc>
        <w:tc>
          <w:tcPr>
            <w:tcW w:w="540" w:type="dxa"/>
            <w:tcBorders>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2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33"/>
        </w:trPr>
        <w:tc>
          <w:tcPr>
            <w:tcW w:w="700" w:type="dxa"/>
            <w:tcBorders>
              <w:left w:val="single" w:sz="8" w:space="0" w:color="auto"/>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3360" w:type="dxa"/>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540" w:type="dxa"/>
            <w:tcBorders>
              <w:bottom w:val="single" w:sz="8" w:space="0" w:color="auto"/>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254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bl>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3F17EE">
      <w:pPr>
        <w:spacing w:after="0" w:line="240" w:lineRule="auto"/>
        <w:ind w:left="360"/>
        <w:rPr>
          <w:rFonts w:ascii="Times New Roman" w:eastAsia="Arial" w:hAnsi="Times New Roman" w:cs="Times New Roman"/>
          <w:sz w:val="24"/>
          <w:szCs w:val="24"/>
        </w:rPr>
      </w:pPr>
      <w:r w:rsidRPr="00285BB8">
        <w:rPr>
          <w:rFonts w:ascii="Times New Roman" w:eastAsia="Arial" w:hAnsi="Times New Roman" w:cs="Times New Roman"/>
          <w:sz w:val="24"/>
          <w:szCs w:val="24"/>
        </w:rPr>
        <w:t>22. Pipet up and down to mix and spin down.</w:t>
      </w:r>
    </w:p>
    <w:p w:rsidR="003F17EE" w:rsidRPr="00285BB8" w:rsidRDefault="003F17EE" w:rsidP="003F17EE">
      <w:pPr>
        <w:spacing w:after="0" w:line="240" w:lineRule="auto"/>
        <w:ind w:left="360"/>
        <w:rPr>
          <w:rFonts w:ascii="Times New Roman" w:eastAsia="Times New Roman" w:hAnsi="Times New Roman" w:cs="Times New Roman"/>
          <w:sz w:val="24"/>
          <w:szCs w:val="24"/>
        </w:rPr>
      </w:pPr>
      <w:r w:rsidRPr="00285BB8">
        <w:rPr>
          <w:rFonts w:ascii="Times New Roman" w:eastAsia="Times New Roman" w:hAnsi="Times New Roman" w:cs="Times New Roman"/>
          <w:sz w:val="24"/>
          <w:szCs w:val="24"/>
        </w:rPr>
        <w:t>23.</w:t>
      </w:r>
    </w:p>
    <w:p w:rsidR="003F17EE" w:rsidRPr="00285BB8" w:rsidRDefault="003F17EE" w:rsidP="003F17EE">
      <w:pPr>
        <w:spacing w:after="0" w:line="240" w:lineRule="auto"/>
        <w:ind w:left="360"/>
        <w:rPr>
          <w:rFonts w:ascii="Times New Roman" w:eastAsia="Arial" w:hAnsi="Times New Roman" w:cs="Times New Roman"/>
          <w:sz w:val="24"/>
          <w:szCs w:val="24"/>
        </w:rPr>
      </w:pPr>
      <w:r w:rsidRPr="00285BB8">
        <w:rPr>
          <w:rFonts w:ascii="Times New Roman" w:eastAsia="Arial" w:hAnsi="Times New Roman" w:cs="Times New Roman"/>
          <w:sz w:val="24"/>
          <w:szCs w:val="24"/>
        </w:rPr>
        <w:t>24. Perform PCR on thermal cycler using the following conditions:</w:t>
      </w:r>
    </w:p>
    <w:p w:rsidR="003F17EE" w:rsidRPr="00285BB8" w:rsidRDefault="00CE300D" w:rsidP="003F17EE">
      <w:pPr>
        <w:spacing w:after="0" w:line="240" w:lineRule="auto"/>
        <w:rPr>
          <w:rFonts w:ascii="Times New Roman" w:eastAsia="Times New Roman" w:hAnsi="Times New Roman" w:cs="Times New Roman"/>
          <w:sz w:val="24"/>
          <w:szCs w:val="24"/>
        </w:rPr>
      </w:pPr>
      <w:r w:rsidRPr="00285BB8">
        <w:rPr>
          <w:rFonts w:ascii="Times New Roman" w:eastAsia="Arial" w:hAnsi="Times New Roman" w:cs="Times New Roman"/>
          <w:noProof/>
          <w:sz w:val="24"/>
          <w:szCs w:val="24"/>
          <w:lang w:val="en-US" w:eastAsia="en-US"/>
        </w:rPr>
        <mc:AlternateContent>
          <mc:Choice Requires="wps">
            <w:drawing>
              <wp:anchor distT="0" distB="0" distL="114299" distR="114299" simplePos="0" relativeHeight="251688960" behindDoc="1" locked="0" layoutInCell="1" allowOverlap="1" wp14:anchorId="11164801" wp14:editId="1ED50FEE">
                <wp:simplePos x="0" y="0"/>
                <wp:positionH relativeFrom="column">
                  <wp:posOffset>4444</wp:posOffset>
                </wp:positionH>
                <wp:positionV relativeFrom="paragraph">
                  <wp:posOffset>1270</wp:posOffset>
                </wp:positionV>
                <wp:extent cx="0" cy="1533525"/>
                <wp:effectExtent l="0" t="0" r="19050"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3525"/>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8EC6656" id="Straight Connector 9" o:spid="_x0000_s1026" style="position:absolute;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pt,.1pt" to=".35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" strokeweight=".72pt"/>
            </w:pict>
          </mc:Fallback>
        </mc:AlternateContent>
      </w:r>
      <w:r w:rsidRPr="00285BB8">
        <w:rPr>
          <w:rFonts w:ascii="Times New Roman" w:eastAsia="Arial" w:hAnsi="Times New Roman" w:cs="Times New Roman"/>
          <w:noProof/>
          <w:sz w:val="24"/>
          <w:szCs w:val="24"/>
          <w:lang w:val="en-US" w:eastAsia="en-US"/>
        </w:rPr>
        <mc:AlternateContent>
          <mc:Choice Requires="wps">
            <w:drawing>
              <wp:anchor distT="0" distB="0" distL="114299" distR="114299" simplePos="0" relativeHeight="251689984" behindDoc="1" locked="0" layoutInCell="1" allowOverlap="1" wp14:anchorId="6ED0CE76" wp14:editId="5B8D7D20">
                <wp:simplePos x="0" y="0"/>
                <wp:positionH relativeFrom="column">
                  <wp:posOffset>2825749</wp:posOffset>
                </wp:positionH>
                <wp:positionV relativeFrom="paragraph">
                  <wp:posOffset>1270</wp:posOffset>
                </wp:positionV>
                <wp:extent cx="0" cy="1533525"/>
                <wp:effectExtent l="0" t="0" r="19050"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3525"/>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D371B62" id="Straight Connector 7" o:spid="_x0000_s1026" style="position:absolute;z-index:-2516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2.5pt,.1pt" to="222.5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" strokeweight=".72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80"/>
        <w:gridCol w:w="1880"/>
      </w:tblGrid>
      <w:tr w:rsidR="003F17EE" w:rsidRPr="00285BB8" w:rsidTr="00B66F4C">
        <w:trPr>
          <w:trHeight w:val="249"/>
        </w:trPr>
        <w:tc>
          <w:tcPr>
            <w:tcW w:w="2580" w:type="dxa"/>
            <w:shd w:val="clear" w:color="auto" w:fill="auto"/>
            <w:vAlign w:val="bottom"/>
          </w:tcPr>
          <w:p w:rsidR="003F17EE" w:rsidRPr="00285BB8" w:rsidRDefault="003F17EE" w:rsidP="003F17EE">
            <w:pPr>
              <w:spacing w:after="0" w:line="240" w:lineRule="auto"/>
              <w:ind w:left="520"/>
              <w:rPr>
                <w:rFonts w:ascii="Times New Roman" w:eastAsia="Arial" w:hAnsi="Times New Roman" w:cs="Times New Roman"/>
                <w:sz w:val="24"/>
                <w:szCs w:val="24"/>
              </w:rPr>
            </w:pPr>
            <w:r w:rsidRPr="00285BB8">
              <w:rPr>
                <w:rFonts w:ascii="Times New Roman" w:eastAsia="Arial" w:hAnsi="Times New Roman" w:cs="Times New Roman"/>
                <w:sz w:val="24"/>
                <w:szCs w:val="24"/>
              </w:rPr>
              <w:t>72°C</w:t>
            </w:r>
          </w:p>
        </w:tc>
        <w:tc>
          <w:tcPr>
            <w:tcW w:w="1880" w:type="dxa"/>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3 min</w:t>
            </w:r>
          </w:p>
        </w:tc>
      </w:tr>
      <w:tr w:rsidR="003F17EE" w:rsidRPr="00285BB8" w:rsidTr="00B66F4C">
        <w:trPr>
          <w:trHeight w:val="33"/>
        </w:trPr>
        <w:tc>
          <w:tcPr>
            <w:tcW w:w="25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8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247"/>
        </w:trPr>
        <w:tc>
          <w:tcPr>
            <w:tcW w:w="2580" w:type="dxa"/>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95°C</w:t>
            </w:r>
          </w:p>
        </w:tc>
        <w:tc>
          <w:tcPr>
            <w:tcW w:w="1880" w:type="dxa"/>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30s</w:t>
            </w:r>
          </w:p>
        </w:tc>
      </w:tr>
      <w:tr w:rsidR="003F17EE" w:rsidRPr="00285BB8" w:rsidTr="00B66F4C">
        <w:trPr>
          <w:trHeight w:val="33"/>
        </w:trPr>
        <w:tc>
          <w:tcPr>
            <w:tcW w:w="25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8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247"/>
        </w:trPr>
        <w:tc>
          <w:tcPr>
            <w:tcW w:w="2580" w:type="dxa"/>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95°C</w:t>
            </w:r>
          </w:p>
        </w:tc>
        <w:tc>
          <w:tcPr>
            <w:tcW w:w="1880" w:type="dxa"/>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10s</w:t>
            </w:r>
          </w:p>
        </w:tc>
      </w:tr>
      <w:tr w:rsidR="003F17EE" w:rsidRPr="00285BB8" w:rsidTr="00B66F4C">
        <w:trPr>
          <w:trHeight w:val="33"/>
        </w:trPr>
        <w:tc>
          <w:tcPr>
            <w:tcW w:w="25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8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247"/>
        </w:trPr>
        <w:tc>
          <w:tcPr>
            <w:tcW w:w="2580" w:type="dxa"/>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55°C</w:t>
            </w:r>
          </w:p>
        </w:tc>
        <w:tc>
          <w:tcPr>
            <w:tcW w:w="1880" w:type="dxa"/>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30s</w:t>
            </w:r>
          </w:p>
        </w:tc>
      </w:tr>
      <w:tr w:rsidR="003F17EE" w:rsidRPr="00285BB8" w:rsidTr="00B66F4C">
        <w:trPr>
          <w:trHeight w:val="33"/>
        </w:trPr>
        <w:tc>
          <w:tcPr>
            <w:tcW w:w="25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8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r w:rsidR="003F17EE" w:rsidRPr="00285BB8" w:rsidTr="00B66F4C">
        <w:trPr>
          <w:trHeight w:val="247"/>
        </w:trPr>
        <w:tc>
          <w:tcPr>
            <w:tcW w:w="2580" w:type="dxa"/>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72°C</w:t>
            </w:r>
          </w:p>
        </w:tc>
        <w:tc>
          <w:tcPr>
            <w:tcW w:w="1880" w:type="dxa"/>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30s</w:t>
            </w:r>
          </w:p>
        </w:tc>
      </w:tr>
      <w:tr w:rsidR="003F17EE" w:rsidRPr="00285BB8" w:rsidTr="00B66F4C">
        <w:trPr>
          <w:trHeight w:val="247"/>
        </w:trPr>
        <w:tc>
          <w:tcPr>
            <w:tcW w:w="2580" w:type="dxa"/>
            <w:shd w:val="clear" w:color="auto" w:fill="auto"/>
            <w:vAlign w:val="bottom"/>
          </w:tcPr>
          <w:p w:rsidR="003F17EE" w:rsidRPr="00285BB8" w:rsidRDefault="003F17EE" w:rsidP="003F17EE">
            <w:pPr>
              <w:spacing w:after="0" w:line="240" w:lineRule="auto"/>
              <w:rPr>
                <w:rFonts w:ascii="Times New Roman" w:eastAsia="Arial" w:hAnsi="Times New Roman" w:cs="Times New Roman"/>
                <w:sz w:val="24"/>
                <w:szCs w:val="24"/>
              </w:rPr>
            </w:pPr>
          </w:p>
        </w:tc>
        <w:tc>
          <w:tcPr>
            <w:tcW w:w="1880" w:type="dxa"/>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p>
        </w:tc>
      </w:tr>
      <w:tr w:rsidR="003F17EE" w:rsidRPr="00285BB8" w:rsidTr="00B66F4C">
        <w:trPr>
          <w:trHeight w:val="33"/>
        </w:trPr>
        <w:tc>
          <w:tcPr>
            <w:tcW w:w="25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880" w:type="dxa"/>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bl>
    <w:p w:rsidR="003F17EE" w:rsidRPr="00285BB8" w:rsidRDefault="003F17EE" w:rsidP="003F17EE">
      <w:pPr>
        <w:spacing w:after="0" w:line="240" w:lineRule="auto"/>
        <w:ind w:left="160"/>
        <w:rPr>
          <w:rFonts w:ascii="Times New Roman" w:eastAsia="Arial" w:hAnsi="Times New Roman" w:cs="Times New Roman"/>
          <w:b/>
          <w:sz w:val="24"/>
          <w:szCs w:val="24"/>
        </w:rPr>
      </w:pPr>
      <w:r w:rsidRPr="00285BB8">
        <w:rPr>
          <w:rFonts w:ascii="Times New Roman" w:eastAsia="Arial" w:hAnsi="Times New Roman" w:cs="Times New Roman"/>
          <w:b/>
          <w:sz w:val="24"/>
          <w:szCs w:val="24"/>
        </w:rPr>
        <w:t>Repeat steps 3-5 for a total of 18 cycles</w:t>
      </w:r>
    </w:p>
    <w:p w:rsidR="003F17EE" w:rsidRPr="00285BB8" w:rsidRDefault="003F17EE" w:rsidP="003F17EE">
      <w:pPr>
        <w:spacing w:after="0" w:line="240" w:lineRule="auto"/>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580"/>
        <w:gridCol w:w="1880"/>
      </w:tblGrid>
      <w:tr w:rsidR="003F17EE" w:rsidRPr="00285BB8" w:rsidTr="00B66F4C">
        <w:trPr>
          <w:trHeight w:val="267"/>
        </w:trPr>
        <w:tc>
          <w:tcPr>
            <w:tcW w:w="2580" w:type="dxa"/>
            <w:tcBorders>
              <w:top w:val="single" w:sz="8" w:space="0" w:color="auto"/>
              <w:right w:val="single" w:sz="8" w:space="0" w:color="auto"/>
            </w:tcBorders>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72°C</w:t>
            </w:r>
          </w:p>
        </w:tc>
        <w:tc>
          <w:tcPr>
            <w:tcW w:w="1880" w:type="dxa"/>
            <w:tcBorders>
              <w:top w:val="single" w:sz="8" w:space="0" w:color="auto"/>
            </w:tcBorders>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5 min</w:t>
            </w:r>
          </w:p>
        </w:tc>
      </w:tr>
      <w:tr w:rsidR="003F17EE" w:rsidRPr="00285BB8" w:rsidTr="00B66F4C">
        <w:trPr>
          <w:trHeight w:val="33"/>
        </w:trPr>
        <w:tc>
          <w:tcPr>
            <w:tcW w:w="2580" w:type="dxa"/>
            <w:tcBorders>
              <w:bottom w:val="single" w:sz="8" w:space="0" w:color="auto"/>
              <w:right w:val="single" w:sz="8" w:space="0" w:color="auto"/>
            </w:tcBorders>
            <w:shd w:val="clear" w:color="auto" w:fill="auto"/>
            <w:vAlign w:val="bottom"/>
          </w:tcPr>
          <w:p w:rsidR="003F17EE" w:rsidRPr="00285BB8" w:rsidRDefault="003F17EE" w:rsidP="003F17E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1880" w:type="dxa"/>
            <w:tcBorders>
              <w:bottom w:val="single" w:sz="8" w:space="0" w:color="auto"/>
            </w:tcBorders>
            <w:shd w:val="clear" w:color="auto" w:fill="auto"/>
            <w:vAlign w:val="bottom"/>
          </w:tcPr>
          <w:p w:rsidR="003F17EE" w:rsidRPr="00285BB8" w:rsidRDefault="003F17EE" w:rsidP="003F17E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r w:rsidR="003F17EE" w:rsidRPr="00285BB8" w:rsidTr="00B66F4C">
        <w:trPr>
          <w:trHeight w:val="247"/>
        </w:trPr>
        <w:tc>
          <w:tcPr>
            <w:tcW w:w="2580" w:type="dxa"/>
            <w:tcBorders>
              <w:right w:val="single" w:sz="8" w:space="0" w:color="auto"/>
            </w:tcBorders>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4°C</w:t>
            </w:r>
          </w:p>
        </w:tc>
        <w:tc>
          <w:tcPr>
            <w:tcW w:w="1880" w:type="dxa"/>
            <w:shd w:val="clear" w:color="auto" w:fill="auto"/>
            <w:vAlign w:val="bottom"/>
          </w:tcPr>
          <w:p w:rsidR="003F17EE" w:rsidRPr="00285BB8" w:rsidRDefault="003F17EE" w:rsidP="003F17EE">
            <w:pPr>
              <w:spacing w:after="0" w:line="240" w:lineRule="auto"/>
              <w:ind w:left="160"/>
              <w:rPr>
                <w:rFonts w:ascii="Times New Roman" w:eastAsia="Arial" w:hAnsi="Times New Roman" w:cs="Times New Roman"/>
                <w:sz w:val="24"/>
                <w:szCs w:val="24"/>
              </w:rPr>
            </w:pPr>
            <w:r w:rsidRPr="00285BB8">
              <w:rPr>
                <w:rFonts w:ascii="Times New Roman" w:eastAsia="Arial" w:hAnsi="Times New Roman" w:cs="Times New Roman"/>
                <w:sz w:val="24"/>
                <w:szCs w:val="24"/>
              </w:rPr>
              <w:t>∞</w:t>
            </w:r>
          </w:p>
        </w:tc>
      </w:tr>
      <w:tr w:rsidR="003F17EE" w:rsidRPr="00285BB8" w:rsidTr="00B66F4C">
        <w:trPr>
          <w:trHeight w:val="33"/>
        </w:trPr>
        <w:tc>
          <w:tcPr>
            <w:tcW w:w="2580" w:type="dxa"/>
            <w:tcBorders>
              <w:bottom w:val="single" w:sz="8" w:space="0" w:color="auto"/>
              <w:right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c>
          <w:tcPr>
            <w:tcW w:w="1880" w:type="dxa"/>
            <w:tcBorders>
              <w:bottom w:val="single" w:sz="8" w:space="0" w:color="auto"/>
            </w:tcBorders>
            <w:shd w:val="clear" w:color="auto" w:fill="auto"/>
            <w:vAlign w:val="bottom"/>
          </w:tcPr>
          <w:p w:rsidR="003F17EE" w:rsidRPr="00285BB8" w:rsidRDefault="003F17EE" w:rsidP="003F17EE">
            <w:pPr>
              <w:spacing w:after="0" w:line="240" w:lineRule="auto"/>
              <w:rPr>
                <w:rFonts w:ascii="Times New Roman" w:eastAsia="Times New Roman" w:hAnsi="Times New Roman" w:cs="Times New Roman"/>
                <w:sz w:val="24"/>
                <w:szCs w:val="24"/>
              </w:rPr>
            </w:pPr>
          </w:p>
        </w:tc>
      </w:tr>
    </w:tbl>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3F17EE">
      <w:pPr>
        <w:spacing w:after="0" w:line="240" w:lineRule="auto"/>
        <w:ind w:left="720"/>
        <w:rPr>
          <w:rFonts w:ascii="Times New Roman" w:eastAsia="Arial" w:hAnsi="Times New Roman" w:cs="Times New Roman"/>
          <w:sz w:val="24"/>
          <w:szCs w:val="24"/>
        </w:rPr>
      </w:pPr>
    </w:p>
    <w:p w:rsidR="008B6DC5" w:rsidRPr="00285BB8" w:rsidRDefault="008B6DC5" w:rsidP="003F17EE">
      <w:pPr>
        <w:spacing w:after="0" w:line="240" w:lineRule="auto"/>
        <w:ind w:left="720"/>
        <w:rPr>
          <w:rFonts w:ascii="Times New Roman" w:eastAsia="Arial" w:hAnsi="Times New Roman" w:cs="Times New Roman"/>
          <w:b/>
          <w:bCs/>
          <w:sz w:val="24"/>
          <w:szCs w:val="24"/>
        </w:rPr>
      </w:pPr>
    </w:p>
    <w:p w:rsidR="008B6DC5" w:rsidRPr="00285BB8" w:rsidRDefault="008B6DC5" w:rsidP="003F17EE">
      <w:pPr>
        <w:spacing w:after="0" w:line="240" w:lineRule="auto"/>
        <w:ind w:left="720"/>
        <w:rPr>
          <w:rFonts w:ascii="Times New Roman" w:eastAsia="Arial" w:hAnsi="Times New Roman" w:cs="Times New Roman"/>
          <w:b/>
          <w:bCs/>
          <w:sz w:val="24"/>
          <w:szCs w:val="24"/>
        </w:rPr>
      </w:pPr>
    </w:p>
    <w:p w:rsidR="003F17EE" w:rsidRPr="00285BB8" w:rsidRDefault="003F17EE" w:rsidP="003F17EE">
      <w:pPr>
        <w:spacing w:after="0" w:line="240" w:lineRule="auto"/>
        <w:ind w:left="720"/>
        <w:rPr>
          <w:rFonts w:ascii="Times New Roman" w:eastAsia="Arial" w:hAnsi="Times New Roman" w:cs="Times New Roman"/>
          <w:b/>
          <w:bCs/>
          <w:sz w:val="24"/>
          <w:szCs w:val="24"/>
        </w:rPr>
      </w:pPr>
      <w:r w:rsidRPr="00285BB8">
        <w:rPr>
          <w:rFonts w:ascii="Times New Roman" w:eastAsia="Arial" w:hAnsi="Times New Roman" w:cs="Times New Roman"/>
          <w:b/>
          <w:bCs/>
          <w:sz w:val="24"/>
          <w:szCs w:val="24"/>
        </w:rPr>
        <w:t>Clean-up &amp; Quality Control</w:t>
      </w:r>
    </w:p>
    <w:p w:rsidR="003F17EE" w:rsidRPr="00285BB8" w:rsidRDefault="003F17EE" w:rsidP="003F17EE">
      <w:pPr>
        <w:spacing w:after="0" w:line="240" w:lineRule="auto"/>
        <w:rPr>
          <w:rFonts w:ascii="Times New Roman" w:eastAsia="Times New Roman" w:hAnsi="Times New Roman" w:cs="Times New Roman"/>
          <w:sz w:val="24"/>
          <w:szCs w:val="24"/>
        </w:rPr>
      </w:pPr>
    </w:p>
    <w:p w:rsidR="003F17EE" w:rsidRPr="00285BB8" w:rsidRDefault="003F17EE" w:rsidP="00646B93">
      <w:pPr>
        <w:numPr>
          <w:ilvl w:val="0"/>
          <w:numId w:val="14"/>
        </w:numPr>
        <w:tabs>
          <w:tab w:val="left" w:pos="720"/>
        </w:tabs>
        <w:spacing w:after="0" w:line="24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Warm </w:t>
      </w:r>
      <w:proofErr w:type="spellStart"/>
      <w:r w:rsidRPr="00285BB8">
        <w:rPr>
          <w:rFonts w:ascii="Times New Roman" w:eastAsia="Arial" w:hAnsi="Times New Roman" w:cs="Times New Roman"/>
          <w:sz w:val="24"/>
          <w:szCs w:val="24"/>
        </w:rPr>
        <w:t>AMPure</w:t>
      </w:r>
      <w:proofErr w:type="spellEnd"/>
      <w:r w:rsidRPr="00285BB8">
        <w:rPr>
          <w:rFonts w:ascii="Times New Roman" w:eastAsia="Arial" w:hAnsi="Times New Roman" w:cs="Times New Roman"/>
          <w:sz w:val="24"/>
          <w:szCs w:val="24"/>
        </w:rPr>
        <w:t xml:space="preserve"> XP SPRI beads to room temperature for 30 minutes.</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4"/>
        </w:numPr>
        <w:tabs>
          <w:tab w:val="left" w:pos="720"/>
        </w:tabs>
        <w:spacing w:after="0" w:line="24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Bring sample up to 50μl with H2O (Add 37.5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H2O).</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4"/>
        </w:numPr>
        <w:tabs>
          <w:tab w:val="left" w:pos="720"/>
        </w:tabs>
        <w:spacing w:after="0" w:line="240" w:lineRule="auto"/>
        <w:ind w:left="720" w:right="20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Gently shake </w:t>
      </w:r>
      <w:proofErr w:type="spellStart"/>
      <w:r w:rsidRPr="00285BB8">
        <w:rPr>
          <w:rFonts w:ascii="Times New Roman" w:eastAsia="Arial" w:hAnsi="Times New Roman" w:cs="Times New Roman"/>
          <w:sz w:val="24"/>
          <w:szCs w:val="24"/>
        </w:rPr>
        <w:t>AMPure</w:t>
      </w:r>
      <w:proofErr w:type="spellEnd"/>
      <w:r w:rsidRPr="00285BB8">
        <w:rPr>
          <w:rFonts w:ascii="Times New Roman" w:eastAsia="Arial" w:hAnsi="Times New Roman" w:cs="Times New Roman"/>
          <w:sz w:val="24"/>
          <w:szCs w:val="24"/>
        </w:rPr>
        <w:t xml:space="preserve"> XP bottle to resuspend any magnetic particles that may have settled.</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4"/>
        </w:numPr>
        <w:tabs>
          <w:tab w:val="left" w:pos="720"/>
        </w:tabs>
        <w:spacing w:after="0" w:line="48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Add 0.7x volume (35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w:t>
      </w:r>
      <w:proofErr w:type="spellStart"/>
      <w:r w:rsidRPr="00285BB8">
        <w:rPr>
          <w:rFonts w:ascii="Times New Roman" w:eastAsia="Arial" w:hAnsi="Times New Roman" w:cs="Times New Roman"/>
          <w:sz w:val="24"/>
          <w:szCs w:val="24"/>
        </w:rPr>
        <w:t>AMPure</w:t>
      </w:r>
      <w:proofErr w:type="spellEnd"/>
      <w:r w:rsidRPr="00285BB8">
        <w:rPr>
          <w:rFonts w:ascii="Times New Roman" w:eastAsia="Arial" w:hAnsi="Times New Roman" w:cs="Times New Roman"/>
          <w:sz w:val="24"/>
          <w:szCs w:val="24"/>
        </w:rPr>
        <w:t xml:space="preserve"> XP beads to each sample; vortex and spin down.</w:t>
      </w:r>
    </w:p>
    <w:p w:rsidR="003F17EE" w:rsidRPr="00285BB8" w:rsidRDefault="003F17EE" w:rsidP="003F17EE">
      <w:pPr>
        <w:spacing w:after="0" w:line="480" w:lineRule="auto"/>
        <w:ind w:left="720"/>
        <w:rPr>
          <w:rFonts w:ascii="Times New Roman" w:eastAsia="Arial" w:hAnsi="Times New Roman" w:cs="Times New Roman"/>
          <w:sz w:val="24"/>
          <w:szCs w:val="24"/>
        </w:rPr>
      </w:pPr>
      <w:r w:rsidRPr="00285BB8">
        <w:rPr>
          <w:rFonts w:ascii="Times New Roman" w:eastAsia="Arial" w:hAnsi="Times New Roman" w:cs="Times New Roman"/>
          <w:sz w:val="24"/>
          <w:szCs w:val="24"/>
        </w:rPr>
        <w:t>Incubate for 10 min in a shaker (low speed) at room temperature.</w:t>
      </w:r>
    </w:p>
    <w:p w:rsidR="003F17EE" w:rsidRPr="00285BB8" w:rsidRDefault="003F17EE" w:rsidP="00646B93">
      <w:pPr>
        <w:numPr>
          <w:ilvl w:val="0"/>
          <w:numId w:val="14"/>
        </w:numPr>
        <w:tabs>
          <w:tab w:val="left" w:pos="720"/>
        </w:tabs>
        <w:spacing w:after="0" w:line="48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Place mixture on the magnetic station. Wait for the solution to clear.</w:t>
      </w:r>
    </w:p>
    <w:p w:rsidR="003F17EE" w:rsidRPr="00285BB8" w:rsidRDefault="003F17EE" w:rsidP="00646B93">
      <w:pPr>
        <w:numPr>
          <w:ilvl w:val="0"/>
          <w:numId w:val="14"/>
        </w:numPr>
        <w:tabs>
          <w:tab w:val="left" w:pos="720"/>
        </w:tabs>
        <w:spacing w:after="0" w:line="48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Remove cleared solution from the station and discard</w:t>
      </w:r>
    </w:p>
    <w:p w:rsidR="003F17EE" w:rsidRPr="00285BB8" w:rsidRDefault="003F17EE" w:rsidP="00646B93">
      <w:pPr>
        <w:numPr>
          <w:ilvl w:val="0"/>
          <w:numId w:val="15"/>
        </w:numPr>
        <w:tabs>
          <w:tab w:val="left" w:pos="720"/>
        </w:tabs>
        <w:spacing w:after="0" w:line="240" w:lineRule="auto"/>
        <w:ind w:left="720" w:right="38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Wash beads with 200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80% ethanol and incubate for 30 sec. Remove ethanol and discard. Repeat for a total of two washes.</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5"/>
        </w:numPr>
        <w:tabs>
          <w:tab w:val="left" w:pos="720"/>
        </w:tabs>
        <w:spacing w:after="0" w:line="240" w:lineRule="auto"/>
        <w:ind w:left="720" w:right="3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Keep plate on the magnetic station and air-dry for ~3 min to allow the beads to dry completely. Avoid </w:t>
      </w:r>
      <w:proofErr w:type="spellStart"/>
      <w:r w:rsidRPr="00285BB8">
        <w:rPr>
          <w:rFonts w:ascii="Times New Roman" w:eastAsia="Arial" w:hAnsi="Times New Roman" w:cs="Times New Roman"/>
          <w:sz w:val="24"/>
          <w:szCs w:val="24"/>
        </w:rPr>
        <w:t>overdrying</w:t>
      </w:r>
      <w:proofErr w:type="spellEnd"/>
      <w:r w:rsidRPr="00285BB8">
        <w:rPr>
          <w:rFonts w:ascii="Times New Roman" w:eastAsia="Arial" w:hAnsi="Times New Roman" w:cs="Times New Roman"/>
          <w:sz w:val="24"/>
          <w:szCs w:val="24"/>
        </w:rPr>
        <w:t>.</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5"/>
        </w:numPr>
        <w:tabs>
          <w:tab w:val="left" w:pos="720"/>
        </w:tabs>
        <w:spacing w:after="0" w:line="240" w:lineRule="auto"/>
        <w:ind w:left="720" w:right="14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lastRenderedPageBreak/>
        <w:t xml:space="preserve">Add 20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H2O to each well. Remove plate from the station to mix (vortex and spin quickly) the beads and buffer thoroughly. Incubate for 10 min.</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5"/>
        </w:numPr>
        <w:tabs>
          <w:tab w:val="left" w:pos="720"/>
        </w:tabs>
        <w:spacing w:after="0" w:line="240" w:lineRule="auto"/>
        <w:ind w:left="720" w:right="340" w:hanging="360"/>
        <w:rPr>
          <w:rFonts w:ascii="Times New Roman" w:eastAsia="Arial" w:hAnsi="Times New Roman" w:cs="Times New Roman"/>
          <w:sz w:val="24"/>
          <w:szCs w:val="24"/>
        </w:rPr>
      </w:pPr>
      <w:proofErr w:type="spellStart"/>
      <w:r w:rsidRPr="00285BB8">
        <w:rPr>
          <w:rFonts w:ascii="Times New Roman" w:eastAsia="Arial" w:hAnsi="Times New Roman" w:cs="Times New Roman"/>
          <w:sz w:val="24"/>
          <w:szCs w:val="24"/>
        </w:rPr>
        <w:t>Analyze</w:t>
      </w:r>
      <w:proofErr w:type="spellEnd"/>
      <w:r w:rsidRPr="00285BB8">
        <w:rPr>
          <w:rFonts w:ascii="Times New Roman" w:eastAsia="Arial" w:hAnsi="Times New Roman" w:cs="Times New Roman"/>
          <w:sz w:val="24"/>
          <w:szCs w:val="24"/>
        </w:rPr>
        <w:t xml:space="preserve"> fragment size using a </w:t>
      </w:r>
      <w:proofErr w:type="spellStart"/>
      <w:r w:rsidRPr="00285BB8">
        <w:rPr>
          <w:rFonts w:ascii="Times New Roman" w:eastAsia="Arial" w:hAnsi="Times New Roman" w:cs="Times New Roman"/>
          <w:sz w:val="24"/>
          <w:szCs w:val="24"/>
        </w:rPr>
        <w:t>Tapestation</w:t>
      </w:r>
      <w:proofErr w:type="spellEnd"/>
      <w:r w:rsidRPr="00285BB8">
        <w:rPr>
          <w:rFonts w:ascii="Times New Roman" w:eastAsia="Arial" w:hAnsi="Times New Roman" w:cs="Times New Roman"/>
          <w:sz w:val="24"/>
          <w:szCs w:val="24"/>
        </w:rPr>
        <w:t xml:space="preserve"> (D5000 chip). Determine concentration using </w:t>
      </w:r>
      <w:proofErr w:type="spellStart"/>
      <w:r w:rsidRPr="00285BB8">
        <w:rPr>
          <w:rFonts w:ascii="Times New Roman" w:eastAsia="Arial" w:hAnsi="Times New Roman" w:cs="Times New Roman"/>
          <w:sz w:val="24"/>
          <w:szCs w:val="24"/>
        </w:rPr>
        <w:t>Qubit</w:t>
      </w:r>
      <w:proofErr w:type="spellEnd"/>
      <w:r w:rsidRPr="00285BB8">
        <w:rPr>
          <w:rFonts w:ascii="Times New Roman" w:eastAsia="Arial" w:hAnsi="Times New Roman" w:cs="Times New Roman"/>
          <w:sz w:val="24"/>
          <w:szCs w:val="24"/>
        </w:rPr>
        <w:t xml:space="preserve"> High Sensitivity DNA kit.</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5"/>
        </w:numPr>
        <w:tabs>
          <w:tab w:val="left" w:pos="720"/>
        </w:tabs>
        <w:spacing w:after="0" w:line="240" w:lineRule="auto"/>
        <w:ind w:left="720" w:right="3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Dilute sample down to 2nM. Molecular weight [</w:t>
      </w:r>
      <w:proofErr w:type="spellStart"/>
      <w:r w:rsidRPr="00285BB8">
        <w:rPr>
          <w:rFonts w:ascii="Times New Roman" w:eastAsia="Arial" w:hAnsi="Times New Roman" w:cs="Times New Roman"/>
          <w:sz w:val="24"/>
          <w:szCs w:val="24"/>
        </w:rPr>
        <w:t>nM</w:t>
      </w:r>
      <w:proofErr w:type="spellEnd"/>
      <w:r w:rsidRPr="00285BB8">
        <w:rPr>
          <w:rFonts w:ascii="Times New Roman" w:eastAsia="Arial" w:hAnsi="Times New Roman" w:cs="Times New Roman"/>
          <w:sz w:val="24"/>
          <w:szCs w:val="24"/>
        </w:rPr>
        <w:t>] = Library concentration [</w:t>
      </w:r>
      <w:proofErr w:type="spellStart"/>
      <w:r w:rsidRPr="00285BB8">
        <w:rPr>
          <w:rFonts w:ascii="Times New Roman" w:eastAsia="Arial" w:hAnsi="Times New Roman" w:cs="Times New Roman"/>
          <w:sz w:val="24"/>
          <w:szCs w:val="24"/>
        </w:rPr>
        <w:t>ng</w:t>
      </w:r>
      <w:proofErr w:type="spellEnd"/>
      <w:r w:rsidRPr="00285BB8">
        <w:rPr>
          <w:rFonts w:ascii="Times New Roman" w:eastAsia="Arial" w:hAnsi="Times New Roman" w:cs="Times New Roman"/>
          <w:sz w:val="24"/>
          <w:szCs w:val="24"/>
        </w:rPr>
        <w:t>/</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 ((average library size x 660)/1,000,000)</w:t>
      </w:r>
    </w:p>
    <w:p w:rsidR="003F17EE" w:rsidRPr="00285BB8" w:rsidRDefault="003F17EE" w:rsidP="003F17EE">
      <w:pPr>
        <w:spacing w:after="0" w:line="240" w:lineRule="auto"/>
        <w:ind w:left="720"/>
        <w:rPr>
          <w:rFonts w:ascii="Times New Roman" w:eastAsia="Arial" w:hAnsi="Times New Roman" w:cs="Times New Roman"/>
          <w:sz w:val="24"/>
          <w:szCs w:val="24"/>
        </w:rPr>
      </w:pPr>
    </w:p>
    <w:p w:rsidR="003F17EE" w:rsidRPr="00285BB8" w:rsidRDefault="003F17EE" w:rsidP="003F17EE">
      <w:pPr>
        <w:spacing w:after="0" w:line="240" w:lineRule="auto"/>
        <w:ind w:left="72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Loading the </w:t>
      </w:r>
      <w:proofErr w:type="spellStart"/>
      <w:r w:rsidRPr="00285BB8">
        <w:rPr>
          <w:rFonts w:ascii="Times New Roman" w:eastAsia="Arial" w:hAnsi="Times New Roman" w:cs="Times New Roman"/>
          <w:sz w:val="24"/>
          <w:szCs w:val="24"/>
        </w:rPr>
        <w:t>MiSeq</w:t>
      </w:r>
      <w:proofErr w:type="spellEnd"/>
    </w:p>
    <w:p w:rsidR="003F17EE" w:rsidRPr="00285BB8" w:rsidRDefault="003F17EE" w:rsidP="003F17EE">
      <w:pPr>
        <w:spacing w:after="0" w:line="240" w:lineRule="auto"/>
        <w:ind w:left="720"/>
        <w:rPr>
          <w:rFonts w:ascii="Times New Roman" w:eastAsia="Arial" w:hAnsi="Times New Roman" w:cs="Times New Roman"/>
          <w:sz w:val="24"/>
          <w:szCs w:val="24"/>
        </w:rPr>
      </w:pPr>
    </w:p>
    <w:p w:rsidR="003F17EE" w:rsidRPr="00285BB8" w:rsidRDefault="003F17EE" w:rsidP="00646B93">
      <w:pPr>
        <w:numPr>
          <w:ilvl w:val="0"/>
          <w:numId w:val="16"/>
        </w:numPr>
        <w:tabs>
          <w:tab w:val="left" w:pos="720"/>
        </w:tabs>
        <w:spacing w:after="0" w:line="24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Thaw the </w:t>
      </w:r>
      <w:proofErr w:type="spellStart"/>
      <w:r w:rsidRPr="00285BB8">
        <w:rPr>
          <w:rFonts w:ascii="Times New Roman" w:eastAsia="Arial" w:hAnsi="Times New Roman" w:cs="Times New Roman"/>
          <w:sz w:val="24"/>
          <w:szCs w:val="24"/>
        </w:rPr>
        <w:t>MiSeq</w:t>
      </w:r>
      <w:proofErr w:type="spellEnd"/>
      <w:r w:rsidRPr="00285BB8">
        <w:rPr>
          <w:rFonts w:ascii="Times New Roman" w:eastAsia="Arial" w:hAnsi="Times New Roman" w:cs="Times New Roman"/>
          <w:sz w:val="24"/>
          <w:szCs w:val="24"/>
        </w:rPr>
        <w:t xml:space="preserve"> sequence cassette and the </w:t>
      </w:r>
      <w:proofErr w:type="spellStart"/>
      <w:r w:rsidRPr="00285BB8">
        <w:rPr>
          <w:rFonts w:ascii="Times New Roman" w:eastAsia="Arial" w:hAnsi="Times New Roman" w:cs="Times New Roman"/>
          <w:sz w:val="24"/>
          <w:szCs w:val="24"/>
        </w:rPr>
        <w:t>Hyb</w:t>
      </w:r>
      <w:proofErr w:type="spellEnd"/>
      <w:r w:rsidRPr="00285BB8">
        <w:rPr>
          <w:rFonts w:ascii="Times New Roman" w:eastAsia="Arial" w:hAnsi="Times New Roman" w:cs="Times New Roman"/>
          <w:sz w:val="24"/>
          <w:szCs w:val="24"/>
        </w:rPr>
        <w:t xml:space="preserve"> Buffer.</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6"/>
        </w:numPr>
        <w:tabs>
          <w:tab w:val="left" w:pos="720"/>
        </w:tabs>
        <w:spacing w:after="0" w:line="24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Pool samples in </w:t>
      </w:r>
      <w:proofErr w:type="spellStart"/>
      <w:r w:rsidRPr="00285BB8">
        <w:rPr>
          <w:rFonts w:ascii="Times New Roman" w:eastAsia="Arial" w:hAnsi="Times New Roman" w:cs="Times New Roman"/>
          <w:sz w:val="24"/>
          <w:szCs w:val="24"/>
        </w:rPr>
        <w:t>equimolar</w:t>
      </w:r>
      <w:proofErr w:type="spellEnd"/>
      <w:r w:rsidRPr="00285BB8">
        <w:rPr>
          <w:rFonts w:ascii="Times New Roman" w:eastAsia="Arial" w:hAnsi="Times New Roman" w:cs="Times New Roman"/>
          <w:sz w:val="24"/>
          <w:szCs w:val="24"/>
        </w:rPr>
        <w:t xml:space="preserve"> amounts at 2nM. The total volume should be more than</w:t>
      </w:r>
    </w:p>
    <w:p w:rsidR="003F17EE" w:rsidRPr="00285BB8" w:rsidRDefault="003F17EE" w:rsidP="003F17EE">
      <w:pPr>
        <w:spacing w:after="0" w:line="240" w:lineRule="auto"/>
        <w:ind w:left="72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20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6"/>
        </w:numPr>
        <w:tabs>
          <w:tab w:val="left" w:pos="720"/>
        </w:tabs>
        <w:spacing w:after="0" w:line="240" w:lineRule="auto"/>
        <w:ind w:left="720" w:right="16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Prepare a 2nM solution of </w:t>
      </w:r>
      <w:proofErr w:type="spellStart"/>
      <w:r w:rsidRPr="00285BB8">
        <w:rPr>
          <w:rFonts w:ascii="Times New Roman" w:eastAsia="Arial" w:hAnsi="Times New Roman" w:cs="Times New Roman"/>
          <w:sz w:val="24"/>
          <w:szCs w:val="24"/>
        </w:rPr>
        <w:t>PhiX</w:t>
      </w:r>
      <w:proofErr w:type="spellEnd"/>
      <w:r w:rsidRPr="00285BB8">
        <w:rPr>
          <w:rFonts w:ascii="Times New Roman" w:eastAsia="Arial" w:hAnsi="Times New Roman" w:cs="Times New Roman"/>
          <w:sz w:val="24"/>
          <w:szCs w:val="24"/>
        </w:rPr>
        <w:t xml:space="preserve"> control by combining 1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10 </w:t>
      </w:r>
      <w:proofErr w:type="spellStart"/>
      <w:r w:rsidRPr="00285BB8">
        <w:rPr>
          <w:rFonts w:ascii="Times New Roman" w:eastAsia="Arial" w:hAnsi="Times New Roman" w:cs="Times New Roman"/>
          <w:sz w:val="24"/>
          <w:szCs w:val="24"/>
        </w:rPr>
        <w:t>nM</w:t>
      </w:r>
      <w:proofErr w:type="spellEnd"/>
      <w:r w:rsidRPr="00285BB8">
        <w:rPr>
          <w:rFonts w:ascii="Times New Roman" w:eastAsia="Arial" w:hAnsi="Times New Roman" w:cs="Times New Roman"/>
          <w:sz w:val="24"/>
          <w:szCs w:val="24"/>
        </w:rPr>
        <w:t xml:space="preserve"> </w:t>
      </w:r>
      <w:proofErr w:type="spellStart"/>
      <w:r w:rsidRPr="00285BB8">
        <w:rPr>
          <w:rFonts w:ascii="Times New Roman" w:eastAsia="Arial" w:hAnsi="Times New Roman" w:cs="Times New Roman"/>
          <w:sz w:val="24"/>
          <w:szCs w:val="24"/>
        </w:rPr>
        <w:t>PhiX</w:t>
      </w:r>
      <w:proofErr w:type="spellEnd"/>
      <w:r w:rsidRPr="00285BB8">
        <w:rPr>
          <w:rFonts w:ascii="Times New Roman" w:eastAsia="Arial" w:hAnsi="Times New Roman" w:cs="Times New Roman"/>
          <w:sz w:val="24"/>
          <w:szCs w:val="24"/>
        </w:rPr>
        <w:t xml:space="preserve"> control with 4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H2O.</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6"/>
        </w:numPr>
        <w:tabs>
          <w:tab w:val="left" w:pos="720"/>
        </w:tabs>
        <w:spacing w:after="0" w:line="240" w:lineRule="auto"/>
        <w:ind w:left="720" w:right="48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Combine 1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2nM </w:t>
      </w:r>
      <w:proofErr w:type="spellStart"/>
      <w:r w:rsidRPr="00285BB8">
        <w:rPr>
          <w:rFonts w:ascii="Times New Roman" w:eastAsia="Arial" w:hAnsi="Times New Roman" w:cs="Times New Roman"/>
          <w:sz w:val="24"/>
          <w:szCs w:val="24"/>
        </w:rPr>
        <w:t>PhiX</w:t>
      </w:r>
      <w:proofErr w:type="spellEnd"/>
      <w:r w:rsidRPr="00285BB8">
        <w:rPr>
          <w:rFonts w:ascii="Times New Roman" w:eastAsia="Arial" w:hAnsi="Times New Roman" w:cs="Times New Roman"/>
          <w:sz w:val="24"/>
          <w:szCs w:val="24"/>
        </w:rPr>
        <w:t xml:space="preserve"> control with 19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2nM sample pool to obtain a 2nM solution of sample pool and </w:t>
      </w:r>
      <w:proofErr w:type="spellStart"/>
      <w:r w:rsidRPr="00285BB8">
        <w:rPr>
          <w:rFonts w:ascii="Times New Roman" w:eastAsia="Arial" w:hAnsi="Times New Roman" w:cs="Times New Roman"/>
          <w:sz w:val="24"/>
          <w:szCs w:val="24"/>
        </w:rPr>
        <w:t>PhiX</w:t>
      </w:r>
      <w:proofErr w:type="spellEnd"/>
      <w:r w:rsidRPr="00285BB8">
        <w:rPr>
          <w:rFonts w:ascii="Times New Roman" w:eastAsia="Arial" w:hAnsi="Times New Roman" w:cs="Times New Roman"/>
          <w:sz w:val="24"/>
          <w:szCs w:val="24"/>
        </w:rPr>
        <w:t xml:space="preserve"> control.</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6"/>
        </w:numPr>
        <w:tabs>
          <w:tab w:val="left" w:pos="720"/>
        </w:tabs>
        <w:spacing w:after="0" w:line="24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Prepare a 0.2 N </w:t>
      </w:r>
      <w:proofErr w:type="spellStart"/>
      <w:r w:rsidRPr="00285BB8">
        <w:rPr>
          <w:rFonts w:ascii="Times New Roman" w:eastAsia="Arial" w:hAnsi="Times New Roman" w:cs="Times New Roman"/>
          <w:sz w:val="24"/>
          <w:szCs w:val="24"/>
        </w:rPr>
        <w:t>NaOH</w:t>
      </w:r>
      <w:proofErr w:type="spellEnd"/>
      <w:r w:rsidRPr="00285BB8">
        <w:rPr>
          <w:rFonts w:ascii="Times New Roman" w:eastAsia="Arial" w:hAnsi="Times New Roman" w:cs="Times New Roman"/>
          <w:sz w:val="24"/>
          <w:szCs w:val="24"/>
        </w:rPr>
        <w:t xml:space="preserve"> solution by combining 2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2N </w:t>
      </w:r>
      <w:proofErr w:type="spellStart"/>
      <w:r w:rsidRPr="00285BB8">
        <w:rPr>
          <w:rFonts w:ascii="Times New Roman" w:eastAsia="Arial" w:hAnsi="Times New Roman" w:cs="Times New Roman"/>
          <w:sz w:val="24"/>
          <w:szCs w:val="24"/>
        </w:rPr>
        <w:t>NaOH</w:t>
      </w:r>
      <w:proofErr w:type="spellEnd"/>
      <w:r w:rsidRPr="00285BB8">
        <w:rPr>
          <w:rFonts w:ascii="Times New Roman" w:eastAsia="Arial" w:hAnsi="Times New Roman" w:cs="Times New Roman"/>
          <w:sz w:val="24"/>
          <w:szCs w:val="24"/>
        </w:rPr>
        <w:t xml:space="preserve"> with 18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H2O.</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6"/>
        </w:numPr>
        <w:tabs>
          <w:tab w:val="left" w:pos="720"/>
        </w:tabs>
        <w:spacing w:after="0" w:line="240" w:lineRule="auto"/>
        <w:ind w:left="720" w:right="64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Combine 10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0.2 N </w:t>
      </w:r>
      <w:proofErr w:type="spellStart"/>
      <w:r w:rsidRPr="00285BB8">
        <w:rPr>
          <w:rFonts w:ascii="Times New Roman" w:eastAsia="Arial" w:hAnsi="Times New Roman" w:cs="Times New Roman"/>
          <w:sz w:val="24"/>
          <w:szCs w:val="24"/>
        </w:rPr>
        <w:t>NaOH</w:t>
      </w:r>
      <w:proofErr w:type="spellEnd"/>
      <w:r w:rsidRPr="00285BB8">
        <w:rPr>
          <w:rFonts w:ascii="Times New Roman" w:eastAsia="Arial" w:hAnsi="Times New Roman" w:cs="Times New Roman"/>
          <w:sz w:val="24"/>
          <w:szCs w:val="24"/>
        </w:rPr>
        <w:t xml:space="preserve"> solution with 10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2nM sample pool and </w:t>
      </w:r>
      <w:proofErr w:type="spellStart"/>
      <w:r w:rsidRPr="00285BB8">
        <w:rPr>
          <w:rFonts w:ascii="Times New Roman" w:eastAsia="Arial" w:hAnsi="Times New Roman" w:cs="Times New Roman"/>
          <w:sz w:val="24"/>
          <w:szCs w:val="24"/>
        </w:rPr>
        <w:t>PhiX</w:t>
      </w:r>
      <w:proofErr w:type="spellEnd"/>
      <w:r w:rsidRPr="00285BB8">
        <w:rPr>
          <w:rFonts w:ascii="Times New Roman" w:eastAsia="Arial" w:hAnsi="Times New Roman" w:cs="Times New Roman"/>
          <w:sz w:val="24"/>
          <w:szCs w:val="24"/>
        </w:rPr>
        <w:t xml:space="preserve"> control solution. Incubate at room temperature for 5 min.</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6"/>
        </w:numPr>
        <w:tabs>
          <w:tab w:val="left" w:pos="720"/>
        </w:tabs>
        <w:spacing w:after="0" w:line="240" w:lineRule="auto"/>
        <w:ind w:left="72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Add 980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w:t>
      </w:r>
      <w:proofErr w:type="spellStart"/>
      <w:r w:rsidRPr="00285BB8">
        <w:rPr>
          <w:rFonts w:ascii="Times New Roman" w:eastAsia="Arial" w:hAnsi="Times New Roman" w:cs="Times New Roman"/>
          <w:sz w:val="24"/>
          <w:szCs w:val="24"/>
        </w:rPr>
        <w:t>Hyb</w:t>
      </w:r>
      <w:proofErr w:type="spellEnd"/>
      <w:r w:rsidRPr="00285BB8">
        <w:rPr>
          <w:rFonts w:ascii="Times New Roman" w:eastAsia="Arial" w:hAnsi="Times New Roman" w:cs="Times New Roman"/>
          <w:sz w:val="24"/>
          <w:szCs w:val="24"/>
        </w:rPr>
        <w:t xml:space="preserve"> Buffer to the 20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Mix by </w:t>
      </w:r>
      <w:proofErr w:type="spellStart"/>
      <w:r w:rsidRPr="00285BB8">
        <w:rPr>
          <w:rFonts w:ascii="Times New Roman" w:eastAsia="Arial" w:hAnsi="Times New Roman" w:cs="Times New Roman"/>
          <w:sz w:val="24"/>
          <w:szCs w:val="24"/>
        </w:rPr>
        <w:t>vortexing</w:t>
      </w:r>
      <w:proofErr w:type="spellEnd"/>
      <w:r w:rsidRPr="00285BB8">
        <w:rPr>
          <w:rFonts w:ascii="Times New Roman" w:eastAsia="Arial" w:hAnsi="Times New Roman" w:cs="Times New Roman"/>
          <w:sz w:val="24"/>
          <w:szCs w:val="24"/>
        </w:rPr>
        <w:t xml:space="preserve">. (This is your 20 </w:t>
      </w:r>
      <w:proofErr w:type="spellStart"/>
      <w:r w:rsidRPr="00285BB8">
        <w:rPr>
          <w:rFonts w:ascii="Times New Roman" w:eastAsia="Arial" w:hAnsi="Times New Roman" w:cs="Times New Roman"/>
          <w:sz w:val="24"/>
          <w:szCs w:val="24"/>
        </w:rPr>
        <w:t>pM</w:t>
      </w:r>
      <w:proofErr w:type="spellEnd"/>
      <w:r w:rsidRPr="00285BB8">
        <w:rPr>
          <w:rFonts w:ascii="Times New Roman" w:eastAsia="Arial" w:hAnsi="Times New Roman" w:cs="Times New Roman"/>
          <w:sz w:val="24"/>
          <w:szCs w:val="24"/>
        </w:rPr>
        <w:t xml:space="preserve"> solution).</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6"/>
        </w:numPr>
        <w:tabs>
          <w:tab w:val="left" w:pos="720"/>
        </w:tabs>
        <w:spacing w:after="0" w:line="240" w:lineRule="auto"/>
        <w:ind w:left="720" w:right="260" w:hanging="360"/>
        <w:jc w:val="both"/>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Pipet 500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the sample pool/</w:t>
      </w:r>
      <w:proofErr w:type="spellStart"/>
      <w:r w:rsidRPr="00285BB8">
        <w:rPr>
          <w:rFonts w:ascii="Times New Roman" w:eastAsia="Arial" w:hAnsi="Times New Roman" w:cs="Times New Roman"/>
          <w:sz w:val="24"/>
          <w:szCs w:val="24"/>
        </w:rPr>
        <w:t>Hyb</w:t>
      </w:r>
      <w:proofErr w:type="spellEnd"/>
      <w:r w:rsidRPr="00285BB8">
        <w:rPr>
          <w:rFonts w:ascii="Times New Roman" w:eastAsia="Arial" w:hAnsi="Times New Roman" w:cs="Times New Roman"/>
          <w:sz w:val="24"/>
          <w:szCs w:val="24"/>
        </w:rPr>
        <w:t xml:space="preserve"> Buffer mix from the previous step into a 1.5 ml tube. Add another 500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w:t>
      </w:r>
      <w:proofErr w:type="spellStart"/>
      <w:r w:rsidRPr="00285BB8">
        <w:rPr>
          <w:rFonts w:ascii="Times New Roman" w:eastAsia="Arial" w:hAnsi="Times New Roman" w:cs="Times New Roman"/>
          <w:sz w:val="24"/>
          <w:szCs w:val="24"/>
        </w:rPr>
        <w:t>Hyb</w:t>
      </w:r>
      <w:proofErr w:type="spellEnd"/>
      <w:r w:rsidRPr="00285BB8">
        <w:rPr>
          <w:rFonts w:ascii="Times New Roman" w:eastAsia="Arial" w:hAnsi="Times New Roman" w:cs="Times New Roman"/>
          <w:sz w:val="24"/>
          <w:szCs w:val="24"/>
        </w:rPr>
        <w:t xml:space="preserve"> Buffer to obtain a 10pM solution. Mix by </w:t>
      </w:r>
      <w:proofErr w:type="spellStart"/>
      <w:r w:rsidRPr="00285BB8">
        <w:rPr>
          <w:rFonts w:ascii="Times New Roman" w:eastAsia="Arial" w:hAnsi="Times New Roman" w:cs="Times New Roman"/>
          <w:sz w:val="24"/>
          <w:szCs w:val="24"/>
        </w:rPr>
        <w:t>vortexing</w:t>
      </w:r>
      <w:proofErr w:type="spellEnd"/>
      <w:r w:rsidRPr="00285BB8">
        <w:rPr>
          <w:rFonts w:ascii="Times New Roman" w:eastAsia="Arial" w:hAnsi="Times New Roman" w:cs="Times New Roman"/>
          <w:sz w:val="24"/>
          <w:szCs w:val="24"/>
        </w:rPr>
        <w:t>.</w:t>
      </w:r>
    </w:p>
    <w:p w:rsidR="003F17EE" w:rsidRPr="00285BB8" w:rsidRDefault="003F17EE" w:rsidP="003F17EE">
      <w:pPr>
        <w:spacing w:after="0" w:line="240" w:lineRule="auto"/>
        <w:rPr>
          <w:rFonts w:ascii="Times New Roman" w:eastAsia="Arial" w:hAnsi="Times New Roman" w:cs="Times New Roman"/>
          <w:sz w:val="24"/>
          <w:szCs w:val="24"/>
        </w:rPr>
      </w:pPr>
    </w:p>
    <w:p w:rsidR="003F17EE" w:rsidRPr="00285BB8" w:rsidRDefault="003F17EE" w:rsidP="00646B93">
      <w:pPr>
        <w:numPr>
          <w:ilvl w:val="0"/>
          <w:numId w:val="16"/>
        </w:numPr>
        <w:tabs>
          <w:tab w:val="left" w:pos="720"/>
        </w:tabs>
        <w:spacing w:after="0" w:line="240" w:lineRule="auto"/>
        <w:ind w:left="720" w:right="560" w:hanging="360"/>
        <w:rPr>
          <w:rFonts w:ascii="Times New Roman" w:eastAsia="Arial" w:hAnsi="Times New Roman" w:cs="Times New Roman"/>
          <w:sz w:val="24"/>
          <w:szCs w:val="24"/>
        </w:rPr>
      </w:pPr>
      <w:r w:rsidRPr="00285BB8">
        <w:rPr>
          <w:rFonts w:ascii="Times New Roman" w:eastAsia="Arial" w:hAnsi="Times New Roman" w:cs="Times New Roman"/>
          <w:sz w:val="24"/>
          <w:szCs w:val="24"/>
        </w:rPr>
        <w:t xml:space="preserve">Load 600 </w:t>
      </w:r>
      <w:proofErr w:type="spellStart"/>
      <w:r w:rsidRPr="00285BB8">
        <w:rPr>
          <w:rFonts w:ascii="Times New Roman" w:eastAsia="Arial" w:hAnsi="Times New Roman" w:cs="Times New Roman"/>
          <w:sz w:val="24"/>
          <w:szCs w:val="24"/>
        </w:rPr>
        <w:t>μl</w:t>
      </w:r>
      <w:proofErr w:type="spellEnd"/>
      <w:r w:rsidRPr="00285BB8">
        <w:rPr>
          <w:rFonts w:ascii="Times New Roman" w:eastAsia="Arial" w:hAnsi="Times New Roman" w:cs="Times New Roman"/>
          <w:sz w:val="24"/>
          <w:szCs w:val="24"/>
        </w:rPr>
        <w:t xml:space="preserve"> of the 10 </w:t>
      </w:r>
      <w:proofErr w:type="spellStart"/>
      <w:r w:rsidRPr="00285BB8">
        <w:rPr>
          <w:rFonts w:ascii="Times New Roman" w:eastAsia="Arial" w:hAnsi="Times New Roman" w:cs="Times New Roman"/>
          <w:sz w:val="24"/>
          <w:szCs w:val="24"/>
        </w:rPr>
        <w:t>pM</w:t>
      </w:r>
      <w:proofErr w:type="spellEnd"/>
      <w:r w:rsidRPr="00285BB8">
        <w:rPr>
          <w:rFonts w:ascii="Times New Roman" w:eastAsia="Arial" w:hAnsi="Times New Roman" w:cs="Times New Roman"/>
          <w:sz w:val="24"/>
          <w:szCs w:val="24"/>
        </w:rPr>
        <w:t xml:space="preserve"> solution into the designated well of the thawed </w:t>
      </w:r>
      <w:proofErr w:type="spellStart"/>
      <w:r w:rsidRPr="00285BB8">
        <w:rPr>
          <w:rFonts w:ascii="Times New Roman" w:eastAsia="Arial" w:hAnsi="Times New Roman" w:cs="Times New Roman"/>
          <w:sz w:val="24"/>
          <w:szCs w:val="24"/>
        </w:rPr>
        <w:t>MiSeq</w:t>
      </w:r>
      <w:proofErr w:type="spellEnd"/>
      <w:r w:rsidRPr="00285BB8">
        <w:rPr>
          <w:rFonts w:ascii="Times New Roman" w:eastAsia="Arial" w:hAnsi="Times New Roman" w:cs="Times New Roman"/>
          <w:sz w:val="24"/>
          <w:szCs w:val="24"/>
        </w:rPr>
        <w:t xml:space="preserve"> sequence cassette and follow the instructions on the </w:t>
      </w:r>
      <w:proofErr w:type="spellStart"/>
      <w:r w:rsidRPr="00285BB8">
        <w:rPr>
          <w:rFonts w:ascii="Times New Roman" w:eastAsia="Arial" w:hAnsi="Times New Roman" w:cs="Times New Roman"/>
          <w:sz w:val="24"/>
          <w:szCs w:val="24"/>
        </w:rPr>
        <w:t>MiSeq</w:t>
      </w:r>
      <w:proofErr w:type="spellEnd"/>
      <w:r w:rsidRPr="00285BB8">
        <w:rPr>
          <w:rFonts w:ascii="Times New Roman" w:eastAsia="Arial" w:hAnsi="Times New Roman" w:cs="Times New Roman"/>
          <w:sz w:val="24"/>
          <w:szCs w:val="24"/>
        </w:rPr>
        <w:t xml:space="preserve"> to start sequencing.</w:t>
      </w:r>
    </w:p>
    <w:p w:rsidR="003F17EE" w:rsidRPr="00285BB8" w:rsidRDefault="003F17EE" w:rsidP="003F17EE">
      <w:pPr>
        <w:tabs>
          <w:tab w:val="left" w:pos="720"/>
        </w:tabs>
        <w:spacing w:after="0" w:line="240" w:lineRule="auto"/>
        <w:ind w:right="560"/>
        <w:rPr>
          <w:rFonts w:ascii="Times New Roman" w:eastAsia="Arial" w:hAnsi="Times New Roman" w:cs="Times New Roman"/>
          <w:sz w:val="24"/>
          <w:szCs w:val="24"/>
        </w:rPr>
        <w:sectPr w:rsidR="003F17EE" w:rsidRPr="00285BB8">
          <w:footerReference w:type="default" r:id="rId20"/>
          <w:footerReference w:type="first" r:id="rId21"/>
          <w:pgSz w:w="11900" w:h="16838"/>
          <w:pgMar w:top="940" w:right="1426" w:bottom="145" w:left="1440" w:header="0" w:footer="0" w:gutter="0"/>
          <w:cols w:space="0" w:equalWidth="0">
            <w:col w:w="9040"/>
          </w:cols>
          <w:docGrid w:linePitch="360"/>
        </w:sectPr>
      </w:pPr>
    </w:p>
    <w:p w:rsidR="00BF1278" w:rsidRPr="00285BB8" w:rsidRDefault="009C6FE7" w:rsidP="004536A1">
      <w:pPr>
        <w:spacing w:after="0"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lastRenderedPageBreak/>
        <w:t>Annex-II</w:t>
      </w:r>
    </w:p>
    <w:p w:rsidR="00BF1278" w:rsidRPr="00285BB8" w:rsidRDefault="00BF1278" w:rsidP="004536A1">
      <w:pPr>
        <w:spacing w:after="0" w:line="360" w:lineRule="auto"/>
        <w:jc w:val="both"/>
        <w:rPr>
          <w:rFonts w:ascii="Times New Roman" w:hAnsi="Times New Roman" w:cs="Times New Roman"/>
          <w:b/>
          <w:color w:val="000000" w:themeColor="text1"/>
          <w:sz w:val="24"/>
          <w:szCs w:val="24"/>
        </w:rPr>
      </w:pPr>
    </w:p>
    <w:p w:rsidR="00BF1278" w:rsidRPr="00285BB8" w:rsidRDefault="00F564B2" w:rsidP="004536A1">
      <w:pPr>
        <w:spacing w:after="0"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noProof/>
          <w:color w:val="000000" w:themeColor="text1"/>
          <w:sz w:val="24"/>
          <w:szCs w:val="24"/>
          <w:lang w:val="en-US" w:eastAsia="en-US"/>
        </w:rPr>
        <w:drawing>
          <wp:inline distT="0" distB="0" distL="0" distR="0" wp14:anchorId="5E0622FE" wp14:editId="2C795978">
            <wp:extent cx="5731510" cy="3927870"/>
            <wp:effectExtent l="0" t="0" r="2540" b="0"/>
            <wp:docPr id="3" name="Picture 3" descr="C:\Users\Achyut\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hyut\Desktop\Captur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927870"/>
                    </a:xfrm>
                    <a:prstGeom prst="rect">
                      <a:avLst/>
                    </a:prstGeom>
                    <a:noFill/>
                    <a:ln>
                      <a:noFill/>
                    </a:ln>
                  </pic:spPr>
                </pic:pic>
              </a:graphicData>
            </a:graphic>
          </wp:inline>
        </w:drawing>
      </w:r>
    </w:p>
    <w:p w:rsidR="00BF1278" w:rsidRPr="00285BB8" w:rsidRDefault="00BF1278" w:rsidP="004536A1">
      <w:pPr>
        <w:spacing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br w:type="page"/>
      </w:r>
    </w:p>
    <w:p w:rsidR="009C6FE7" w:rsidRPr="00285BB8" w:rsidRDefault="009C6FE7" w:rsidP="009C6FE7">
      <w:pPr>
        <w:spacing w:after="0" w:line="360" w:lineRule="auto"/>
        <w:jc w:val="both"/>
        <w:rPr>
          <w:rFonts w:ascii="Times New Roman" w:hAnsi="Times New Roman" w:cs="Times New Roman"/>
          <w:b/>
          <w:color w:val="000000" w:themeColor="text1"/>
          <w:sz w:val="24"/>
          <w:szCs w:val="24"/>
        </w:rPr>
      </w:pPr>
      <w:r w:rsidRPr="00285BB8">
        <w:rPr>
          <w:rFonts w:ascii="Times New Roman" w:hAnsi="Times New Roman" w:cs="Times New Roman"/>
          <w:b/>
          <w:color w:val="000000" w:themeColor="text1"/>
          <w:sz w:val="24"/>
          <w:szCs w:val="24"/>
        </w:rPr>
        <w:lastRenderedPageBreak/>
        <w:t>Annex-III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8"/>
        <w:gridCol w:w="659"/>
        <w:gridCol w:w="1261"/>
        <w:gridCol w:w="6210"/>
      </w:tblGrid>
      <w:tr w:rsidR="00D9723F" w:rsidRPr="00285BB8" w:rsidTr="00D9723F">
        <w:tc>
          <w:tcPr>
            <w:tcW w:w="2058" w:type="dxa"/>
          </w:tcPr>
          <w:p w:rsidR="00D9723F" w:rsidRPr="00285BB8" w:rsidRDefault="00D9723F" w:rsidP="00D9723F">
            <w:pPr>
              <w:rPr>
                <w:rFonts w:ascii="Times New Roman" w:hAnsi="Times New Roman" w:cs="Times New Roman"/>
                <w:color w:val="000000"/>
                <w:sz w:val="24"/>
                <w:szCs w:val="24"/>
              </w:rPr>
            </w:pPr>
          </w:p>
        </w:tc>
        <w:tc>
          <w:tcPr>
            <w:tcW w:w="659" w:type="dxa"/>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SNPs</w:t>
            </w:r>
          </w:p>
        </w:tc>
        <w:tc>
          <w:tcPr>
            <w:tcW w:w="1261" w:type="dxa"/>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Number of Mutation</w:t>
            </w:r>
          </w:p>
        </w:tc>
        <w:tc>
          <w:tcPr>
            <w:tcW w:w="6210" w:type="dxa"/>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Mutation</w:t>
            </w:r>
          </w:p>
        </w:tc>
      </w:tr>
      <w:tr w:rsidR="00D9723F" w:rsidRPr="00285BB8" w:rsidTr="00D9723F">
        <w:trPr>
          <w:trHeight w:val="4490"/>
        </w:trPr>
        <w:tc>
          <w:tcPr>
            <w:tcW w:w="2058" w:type="dxa"/>
          </w:tcPr>
          <w:p w:rsidR="00D9723F" w:rsidRPr="00285BB8" w:rsidRDefault="00D9723F" w:rsidP="00D9723F">
            <w:pPr>
              <w:rPr>
                <w:rFonts w:ascii="Times New Roman" w:hAnsi="Times New Roman" w:cs="Times New Roman"/>
                <w:color w:val="000000"/>
                <w:sz w:val="24"/>
                <w:szCs w:val="24"/>
              </w:rPr>
            </w:pPr>
            <w:r w:rsidRPr="00285BB8">
              <w:rPr>
                <w:rFonts w:ascii="Times New Roman" w:hAnsi="Times New Roman" w:cs="Times New Roman"/>
                <w:color w:val="000000"/>
                <w:sz w:val="24"/>
                <w:szCs w:val="24"/>
              </w:rPr>
              <w:t>459A_S14_L001</w:t>
            </w:r>
          </w:p>
          <w:p w:rsidR="00D9723F" w:rsidRPr="00285BB8" w:rsidRDefault="00D9723F" w:rsidP="00D9723F">
            <w:pPr>
              <w:rPr>
                <w:rFonts w:ascii="Times New Roman" w:hAnsi="Times New Roman" w:cs="Times New Roman"/>
                <w:sz w:val="24"/>
                <w:szCs w:val="24"/>
              </w:rPr>
            </w:pPr>
          </w:p>
        </w:tc>
        <w:tc>
          <w:tcPr>
            <w:tcW w:w="659" w:type="dxa"/>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24</w:t>
            </w:r>
          </w:p>
        </w:tc>
        <w:tc>
          <w:tcPr>
            <w:tcW w:w="1261"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17</w:t>
            </w:r>
          </w:p>
        </w:tc>
        <w:tc>
          <w:tcPr>
            <w:tcW w:w="6210" w:type="dxa"/>
          </w:tcPr>
          <w:tbl>
            <w:tblPr>
              <w:tblW w:w="4580" w:type="dxa"/>
              <w:tblLayout w:type="fixed"/>
              <w:tblLook w:val="04A0" w:firstRow="1" w:lastRow="0" w:firstColumn="1" w:lastColumn="0" w:noHBand="0" w:noVBand="1"/>
            </w:tblPr>
            <w:tblGrid>
              <w:gridCol w:w="1700"/>
              <w:gridCol w:w="960"/>
              <w:gridCol w:w="960"/>
              <w:gridCol w:w="960"/>
            </w:tblGrid>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653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VL</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991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1652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TA</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ND</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450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VF</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230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SF</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233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ND</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TA</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319</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H</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145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HY</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225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DV</w:t>
                  </w:r>
                </w:p>
              </w:tc>
            </w:tr>
            <w:tr w:rsidR="00D9723F" w:rsidRPr="00285BB8" w:rsidTr="00D9723F">
              <w:trPr>
                <w:trHeight w:val="300"/>
              </w:trPr>
              <w:tc>
                <w:tcPr>
                  <w:tcW w:w="170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238</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SG</w:t>
                  </w:r>
                </w:p>
              </w:tc>
            </w:tr>
          </w:tbl>
          <w:p w:rsidR="00D9723F" w:rsidRPr="00285BB8" w:rsidRDefault="00D9723F" w:rsidP="00D9723F">
            <w:pPr>
              <w:rPr>
                <w:rFonts w:ascii="Times New Roman" w:hAnsi="Times New Roman" w:cs="Times New Roman"/>
                <w:sz w:val="24"/>
                <w:szCs w:val="24"/>
              </w:rPr>
            </w:pPr>
          </w:p>
        </w:tc>
      </w:tr>
      <w:tr w:rsidR="00D9723F" w:rsidRPr="00285BB8" w:rsidTr="00D9723F">
        <w:tc>
          <w:tcPr>
            <w:tcW w:w="2058" w:type="dxa"/>
          </w:tcPr>
          <w:p w:rsidR="00D9723F" w:rsidRPr="00285BB8" w:rsidRDefault="00D9723F" w:rsidP="00D9723F">
            <w:pPr>
              <w:jc w:val="center"/>
              <w:rPr>
                <w:rFonts w:ascii="Times New Roman" w:hAnsi="Times New Roman" w:cs="Times New Roman"/>
                <w:color w:val="000000"/>
                <w:sz w:val="24"/>
                <w:szCs w:val="24"/>
              </w:rPr>
            </w:pPr>
            <w:r w:rsidRPr="00285BB8">
              <w:rPr>
                <w:rFonts w:ascii="Times New Roman" w:eastAsia="Times New Roman" w:hAnsi="Times New Roman" w:cs="Times New Roman"/>
                <w:color w:val="000000"/>
                <w:sz w:val="24"/>
                <w:szCs w:val="24"/>
                <w:lang w:bidi="ne-NP"/>
              </w:rPr>
              <w:t>614_S3_L001</w:t>
            </w:r>
          </w:p>
        </w:tc>
        <w:tc>
          <w:tcPr>
            <w:tcW w:w="659" w:type="dxa"/>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23</w:t>
            </w:r>
          </w:p>
        </w:tc>
        <w:tc>
          <w:tcPr>
            <w:tcW w:w="1261"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16</w:t>
            </w:r>
          </w:p>
        </w:tc>
        <w:tc>
          <w:tcPr>
            <w:tcW w:w="6210" w:type="dxa"/>
          </w:tcPr>
          <w:tbl>
            <w:tblPr>
              <w:tblW w:w="3840" w:type="dxa"/>
              <w:tblLayout w:type="fixed"/>
              <w:tblLook w:val="04A0" w:firstRow="1" w:lastRow="0" w:firstColumn="1" w:lastColumn="0" w:noHBand="0" w:noVBand="1"/>
            </w:tblPr>
            <w:tblGrid>
              <w:gridCol w:w="960"/>
              <w:gridCol w:w="960"/>
              <w:gridCol w:w="960"/>
              <w:gridCol w:w="960"/>
            </w:tblGrid>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357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381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487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YC</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E</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EA</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1283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ND</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1335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TS</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NH</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3a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Q</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H</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E</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VF</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w:t>
                  </w:r>
                </w:p>
              </w:tc>
            </w:tr>
          </w:tbl>
          <w:p w:rsidR="00D9723F" w:rsidRPr="00285BB8" w:rsidRDefault="00D9723F" w:rsidP="00D9723F">
            <w:pPr>
              <w:rPr>
                <w:rFonts w:ascii="Times New Roman" w:eastAsia="Times New Roman" w:hAnsi="Times New Roman" w:cs="Times New Roman"/>
                <w:color w:val="000000"/>
                <w:sz w:val="24"/>
                <w:szCs w:val="24"/>
                <w:lang w:bidi="ne-NP"/>
              </w:rPr>
            </w:pPr>
          </w:p>
        </w:tc>
      </w:tr>
      <w:tr w:rsidR="00D9723F" w:rsidRPr="00285BB8" w:rsidTr="00D9723F">
        <w:tc>
          <w:tcPr>
            <w:tcW w:w="2058" w:type="dxa"/>
            <w:vAlign w:val="bottom"/>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616_S4_L001</w:t>
            </w:r>
          </w:p>
        </w:tc>
        <w:tc>
          <w:tcPr>
            <w:tcW w:w="659"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23</w:t>
            </w:r>
          </w:p>
        </w:tc>
        <w:tc>
          <w:tcPr>
            <w:tcW w:w="1261"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14</w:t>
            </w:r>
          </w:p>
        </w:tc>
        <w:tc>
          <w:tcPr>
            <w:tcW w:w="6210" w:type="dxa"/>
          </w:tcPr>
          <w:tbl>
            <w:tblPr>
              <w:tblW w:w="3840" w:type="dxa"/>
              <w:tblLayout w:type="fixed"/>
              <w:tblLook w:val="04A0" w:firstRow="1" w:lastRow="0" w:firstColumn="1" w:lastColumn="0" w:noHBand="0" w:noVBand="1"/>
            </w:tblPr>
            <w:tblGrid>
              <w:gridCol w:w="960"/>
              <w:gridCol w:w="960"/>
              <w:gridCol w:w="960"/>
              <w:gridCol w:w="960"/>
            </w:tblGrid>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E</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261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487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YC</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837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1150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279</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lastRenderedPageBreak/>
                    <w:t>nsp13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256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7b</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LF</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I</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403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LF</w:t>
                  </w:r>
                </w:p>
              </w:tc>
            </w:tr>
          </w:tbl>
          <w:p w:rsidR="00D9723F" w:rsidRPr="00285BB8" w:rsidRDefault="00D9723F" w:rsidP="00D9723F">
            <w:pPr>
              <w:rPr>
                <w:rFonts w:ascii="Times New Roman" w:eastAsia="Times New Roman" w:hAnsi="Times New Roman" w:cs="Times New Roman"/>
                <w:color w:val="000000"/>
                <w:sz w:val="24"/>
                <w:szCs w:val="24"/>
                <w:lang w:bidi="ne-NP"/>
              </w:rPr>
            </w:pPr>
          </w:p>
        </w:tc>
      </w:tr>
      <w:tr w:rsidR="00D9723F" w:rsidRPr="00285BB8" w:rsidTr="00D9723F">
        <w:tc>
          <w:tcPr>
            <w:tcW w:w="2058" w:type="dxa"/>
            <w:vAlign w:val="bottom"/>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lastRenderedPageBreak/>
              <w:t>617_S5_L001</w:t>
            </w:r>
          </w:p>
        </w:tc>
        <w:tc>
          <w:tcPr>
            <w:tcW w:w="659"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18</w:t>
            </w:r>
          </w:p>
        </w:tc>
        <w:tc>
          <w:tcPr>
            <w:tcW w:w="1261"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10</w:t>
            </w:r>
          </w:p>
        </w:tc>
        <w:tc>
          <w:tcPr>
            <w:tcW w:w="6210" w:type="dxa"/>
          </w:tcPr>
          <w:tbl>
            <w:tblPr>
              <w:tblW w:w="3840" w:type="dxa"/>
              <w:tblLayout w:type="fixed"/>
              <w:tblLook w:val="04A0" w:firstRow="1" w:lastRow="0" w:firstColumn="1" w:lastColumn="0" w:noHBand="0" w:noVBand="1"/>
            </w:tblPr>
            <w:tblGrid>
              <w:gridCol w:w="960"/>
              <w:gridCol w:w="960"/>
              <w:gridCol w:w="960"/>
              <w:gridCol w:w="960"/>
            </w:tblGrid>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357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381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487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YC</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1150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3a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Q</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H</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369</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KT</w:t>
                  </w:r>
                </w:p>
              </w:tc>
            </w:tr>
          </w:tbl>
          <w:p w:rsidR="00D9723F" w:rsidRPr="00285BB8" w:rsidRDefault="00D9723F" w:rsidP="00D9723F">
            <w:pPr>
              <w:rPr>
                <w:rFonts w:ascii="Times New Roman" w:eastAsia="Times New Roman" w:hAnsi="Times New Roman" w:cs="Times New Roman"/>
                <w:color w:val="000000"/>
                <w:sz w:val="24"/>
                <w:szCs w:val="24"/>
                <w:lang w:bidi="ne-NP"/>
              </w:rPr>
            </w:pPr>
          </w:p>
        </w:tc>
      </w:tr>
      <w:tr w:rsidR="00D9723F" w:rsidRPr="00285BB8" w:rsidTr="00D9723F">
        <w:tc>
          <w:tcPr>
            <w:tcW w:w="2058" w:type="dxa"/>
            <w:vAlign w:val="bottom"/>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618_S6_L001</w:t>
            </w:r>
          </w:p>
        </w:tc>
        <w:tc>
          <w:tcPr>
            <w:tcW w:w="659"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w:t>
            </w:r>
          </w:p>
        </w:tc>
        <w:tc>
          <w:tcPr>
            <w:tcW w:w="1261"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15</w:t>
            </w:r>
          </w:p>
        </w:tc>
        <w:tc>
          <w:tcPr>
            <w:tcW w:w="6210" w:type="dxa"/>
          </w:tcPr>
          <w:tbl>
            <w:tblPr>
              <w:tblW w:w="3840" w:type="dxa"/>
              <w:tblLayout w:type="fixed"/>
              <w:tblLook w:val="04A0" w:firstRow="1" w:lastRow="0" w:firstColumn="1" w:lastColumn="0" w:noHBand="0" w:noVBand="1"/>
            </w:tblPr>
            <w:tblGrid>
              <w:gridCol w:w="960"/>
              <w:gridCol w:w="960"/>
              <w:gridCol w:w="960"/>
              <w:gridCol w:w="960"/>
            </w:tblGrid>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381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LF</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149</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1285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PS</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PR</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TA</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224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PS</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NH</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LF</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3a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Q</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H</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bl>
          <w:p w:rsidR="00D9723F" w:rsidRPr="00285BB8" w:rsidRDefault="00D9723F" w:rsidP="00D9723F">
            <w:pPr>
              <w:rPr>
                <w:rFonts w:ascii="Times New Roman" w:eastAsia="Times New Roman" w:hAnsi="Times New Roman" w:cs="Times New Roman"/>
                <w:color w:val="000000"/>
                <w:sz w:val="24"/>
                <w:szCs w:val="24"/>
                <w:lang w:bidi="ne-NP"/>
              </w:rPr>
            </w:pPr>
          </w:p>
        </w:tc>
      </w:tr>
      <w:tr w:rsidR="00D9723F" w:rsidRPr="00285BB8" w:rsidTr="00D9723F">
        <w:tc>
          <w:tcPr>
            <w:tcW w:w="2058" w:type="dxa"/>
            <w:vAlign w:val="bottom"/>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619_S7_L001</w:t>
            </w:r>
          </w:p>
        </w:tc>
        <w:tc>
          <w:tcPr>
            <w:tcW w:w="659"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w:t>
            </w:r>
          </w:p>
        </w:tc>
        <w:tc>
          <w:tcPr>
            <w:tcW w:w="1261"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14</w:t>
            </w:r>
          </w:p>
        </w:tc>
        <w:tc>
          <w:tcPr>
            <w:tcW w:w="6210" w:type="dxa"/>
          </w:tcPr>
          <w:tbl>
            <w:tblPr>
              <w:tblW w:w="3840" w:type="dxa"/>
              <w:tblLayout w:type="fixed"/>
              <w:tblLook w:val="04A0" w:firstRow="1" w:lastRow="0" w:firstColumn="1" w:lastColumn="0" w:noHBand="0" w:noVBand="1"/>
            </w:tblPr>
            <w:tblGrid>
              <w:gridCol w:w="960"/>
              <w:gridCol w:w="960"/>
              <w:gridCol w:w="960"/>
              <w:gridCol w:w="960"/>
            </w:tblGrid>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357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381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487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YC</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679</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1150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3a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Q</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H</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 xml:space="preserve">ORF </w:t>
                  </w:r>
                  <w:r w:rsidRPr="00285BB8">
                    <w:rPr>
                      <w:rFonts w:ascii="Times New Roman" w:eastAsia="Times New Roman" w:hAnsi="Times New Roman" w:cs="Times New Roman"/>
                      <w:color w:val="000000"/>
                      <w:sz w:val="24"/>
                      <w:szCs w:val="24"/>
                      <w:lang w:bidi="ne-NP"/>
                    </w:rPr>
                    <w:lastRenderedPageBreak/>
                    <w:t>7a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lastRenderedPageBreak/>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TA</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lastRenderedPageBreak/>
                    <w:t>ORF 7a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7b</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bl>
          <w:p w:rsidR="00D9723F" w:rsidRPr="00285BB8" w:rsidRDefault="00D9723F" w:rsidP="00D9723F">
            <w:pPr>
              <w:rPr>
                <w:rFonts w:ascii="Times New Roman" w:eastAsia="Times New Roman" w:hAnsi="Times New Roman" w:cs="Times New Roman"/>
                <w:color w:val="000000"/>
                <w:sz w:val="24"/>
                <w:szCs w:val="24"/>
                <w:lang w:bidi="ne-NP"/>
              </w:rPr>
            </w:pPr>
          </w:p>
        </w:tc>
      </w:tr>
      <w:tr w:rsidR="00D9723F" w:rsidRPr="00285BB8" w:rsidTr="00D9723F">
        <w:tc>
          <w:tcPr>
            <w:tcW w:w="2058" w:type="dxa"/>
            <w:vAlign w:val="bottom"/>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lastRenderedPageBreak/>
              <w:t>620_S8_L001</w:t>
            </w:r>
          </w:p>
        </w:tc>
        <w:tc>
          <w:tcPr>
            <w:tcW w:w="659"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25</w:t>
            </w:r>
          </w:p>
        </w:tc>
        <w:tc>
          <w:tcPr>
            <w:tcW w:w="1261"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17</w:t>
            </w:r>
          </w:p>
        </w:tc>
        <w:tc>
          <w:tcPr>
            <w:tcW w:w="6210" w:type="dxa"/>
          </w:tcPr>
          <w:tbl>
            <w:tblPr>
              <w:tblW w:w="3840" w:type="dxa"/>
              <w:tblLayout w:type="fixed"/>
              <w:tblLook w:val="04A0" w:firstRow="1" w:lastRow="0" w:firstColumn="1" w:lastColumn="0" w:noHBand="0" w:noVBand="1"/>
            </w:tblPr>
            <w:tblGrid>
              <w:gridCol w:w="960"/>
              <w:gridCol w:w="960"/>
              <w:gridCol w:w="960"/>
              <w:gridCol w:w="960"/>
            </w:tblGrid>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360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487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YC</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837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1150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I</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49</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IV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Q</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QR</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I</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IV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279</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256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444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SF</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454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PS</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PS</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296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I</w:t>
                  </w:r>
                </w:p>
              </w:tc>
            </w:tr>
          </w:tbl>
          <w:p w:rsidR="00D9723F" w:rsidRPr="00285BB8" w:rsidRDefault="00D9723F" w:rsidP="00D9723F">
            <w:pPr>
              <w:rPr>
                <w:rFonts w:ascii="Times New Roman" w:eastAsia="Times New Roman" w:hAnsi="Times New Roman" w:cs="Times New Roman"/>
                <w:color w:val="000000"/>
                <w:sz w:val="24"/>
                <w:szCs w:val="24"/>
                <w:lang w:bidi="ne-NP"/>
              </w:rPr>
            </w:pPr>
          </w:p>
        </w:tc>
      </w:tr>
      <w:tr w:rsidR="00D9723F" w:rsidRPr="00285BB8" w:rsidTr="00D9723F">
        <w:tc>
          <w:tcPr>
            <w:tcW w:w="2058" w:type="dxa"/>
            <w:vAlign w:val="bottom"/>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70N_S15_L001</w:t>
            </w:r>
          </w:p>
        </w:tc>
        <w:tc>
          <w:tcPr>
            <w:tcW w:w="659"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21</w:t>
            </w:r>
          </w:p>
        </w:tc>
        <w:tc>
          <w:tcPr>
            <w:tcW w:w="1261"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13</w:t>
            </w:r>
          </w:p>
        </w:tc>
        <w:tc>
          <w:tcPr>
            <w:tcW w:w="6210" w:type="dxa"/>
          </w:tcPr>
          <w:tbl>
            <w:tblPr>
              <w:tblW w:w="3840" w:type="dxa"/>
              <w:tblLayout w:type="fixed"/>
              <w:tblLook w:val="04A0" w:firstRow="1" w:lastRow="0" w:firstColumn="1" w:lastColumn="0" w:noHBand="0" w:noVBand="1"/>
            </w:tblPr>
            <w:tblGrid>
              <w:gridCol w:w="960"/>
              <w:gridCol w:w="960"/>
              <w:gridCol w:w="960"/>
              <w:gridCol w:w="960"/>
            </w:tblGrid>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1150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1693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KN</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424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605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182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KE</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220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141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LF</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1248</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Y</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3a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Q</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H</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Q</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418</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H</w:t>
                  </w:r>
                </w:p>
              </w:tc>
            </w:tr>
          </w:tbl>
          <w:p w:rsidR="00D9723F" w:rsidRPr="00285BB8" w:rsidRDefault="00D9723F" w:rsidP="00D9723F">
            <w:pPr>
              <w:rPr>
                <w:rFonts w:ascii="Times New Roman" w:eastAsia="Times New Roman" w:hAnsi="Times New Roman" w:cs="Times New Roman"/>
                <w:color w:val="000000"/>
                <w:sz w:val="24"/>
                <w:szCs w:val="24"/>
                <w:lang w:bidi="ne-NP"/>
              </w:rPr>
            </w:pPr>
          </w:p>
        </w:tc>
      </w:tr>
      <w:tr w:rsidR="00D9723F" w:rsidRPr="00285BB8" w:rsidTr="00D9723F">
        <w:tc>
          <w:tcPr>
            <w:tcW w:w="2058" w:type="dxa"/>
            <w:vAlign w:val="bottom"/>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962I_S1_L001</w:t>
            </w:r>
          </w:p>
        </w:tc>
        <w:tc>
          <w:tcPr>
            <w:tcW w:w="659"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w:t>
            </w:r>
          </w:p>
        </w:tc>
        <w:tc>
          <w:tcPr>
            <w:tcW w:w="1261"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13</w:t>
            </w:r>
          </w:p>
        </w:tc>
        <w:tc>
          <w:tcPr>
            <w:tcW w:w="6210" w:type="dxa"/>
          </w:tcPr>
          <w:tbl>
            <w:tblPr>
              <w:tblW w:w="3840" w:type="dxa"/>
              <w:tblLayout w:type="fixed"/>
              <w:tblLook w:val="04A0" w:firstRow="1" w:lastRow="0" w:firstColumn="1" w:lastColumn="0" w:noHBand="0" w:noVBand="1"/>
            </w:tblPr>
            <w:tblGrid>
              <w:gridCol w:w="960"/>
              <w:gridCol w:w="960"/>
              <w:gridCol w:w="960"/>
              <w:gridCol w:w="960"/>
            </w:tblGrid>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487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YC</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1316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PS</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1443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TS</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231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279</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LF</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NH</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SF</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78</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lastRenderedPageBreak/>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7b</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r>
          </w:tbl>
          <w:p w:rsidR="00D9723F" w:rsidRPr="00285BB8" w:rsidRDefault="00D9723F" w:rsidP="00D9723F">
            <w:pPr>
              <w:rPr>
                <w:rFonts w:ascii="Times New Roman" w:eastAsia="Times New Roman" w:hAnsi="Times New Roman" w:cs="Times New Roman"/>
                <w:color w:val="000000"/>
                <w:sz w:val="24"/>
                <w:szCs w:val="24"/>
                <w:lang w:bidi="ne-NP"/>
              </w:rPr>
            </w:pPr>
          </w:p>
        </w:tc>
      </w:tr>
      <w:tr w:rsidR="00D9723F" w:rsidRPr="00285BB8" w:rsidTr="00D9723F">
        <w:tc>
          <w:tcPr>
            <w:tcW w:w="2058" w:type="dxa"/>
            <w:vAlign w:val="bottom"/>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lastRenderedPageBreak/>
              <w:t>CoV-2097_S10_L001</w:t>
            </w:r>
          </w:p>
        </w:tc>
        <w:tc>
          <w:tcPr>
            <w:tcW w:w="659"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23</w:t>
            </w:r>
          </w:p>
        </w:tc>
        <w:tc>
          <w:tcPr>
            <w:tcW w:w="1261"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15</w:t>
            </w:r>
          </w:p>
        </w:tc>
        <w:tc>
          <w:tcPr>
            <w:tcW w:w="6210" w:type="dxa"/>
          </w:tcPr>
          <w:tbl>
            <w:tblPr>
              <w:tblW w:w="3840" w:type="dxa"/>
              <w:tblLayout w:type="fixed"/>
              <w:tblLook w:val="04A0" w:firstRow="1" w:lastRow="0" w:firstColumn="1" w:lastColumn="0" w:noHBand="0" w:noVBand="1"/>
            </w:tblPr>
            <w:tblGrid>
              <w:gridCol w:w="960"/>
              <w:gridCol w:w="960"/>
              <w:gridCol w:w="960"/>
              <w:gridCol w:w="960"/>
            </w:tblGrid>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560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I</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1150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nsp8</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Y</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446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YC</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177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59</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SF</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1087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3a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I</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7a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E</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95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EG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8</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Q</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KQ</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Y</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r>
          </w:tbl>
          <w:p w:rsidR="00D9723F" w:rsidRPr="00285BB8" w:rsidRDefault="00D9723F" w:rsidP="00D9723F">
            <w:pPr>
              <w:rPr>
                <w:rFonts w:ascii="Times New Roman" w:eastAsia="Times New Roman" w:hAnsi="Times New Roman" w:cs="Times New Roman"/>
                <w:color w:val="000000"/>
                <w:sz w:val="24"/>
                <w:szCs w:val="24"/>
                <w:lang w:bidi="ne-NP"/>
              </w:rPr>
            </w:pPr>
          </w:p>
        </w:tc>
      </w:tr>
      <w:tr w:rsidR="00D9723F" w:rsidRPr="00285BB8" w:rsidTr="00D9723F">
        <w:tc>
          <w:tcPr>
            <w:tcW w:w="2058" w:type="dxa"/>
            <w:vAlign w:val="bottom"/>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CoV-2178_S11_L001</w:t>
            </w:r>
          </w:p>
        </w:tc>
        <w:tc>
          <w:tcPr>
            <w:tcW w:w="659"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25</w:t>
            </w:r>
          </w:p>
        </w:tc>
        <w:tc>
          <w:tcPr>
            <w:tcW w:w="1261"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w:t>
            </w:r>
          </w:p>
        </w:tc>
        <w:tc>
          <w:tcPr>
            <w:tcW w:w="6210" w:type="dxa"/>
          </w:tcPr>
          <w:tbl>
            <w:tblPr>
              <w:tblW w:w="3840" w:type="dxa"/>
              <w:tblLayout w:type="fixed"/>
              <w:tblLook w:val="04A0" w:firstRow="1" w:lastRow="0" w:firstColumn="1" w:lastColumn="0" w:noHBand="0" w:noVBand="1"/>
            </w:tblPr>
            <w:tblGrid>
              <w:gridCol w:w="960"/>
              <w:gridCol w:w="960"/>
              <w:gridCol w:w="960"/>
              <w:gridCol w:w="960"/>
            </w:tblGrid>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357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381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I</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393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487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YC</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1150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TA</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184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Q</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218</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QR</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246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389</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ND</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3a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3a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Q</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H</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369</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KR</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377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DG</w:t>
                  </w:r>
                </w:p>
              </w:tc>
            </w:tr>
          </w:tbl>
          <w:p w:rsidR="00D9723F" w:rsidRPr="00285BB8" w:rsidRDefault="00D9723F" w:rsidP="00D9723F">
            <w:pPr>
              <w:rPr>
                <w:rFonts w:ascii="Times New Roman" w:eastAsia="Times New Roman" w:hAnsi="Times New Roman" w:cs="Times New Roman"/>
                <w:color w:val="000000"/>
                <w:sz w:val="24"/>
                <w:szCs w:val="24"/>
                <w:lang w:bidi="ne-NP"/>
              </w:rPr>
            </w:pPr>
          </w:p>
        </w:tc>
      </w:tr>
      <w:tr w:rsidR="00D9723F" w:rsidRPr="00285BB8" w:rsidTr="00D9723F">
        <w:tc>
          <w:tcPr>
            <w:tcW w:w="2058" w:type="dxa"/>
            <w:vAlign w:val="bottom"/>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CoV-2673_S12_L001</w:t>
            </w:r>
          </w:p>
        </w:tc>
        <w:tc>
          <w:tcPr>
            <w:tcW w:w="659"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17</w:t>
            </w:r>
          </w:p>
        </w:tc>
        <w:tc>
          <w:tcPr>
            <w:tcW w:w="1261"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11</w:t>
            </w:r>
          </w:p>
        </w:tc>
        <w:tc>
          <w:tcPr>
            <w:tcW w:w="6210" w:type="dxa"/>
          </w:tcPr>
          <w:tbl>
            <w:tblPr>
              <w:tblW w:w="3840" w:type="dxa"/>
              <w:tblLayout w:type="fixed"/>
              <w:tblLook w:val="04A0" w:firstRow="1" w:lastRow="0" w:firstColumn="1" w:lastColumn="0" w:noHBand="0" w:noVBand="1"/>
            </w:tblPr>
            <w:tblGrid>
              <w:gridCol w:w="960"/>
              <w:gridCol w:w="960"/>
              <w:gridCol w:w="960"/>
              <w:gridCol w:w="960"/>
            </w:tblGrid>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487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YC</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E</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120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EA</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nsp8</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lastRenderedPageBreak/>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58</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SF</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148</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ND</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3a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I</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135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I</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r>
          </w:tbl>
          <w:p w:rsidR="00D9723F" w:rsidRPr="00285BB8" w:rsidRDefault="00D9723F" w:rsidP="00D9723F">
            <w:pPr>
              <w:rPr>
                <w:rFonts w:ascii="Times New Roman" w:eastAsia="Times New Roman" w:hAnsi="Times New Roman" w:cs="Times New Roman"/>
                <w:color w:val="000000"/>
                <w:sz w:val="24"/>
                <w:szCs w:val="24"/>
                <w:lang w:bidi="ne-NP"/>
              </w:rPr>
            </w:pPr>
          </w:p>
        </w:tc>
      </w:tr>
      <w:tr w:rsidR="00D9723F" w:rsidRPr="00285BB8" w:rsidTr="00D9723F">
        <w:tc>
          <w:tcPr>
            <w:tcW w:w="2058" w:type="dxa"/>
            <w:vAlign w:val="bottom"/>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lastRenderedPageBreak/>
              <w:t>CoV-3031_S13_L001</w:t>
            </w:r>
          </w:p>
        </w:tc>
        <w:tc>
          <w:tcPr>
            <w:tcW w:w="659"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22</w:t>
            </w:r>
          </w:p>
        </w:tc>
        <w:tc>
          <w:tcPr>
            <w:tcW w:w="1261"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17</w:t>
            </w:r>
          </w:p>
        </w:tc>
        <w:tc>
          <w:tcPr>
            <w:tcW w:w="6210" w:type="dxa"/>
          </w:tcPr>
          <w:tbl>
            <w:tblPr>
              <w:tblW w:w="3840" w:type="dxa"/>
              <w:tblLayout w:type="fixed"/>
              <w:tblLook w:val="04A0" w:firstRow="1" w:lastRow="0" w:firstColumn="1" w:lastColumn="0" w:noHBand="0" w:noVBand="1"/>
            </w:tblPr>
            <w:tblGrid>
              <w:gridCol w:w="960"/>
              <w:gridCol w:w="960"/>
              <w:gridCol w:w="960"/>
              <w:gridCol w:w="960"/>
            </w:tblGrid>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357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381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I</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393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T</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487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YC</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E</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EV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126</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PS</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1150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AV</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142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GC</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3a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3a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Q</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H</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381</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AG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420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Q*</w:t>
                  </w:r>
                </w:p>
              </w:tc>
            </w:tr>
          </w:tbl>
          <w:p w:rsidR="00D9723F" w:rsidRPr="00285BB8" w:rsidRDefault="00D9723F" w:rsidP="00D9723F">
            <w:pPr>
              <w:rPr>
                <w:rFonts w:ascii="Times New Roman" w:eastAsia="Times New Roman" w:hAnsi="Times New Roman" w:cs="Times New Roman"/>
                <w:color w:val="000000"/>
                <w:sz w:val="24"/>
                <w:szCs w:val="24"/>
                <w:lang w:bidi="ne-NP"/>
              </w:rPr>
            </w:pPr>
          </w:p>
        </w:tc>
      </w:tr>
      <w:tr w:rsidR="00D9723F" w:rsidRPr="00285BB8" w:rsidTr="00D9723F">
        <w:tc>
          <w:tcPr>
            <w:tcW w:w="2058" w:type="dxa"/>
            <w:vAlign w:val="bottom"/>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H353_S2_L001</w:t>
            </w:r>
          </w:p>
        </w:tc>
        <w:tc>
          <w:tcPr>
            <w:tcW w:w="659"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16</w:t>
            </w:r>
          </w:p>
        </w:tc>
        <w:tc>
          <w:tcPr>
            <w:tcW w:w="1261"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w:t>
            </w:r>
          </w:p>
        </w:tc>
        <w:tc>
          <w:tcPr>
            <w:tcW w:w="6210" w:type="dxa"/>
          </w:tcPr>
          <w:tbl>
            <w:tblPr>
              <w:tblW w:w="3840" w:type="dxa"/>
              <w:tblLayout w:type="fixed"/>
              <w:tblLook w:val="04A0" w:firstRow="1" w:lastRow="0" w:firstColumn="1" w:lastColumn="0" w:noHBand="0" w:noVBand="1"/>
            </w:tblPr>
            <w:tblGrid>
              <w:gridCol w:w="960"/>
              <w:gridCol w:w="960"/>
              <w:gridCol w:w="960"/>
              <w:gridCol w:w="960"/>
            </w:tblGrid>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E</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124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EG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1715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KR</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139</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KR</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745</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DG</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K</w:t>
                  </w:r>
                </w:p>
              </w:tc>
            </w:tr>
            <w:tr w:rsidR="00D9723F" w:rsidRPr="00285BB8" w:rsidTr="00D9723F">
              <w:trPr>
                <w:trHeight w:val="300"/>
              </w:trPr>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204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R</w:t>
                  </w:r>
                </w:p>
              </w:tc>
            </w:tr>
          </w:tbl>
          <w:p w:rsidR="00D9723F" w:rsidRPr="00285BB8" w:rsidRDefault="00D9723F" w:rsidP="00D9723F">
            <w:pPr>
              <w:rPr>
                <w:rFonts w:ascii="Times New Roman" w:eastAsia="Times New Roman" w:hAnsi="Times New Roman" w:cs="Times New Roman"/>
                <w:color w:val="000000"/>
                <w:sz w:val="24"/>
                <w:szCs w:val="24"/>
                <w:lang w:bidi="ne-NP"/>
              </w:rPr>
            </w:pPr>
          </w:p>
        </w:tc>
      </w:tr>
      <w:tr w:rsidR="00D9723F" w:rsidRPr="00285BB8" w:rsidTr="00D9723F">
        <w:tc>
          <w:tcPr>
            <w:tcW w:w="2058" w:type="dxa"/>
            <w:vAlign w:val="bottom"/>
          </w:tcPr>
          <w:p w:rsidR="00D9723F" w:rsidRPr="00285BB8" w:rsidRDefault="00D9723F" w:rsidP="00D9723F">
            <w:pPr>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STM-118_S9_L001</w:t>
            </w:r>
          </w:p>
        </w:tc>
        <w:tc>
          <w:tcPr>
            <w:tcW w:w="659"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15</w:t>
            </w:r>
          </w:p>
        </w:tc>
        <w:tc>
          <w:tcPr>
            <w:tcW w:w="1261" w:type="dxa"/>
            <w:vAlign w:val="bottom"/>
          </w:tcPr>
          <w:p w:rsidR="00D9723F" w:rsidRPr="00285BB8" w:rsidRDefault="00D9723F" w:rsidP="00D9723F">
            <w:pPr>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8</w:t>
            </w:r>
          </w:p>
        </w:tc>
        <w:tc>
          <w:tcPr>
            <w:tcW w:w="6210" w:type="dxa"/>
          </w:tcPr>
          <w:tbl>
            <w:tblPr>
              <w:tblW w:w="4626" w:type="dxa"/>
              <w:tblLayout w:type="fixed"/>
              <w:tblLook w:val="04A0" w:firstRow="1" w:lastRow="0" w:firstColumn="1" w:lastColumn="0" w:noHBand="0" w:noVBand="1"/>
            </w:tblPr>
            <w:tblGrid>
              <w:gridCol w:w="1746"/>
              <w:gridCol w:w="960"/>
              <w:gridCol w:w="960"/>
              <w:gridCol w:w="960"/>
            </w:tblGrid>
            <w:tr w:rsidR="00D9723F" w:rsidRPr="00285BB8" w:rsidTr="00D9723F">
              <w:trPr>
                <w:trHeight w:val="300"/>
              </w:trPr>
              <w:tc>
                <w:tcPr>
                  <w:tcW w:w="1746"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C</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487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YC</w:t>
                  </w:r>
                </w:p>
              </w:tc>
            </w:tr>
            <w:tr w:rsidR="00D9723F" w:rsidRPr="00285BB8" w:rsidTr="00D9723F">
              <w:trPr>
                <w:trHeight w:val="300"/>
              </w:trPr>
              <w:tc>
                <w:tcPr>
                  <w:tcW w:w="1746"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E</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134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EG</w:t>
                  </w:r>
                </w:p>
              </w:tc>
            </w:tr>
            <w:tr w:rsidR="00D9723F" w:rsidRPr="00285BB8" w:rsidTr="00D9723F">
              <w:trPr>
                <w:trHeight w:val="300"/>
              </w:trPr>
              <w:tc>
                <w:tcPr>
                  <w:tcW w:w="1746"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V</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1150</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MV</w:t>
                  </w:r>
                </w:p>
              </w:tc>
            </w:tr>
            <w:tr w:rsidR="00D9723F" w:rsidRPr="00285BB8" w:rsidTr="00D9723F">
              <w:trPr>
                <w:trHeight w:val="300"/>
              </w:trPr>
              <w:tc>
                <w:tcPr>
                  <w:tcW w:w="1746"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nsp12</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P</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323</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1746"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614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G</w:t>
                  </w:r>
                </w:p>
              </w:tc>
            </w:tr>
            <w:tr w:rsidR="00D9723F" w:rsidRPr="00285BB8" w:rsidTr="00D9723F">
              <w:trPr>
                <w:trHeight w:val="300"/>
              </w:trPr>
              <w:tc>
                <w:tcPr>
                  <w:tcW w:w="1746"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3a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Q</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57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H</w:t>
                  </w:r>
                </w:p>
              </w:tc>
            </w:tr>
            <w:tr w:rsidR="00D9723F" w:rsidRPr="00285BB8" w:rsidTr="00D9723F">
              <w:trPr>
                <w:trHeight w:val="300"/>
              </w:trPr>
              <w:tc>
                <w:tcPr>
                  <w:tcW w:w="1746"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139</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F</w:t>
                  </w:r>
                </w:p>
              </w:tc>
            </w:tr>
            <w:tr w:rsidR="00D9723F" w:rsidRPr="00285BB8" w:rsidTr="00D9723F">
              <w:trPr>
                <w:trHeight w:val="300"/>
              </w:trPr>
              <w:tc>
                <w:tcPr>
                  <w:tcW w:w="1746"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S</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194</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L</w:t>
                  </w:r>
                </w:p>
              </w:tc>
            </w:tr>
            <w:tr w:rsidR="00D9723F" w:rsidRPr="00285BB8" w:rsidTr="00D9723F">
              <w:trPr>
                <w:trHeight w:val="300"/>
              </w:trPr>
              <w:tc>
                <w:tcPr>
                  <w:tcW w:w="1746"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Non-codon-aligned</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ORF 7a</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27567</w:t>
                  </w:r>
                </w:p>
              </w:tc>
              <w:tc>
                <w:tcPr>
                  <w:tcW w:w="960" w:type="dxa"/>
                  <w:tcBorders>
                    <w:top w:val="nil"/>
                    <w:left w:val="nil"/>
                    <w:bottom w:val="nil"/>
                    <w:right w:val="nil"/>
                  </w:tcBorders>
                  <w:shd w:val="clear" w:color="auto" w:fill="auto"/>
                  <w:noWrap/>
                  <w:vAlign w:val="bottom"/>
                  <w:hideMark/>
                </w:tcPr>
                <w:p w:rsidR="00D9723F" w:rsidRPr="00285BB8" w:rsidRDefault="00D9723F" w:rsidP="00D9723F">
                  <w:pPr>
                    <w:spacing w:after="0" w:line="240" w:lineRule="auto"/>
                    <w:jc w:val="right"/>
                    <w:rPr>
                      <w:rFonts w:ascii="Times New Roman" w:eastAsia="Times New Roman" w:hAnsi="Times New Roman" w:cs="Times New Roman"/>
                      <w:color w:val="000000"/>
                      <w:sz w:val="24"/>
                      <w:szCs w:val="24"/>
                      <w:lang w:bidi="ne-NP"/>
                    </w:rPr>
                  </w:pPr>
                  <w:r w:rsidRPr="00285BB8">
                    <w:rPr>
                      <w:rFonts w:ascii="Times New Roman" w:eastAsia="Times New Roman" w:hAnsi="Times New Roman" w:cs="Times New Roman"/>
                      <w:color w:val="000000"/>
                      <w:sz w:val="24"/>
                      <w:szCs w:val="24"/>
                      <w:lang w:bidi="ne-NP"/>
                    </w:rPr>
                    <w:t>27618</w:t>
                  </w:r>
                </w:p>
              </w:tc>
            </w:tr>
          </w:tbl>
          <w:p w:rsidR="00D9723F" w:rsidRPr="00285BB8" w:rsidRDefault="00D9723F" w:rsidP="00D9723F">
            <w:pPr>
              <w:rPr>
                <w:rFonts w:ascii="Times New Roman" w:eastAsia="Times New Roman" w:hAnsi="Times New Roman" w:cs="Times New Roman"/>
                <w:color w:val="000000"/>
                <w:sz w:val="24"/>
                <w:szCs w:val="24"/>
                <w:lang w:bidi="ne-NP"/>
              </w:rPr>
            </w:pPr>
          </w:p>
        </w:tc>
      </w:tr>
    </w:tbl>
    <w:p w:rsidR="00BD7F6E" w:rsidRPr="00285BB8" w:rsidRDefault="00BD7F6E" w:rsidP="004536A1">
      <w:pPr>
        <w:spacing w:after="0" w:line="360" w:lineRule="auto"/>
        <w:jc w:val="both"/>
        <w:rPr>
          <w:rFonts w:ascii="Times New Roman" w:hAnsi="Times New Roman" w:cs="Times New Roman"/>
          <w:color w:val="000000" w:themeColor="text1"/>
          <w:sz w:val="24"/>
          <w:szCs w:val="24"/>
        </w:rPr>
      </w:pPr>
    </w:p>
    <w:p w:rsidR="00F9753C" w:rsidRPr="00285BB8" w:rsidRDefault="00F9753C" w:rsidP="004536A1">
      <w:pPr>
        <w:spacing w:after="0" w:line="360" w:lineRule="auto"/>
        <w:jc w:val="both"/>
        <w:rPr>
          <w:rFonts w:ascii="Times New Roman" w:hAnsi="Times New Roman" w:cs="Times New Roman"/>
          <w:color w:val="000000" w:themeColor="text1"/>
          <w:sz w:val="24"/>
          <w:szCs w:val="24"/>
        </w:rPr>
      </w:pPr>
    </w:p>
    <w:p w:rsidR="00F9753C" w:rsidRPr="00285BB8" w:rsidRDefault="00F9753C" w:rsidP="004536A1">
      <w:pPr>
        <w:spacing w:after="0" w:line="360" w:lineRule="auto"/>
        <w:jc w:val="both"/>
        <w:rPr>
          <w:rFonts w:ascii="Times New Roman" w:hAnsi="Times New Roman" w:cs="Times New Roman"/>
          <w:b/>
          <w:bCs/>
          <w:color w:val="000000" w:themeColor="text1"/>
          <w:sz w:val="24"/>
          <w:szCs w:val="24"/>
        </w:rPr>
      </w:pPr>
      <w:r w:rsidRPr="00285BB8">
        <w:rPr>
          <w:rFonts w:ascii="Times New Roman" w:hAnsi="Times New Roman" w:cs="Times New Roman"/>
          <w:b/>
          <w:bCs/>
          <w:color w:val="000000" w:themeColor="text1"/>
          <w:sz w:val="24"/>
          <w:szCs w:val="24"/>
        </w:rPr>
        <w:t xml:space="preserve">Annex-IV: </w:t>
      </w:r>
      <w:r w:rsidR="00CE300D" w:rsidRPr="00285BB8">
        <w:rPr>
          <w:rFonts w:ascii="Times New Roman" w:hAnsi="Times New Roman" w:cs="Times New Roman"/>
          <w:b/>
          <w:bCs/>
          <w:color w:val="000000" w:themeColor="text1"/>
          <w:sz w:val="24"/>
          <w:szCs w:val="24"/>
        </w:rPr>
        <w:t xml:space="preserve">Whole Genome Sequence of SARS-CoV-2 </w:t>
      </w:r>
      <w:proofErr w:type="spellStart"/>
      <w:r w:rsidR="00CE300D" w:rsidRPr="00285BB8">
        <w:rPr>
          <w:rFonts w:ascii="Times New Roman" w:hAnsi="Times New Roman" w:cs="Times New Roman"/>
          <w:b/>
          <w:bCs/>
          <w:color w:val="000000" w:themeColor="text1"/>
          <w:sz w:val="24"/>
          <w:szCs w:val="24"/>
        </w:rPr>
        <w:t>retived</w:t>
      </w:r>
      <w:proofErr w:type="spellEnd"/>
      <w:r w:rsidR="00CE300D" w:rsidRPr="00285BB8">
        <w:rPr>
          <w:rFonts w:ascii="Times New Roman" w:hAnsi="Times New Roman" w:cs="Times New Roman"/>
          <w:b/>
          <w:bCs/>
          <w:color w:val="000000" w:themeColor="text1"/>
          <w:sz w:val="24"/>
          <w:szCs w:val="24"/>
        </w:rPr>
        <w:t xml:space="preserve"> from NCBI</w:t>
      </w:r>
    </w:p>
    <w:p w:rsidR="00F9753C" w:rsidRPr="00285BB8" w:rsidRDefault="00F9753C" w:rsidP="004536A1">
      <w:pPr>
        <w:spacing w:after="0" w:line="360" w:lineRule="auto"/>
        <w:jc w:val="both"/>
        <w:rPr>
          <w:rFonts w:ascii="Times New Roman" w:hAnsi="Times New Roman" w:cs="Times New Roman"/>
          <w:color w:val="000000" w:themeColor="text1"/>
          <w:sz w:val="24"/>
          <w:szCs w:val="24"/>
        </w:rPr>
      </w:pPr>
    </w:p>
    <w:tbl>
      <w:tblPr>
        <w:tblW w:w="81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551"/>
        <w:gridCol w:w="1220"/>
        <w:gridCol w:w="2973"/>
        <w:gridCol w:w="1772"/>
      </w:tblGrid>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Accession</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proofErr w:type="spellStart"/>
            <w:r w:rsidRPr="00285BB8">
              <w:rPr>
                <w:rFonts w:ascii="Calibri" w:eastAsia="Times New Roman" w:hAnsi="Calibri" w:cs="Calibri"/>
                <w:color w:val="000000"/>
                <w:sz w:val="24"/>
                <w:szCs w:val="24"/>
                <w:lang w:bidi="ne-NP"/>
              </w:rPr>
              <w:t>Release_Date</w:t>
            </w:r>
            <w:proofErr w:type="spellEnd"/>
          </w:p>
        </w:tc>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Length</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proofErr w:type="spellStart"/>
            <w:r w:rsidRPr="00285BB8">
              <w:rPr>
                <w:rFonts w:ascii="Calibri" w:eastAsia="Times New Roman" w:hAnsi="Calibri" w:cs="Calibri"/>
                <w:color w:val="000000"/>
                <w:sz w:val="24"/>
                <w:szCs w:val="24"/>
                <w:lang w:bidi="ne-NP"/>
              </w:rPr>
              <w:t>Geo_Location</w:t>
            </w:r>
            <w:proofErr w:type="spellEnd"/>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proofErr w:type="spellStart"/>
            <w:r w:rsidRPr="00285BB8">
              <w:rPr>
                <w:rFonts w:ascii="Calibri" w:eastAsia="Times New Roman" w:hAnsi="Calibri" w:cs="Calibri"/>
                <w:color w:val="000000"/>
                <w:sz w:val="24"/>
                <w:szCs w:val="24"/>
                <w:lang w:bidi="ne-NP"/>
              </w:rPr>
              <w:t>Collection_Date</w:t>
            </w:r>
            <w:proofErr w:type="spellEnd"/>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NC_045512</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2020-01-13.</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29903</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China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2019-12</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MW193889</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2020-11-02.</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29895</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Israel</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7/20/2020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MW195533</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2020-11-02.</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29899</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Virginia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2020-09</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MW181709</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2020-11-01.</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Hong Kong</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3/27/2020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MW181711</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2020-11-01.</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Hong Kong</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3/20/2020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MW181754</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2020-11-01.</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Hong Kong</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10/2/2020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MT581410</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2020-10-31.</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29822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Bangladesh</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4/29/2020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MT581411</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2020-10-31.</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29822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Bangladesh</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4/29/2020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MT581419</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2020-10-31.</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29822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Bangladesh</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4/29/2020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MT581420</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2020-10-31.</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29822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Bangladesh</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4/29/2020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MT676417</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2020-10-31.</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29824</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Bangladesh</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5/18/2020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MT676418</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2020-10-31.</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29851</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Bangladesh</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5/18/2020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MW190203</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CA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3/17/2020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MW190204</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CA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3/17/2020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MW190244</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CT</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3/16/2020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MW190253</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MA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3/16/2020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MW190259</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MA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3/12/2020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MW190408</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MI</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3/17/2020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MW190595</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29773</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UT</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3/15/2020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MW190772</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LA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3/17/2020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MW190962</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GA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3/13/2020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MW190963</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GA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3/15/2020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MW191170</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WA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3/16/2020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MW191377</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2020-10-30.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MO</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3/15/2020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MW134430</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2020-10-20.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29854</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CA, Orange County</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8/5/2020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MW134434</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2020-10-20.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29733</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CA, Orange County</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8/13/2020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MW065008</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2020-10-05.</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CA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3/17/2020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MW065428</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2020-10-05.</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MN</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3/16/2020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MW070081</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2020-10-05.</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29846</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New Mexico</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8/31/2020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MT834036</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2020-08-04.</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29870</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 xml:space="preserve">USA: </w:t>
            </w:r>
            <w:proofErr w:type="spellStart"/>
            <w:r w:rsidRPr="00285BB8">
              <w:rPr>
                <w:rFonts w:ascii="Calibri" w:eastAsia="Times New Roman" w:hAnsi="Calibri" w:cs="Calibri"/>
                <w:color w:val="000000"/>
                <w:sz w:val="24"/>
                <w:szCs w:val="24"/>
                <w:lang w:bidi="ne-NP"/>
              </w:rPr>
              <w:t>Washington,Yakima</w:t>
            </w:r>
            <w:proofErr w:type="spellEnd"/>
            <w:r w:rsidRPr="00285BB8">
              <w:rPr>
                <w:rFonts w:ascii="Calibri" w:eastAsia="Times New Roman" w:hAnsi="Calibri" w:cs="Calibri"/>
                <w:color w:val="000000"/>
                <w:sz w:val="24"/>
                <w:szCs w:val="24"/>
                <w:lang w:bidi="ne-NP"/>
              </w:rPr>
              <w:t xml:space="preserve"> County</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6/1/2020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MT777677</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2020-07-20.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29809</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France</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5/1/2020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MT772253</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2020-07-17.</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29791</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India: Surat</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6/13/2020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MT772271</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2020-07-17.</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29800</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 xml:space="preserve">India: </w:t>
            </w:r>
            <w:proofErr w:type="spellStart"/>
            <w:r w:rsidRPr="00285BB8">
              <w:rPr>
                <w:rFonts w:ascii="Calibri" w:eastAsia="Times New Roman" w:hAnsi="Calibri" w:cs="Calibri"/>
                <w:color w:val="000000"/>
                <w:sz w:val="24"/>
                <w:szCs w:val="24"/>
                <w:lang w:bidi="ne-NP"/>
              </w:rPr>
              <w:t>Choryasi</w:t>
            </w:r>
            <w:proofErr w:type="spellEnd"/>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6/13/2020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MT758193</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2020-07-15.</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29800</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India: Vadodara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6/5/2020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MT758203</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2020-07-15.</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29800</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 xml:space="preserve">India: </w:t>
            </w:r>
            <w:proofErr w:type="spellStart"/>
            <w:r w:rsidRPr="00285BB8">
              <w:rPr>
                <w:rFonts w:ascii="Calibri" w:eastAsia="Times New Roman" w:hAnsi="Calibri" w:cs="Calibri"/>
                <w:color w:val="000000"/>
                <w:sz w:val="24"/>
                <w:szCs w:val="24"/>
                <w:lang w:bidi="ne-NP"/>
              </w:rPr>
              <w:t>Modasa</w:t>
            </w:r>
            <w:proofErr w:type="spellEnd"/>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6/14/2020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MT762396</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2020-07-15.</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29903</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 xml:space="preserve">Bangladesh: </w:t>
            </w:r>
            <w:proofErr w:type="spellStart"/>
            <w:r w:rsidRPr="00285BB8">
              <w:rPr>
                <w:rFonts w:ascii="Calibri" w:eastAsia="Times New Roman" w:hAnsi="Calibri" w:cs="Calibri"/>
                <w:color w:val="000000"/>
                <w:sz w:val="24"/>
                <w:szCs w:val="24"/>
                <w:lang w:bidi="ne-NP"/>
              </w:rPr>
              <w:t>Jashore</w:t>
            </w:r>
            <w:proofErr w:type="spellEnd"/>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7/7/2020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MT755835</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2020-07-14.</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29903</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 xml:space="preserve">Bangladesh: </w:t>
            </w:r>
            <w:proofErr w:type="spellStart"/>
            <w:r w:rsidRPr="00285BB8">
              <w:rPr>
                <w:rFonts w:ascii="Calibri" w:eastAsia="Times New Roman" w:hAnsi="Calibri" w:cs="Calibri"/>
                <w:color w:val="000000"/>
                <w:sz w:val="24"/>
                <w:szCs w:val="24"/>
                <w:lang w:bidi="ne-NP"/>
              </w:rPr>
              <w:t>Barishal</w:t>
            </w:r>
            <w:proofErr w:type="spellEnd"/>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7/6/2020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MT755836</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2020-07-14.</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29903</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 xml:space="preserve">Bangladesh: </w:t>
            </w:r>
            <w:proofErr w:type="spellStart"/>
            <w:r w:rsidRPr="00285BB8">
              <w:rPr>
                <w:rFonts w:ascii="Calibri" w:eastAsia="Times New Roman" w:hAnsi="Calibri" w:cs="Calibri"/>
                <w:color w:val="000000"/>
                <w:sz w:val="24"/>
                <w:szCs w:val="24"/>
                <w:lang w:bidi="ne-NP"/>
              </w:rPr>
              <w:t>Barishal</w:t>
            </w:r>
            <w:proofErr w:type="spellEnd"/>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7/6/2020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MT755893</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2020-07-14.</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29903</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Saudi Arabia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2/18/2020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lastRenderedPageBreak/>
              <w:t>MT755894</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2020-07-14.</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29903</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Saudi Arabia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2/20/2020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MT755895</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2020-07-14.</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29903</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Saudi Arabia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2/23/2020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MT709104</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2020-07-06.</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29838</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France</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5/14/2020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MT635672</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2020-06-18.</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29832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Bangladesh</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6/7/2020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MT635858</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2020-06-18.</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29800</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 xml:space="preserve">India: Gujarat, </w:t>
            </w:r>
            <w:proofErr w:type="spellStart"/>
            <w:r w:rsidRPr="00285BB8">
              <w:rPr>
                <w:rFonts w:ascii="Calibri" w:eastAsia="Times New Roman" w:hAnsi="Calibri" w:cs="Calibri"/>
                <w:color w:val="000000"/>
                <w:sz w:val="24"/>
                <w:szCs w:val="24"/>
                <w:lang w:bidi="ne-NP"/>
              </w:rPr>
              <w:t>Nadiad</w:t>
            </w:r>
            <w:proofErr w:type="spellEnd"/>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6/8/2020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MT510728</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2020-05-26.</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29903</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China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2/13/2020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MT510999</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2020-05-26.</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29890</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Netherlands: Leiden</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3/9/2020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MT511067</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2020-05-26.</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29903</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Poland</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4/2/2020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MT509958</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2020-05-25.</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29724</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Bangladesh</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5/11/2020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MT509649</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2020-05-24.</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29793</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India: Vadodara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5/2/2020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MT507271</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2020-05-22.</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Jamaica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3/9/2020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MT500122</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2020-05-21.</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29819</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Pakistan: Karachi</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3/16/2020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MT365029</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2020-05-05.</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29891</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Hong Kong</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1/30/2020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MT428553</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2020-05-05.</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29903</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Kazakhstan</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3/20/2020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MT318827</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2020-05-04.</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29870</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Germany</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3/19/2020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MT412328</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2020-04-30.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29834</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USA: CT</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4/2/2020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MT415320</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2020-04-30.</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29901</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India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3/1/2020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MT304474</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2020-04-07.</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South Korea</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2/27/2020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MT292569</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2020-04-06.</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Spain</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3/9/2020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MT253696</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2020-03-27.</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29781</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China: Zhejiang, Hangzhou</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1/23/2020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MT253706</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2020-03-27.</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29781</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China: Zhejiang, Hangzhou</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1/22/2020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MT253709</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2020-03-27.</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29781</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China: Zhejiang, Hangzhou</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1/21/2020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MT192773</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2020-03-16.</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29890</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 xml:space="preserve">Viet Nam: </w:t>
            </w:r>
            <w:proofErr w:type="spellStart"/>
            <w:r w:rsidRPr="00285BB8">
              <w:rPr>
                <w:rFonts w:ascii="Calibri" w:eastAsia="Times New Roman" w:hAnsi="Calibri" w:cs="Calibri"/>
                <w:color w:val="000000"/>
                <w:sz w:val="24"/>
                <w:szCs w:val="24"/>
                <w:lang w:bidi="ne-NP"/>
              </w:rPr>
              <w:t>Ho</w:t>
            </w:r>
            <w:proofErr w:type="spellEnd"/>
            <w:r w:rsidRPr="00285BB8">
              <w:rPr>
                <w:rFonts w:ascii="Calibri" w:eastAsia="Times New Roman" w:hAnsi="Calibri" w:cs="Calibri"/>
                <w:color w:val="000000"/>
                <w:sz w:val="24"/>
                <w:szCs w:val="24"/>
                <w:lang w:bidi="ne-NP"/>
              </w:rPr>
              <w:t xml:space="preserve"> Chi Minh city</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1/22/2020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MT135044</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2020-03-04.</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29903</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China: Beijing</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1/28/2020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MT123291</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2020-02-28.</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29882</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China: Guangzhou</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1/29/2020</w:t>
            </w:r>
          </w:p>
        </w:tc>
      </w:tr>
      <w:tr w:rsidR="00F9753C" w:rsidRPr="00285BB8" w:rsidTr="00A71142">
        <w:trPr>
          <w:trHeight w:val="300"/>
        </w:trPr>
        <w:tc>
          <w:tcPr>
            <w:tcW w:w="1220"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MT019533</w:t>
            </w:r>
          </w:p>
        </w:tc>
        <w:tc>
          <w:tcPr>
            <w:tcW w:w="1254"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2020-02-05.</w:t>
            </w:r>
          </w:p>
        </w:tc>
        <w:tc>
          <w:tcPr>
            <w:tcW w:w="1220"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29883</w:t>
            </w:r>
          </w:p>
        </w:tc>
        <w:tc>
          <w:tcPr>
            <w:tcW w:w="2973" w:type="dxa"/>
            <w:shd w:val="clear" w:color="auto" w:fill="auto"/>
            <w:noWrap/>
            <w:vAlign w:val="bottom"/>
            <w:hideMark/>
          </w:tcPr>
          <w:p w:rsidR="00F9753C" w:rsidRPr="00285BB8" w:rsidRDefault="00F9753C" w:rsidP="00A71142">
            <w:pPr>
              <w:spacing w:after="0" w:line="240" w:lineRule="auto"/>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China: Hubei, Wuhan</w:t>
            </w:r>
          </w:p>
        </w:tc>
        <w:tc>
          <w:tcPr>
            <w:tcW w:w="1457" w:type="dxa"/>
            <w:shd w:val="clear" w:color="auto" w:fill="auto"/>
            <w:noWrap/>
            <w:vAlign w:val="bottom"/>
            <w:hideMark/>
          </w:tcPr>
          <w:p w:rsidR="00F9753C" w:rsidRPr="00285BB8" w:rsidRDefault="00F9753C" w:rsidP="00A71142">
            <w:pPr>
              <w:spacing w:after="0" w:line="240" w:lineRule="auto"/>
              <w:jc w:val="right"/>
              <w:rPr>
                <w:rFonts w:ascii="Calibri" w:eastAsia="Times New Roman" w:hAnsi="Calibri" w:cs="Calibri"/>
                <w:color w:val="000000"/>
                <w:sz w:val="24"/>
                <w:szCs w:val="24"/>
                <w:lang w:bidi="ne-NP"/>
              </w:rPr>
            </w:pPr>
            <w:r w:rsidRPr="00285BB8">
              <w:rPr>
                <w:rFonts w:ascii="Calibri" w:eastAsia="Times New Roman" w:hAnsi="Calibri" w:cs="Calibri"/>
                <w:color w:val="000000"/>
                <w:sz w:val="24"/>
                <w:szCs w:val="24"/>
                <w:lang w:bidi="ne-NP"/>
              </w:rPr>
              <w:t>1/1/2020</w:t>
            </w:r>
          </w:p>
        </w:tc>
      </w:tr>
    </w:tbl>
    <w:p w:rsidR="00F9753C" w:rsidRPr="00285BB8" w:rsidRDefault="00F9753C" w:rsidP="004536A1">
      <w:pPr>
        <w:spacing w:after="0" w:line="360" w:lineRule="auto"/>
        <w:jc w:val="both"/>
        <w:rPr>
          <w:rFonts w:ascii="Times New Roman" w:hAnsi="Times New Roman" w:cs="Times New Roman"/>
          <w:color w:val="000000" w:themeColor="text1"/>
          <w:sz w:val="24"/>
          <w:szCs w:val="24"/>
        </w:rPr>
      </w:pPr>
    </w:p>
    <w:sectPr w:rsidR="00F9753C" w:rsidRPr="00285BB8" w:rsidSect="00E26C21">
      <w:footerReference w:type="default" r:id="rId23"/>
      <w:footerReference w:type="firs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6F0" w:rsidRDefault="003726F0" w:rsidP="00945912">
      <w:pPr>
        <w:spacing w:after="0" w:line="240" w:lineRule="auto"/>
      </w:pPr>
      <w:r>
        <w:separator/>
      </w:r>
    </w:p>
  </w:endnote>
  <w:endnote w:type="continuationSeparator" w:id="0">
    <w:p w:rsidR="003726F0" w:rsidRDefault="003726F0" w:rsidP="00945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auto"/>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Sans">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715110"/>
      <w:docPartObj>
        <w:docPartGallery w:val="Page Numbers (Bottom of Page)"/>
        <w:docPartUnique/>
      </w:docPartObj>
    </w:sdtPr>
    <w:sdtEndPr>
      <w:rPr>
        <w:noProof/>
      </w:rPr>
    </w:sdtEndPr>
    <w:sdtContent>
      <w:p w:rsidR="006A480D" w:rsidRDefault="006A480D">
        <w:pPr>
          <w:pStyle w:val="Footer"/>
          <w:jc w:val="center"/>
        </w:pPr>
        <w:r>
          <w:fldChar w:fldCharType="begin"/>
        </w:r>
        <w:r>
          <w:instrText xml:space="preserve"> PAGE   \* MERGEFORMAT </w:instrText>
        </w:r>
        <w:r>
          <w:fldChar w:fldCharType="separate"/>
        </w:r>
        <w:r w:rsidR="00157278">
          <w:rPr>
            <w:noProof/>
          </w:rPr>
          <w:t>24</w:t>
        </w:r>
        <w:r>
          <w:rPr>
            <w:noProof/>
          </w:rPr>
          <w:fldChar w:fldCharType="end"/>
        </w:r>
      </w:p>
    </w:sdtContent>
  </w:sdt>
  <w:p w:rsidR="006A480D" w:rsidRDefault="006A48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80D" w:rsidRDefault="006A480D" w:rsidP="008B6DC5">
    <w:pPr>
      <w:pStyle w:val="Footer"/>
      <w:tabs>
        <w:tab w:val="clear" w:pos="4513"/>
        <w:tab w:val="clear" w:pos="9026"/>
        <w:tab w:val="left" w:pos="1507"/>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80D" w:rsidRDefault="006A480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80D" w:rsidRDefault="006A480D" w:rsidP="008B6DC5">
    <w:pPr>
      <w:pStyle w:val="Footer"/>
      <w:tabs>
        <w:tab w:val="clear" w:pos="4513"/>
        <w:tab w:val="clear" w:pos="9026"/>
        <w:tab w:val="left" w:pos="150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6F0" w:rsidRDefault="003726F0" w:rsidP="00945912">
      <w:pPr>
        <w:spacing w:after="0" w:line="240" w:lineRule="auto"/>
      </w:pPr>
      <w:r>
        <w:separator/>
      </w:r>
    </w:p>
  </w:footnote>
  <w:footnote w:type="continuationSeparator" w:id="0">
    <w:p w:rsidR="003726F0" w:rsidRDefault="003726F0" w:rsidP="009459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D1B5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507ED7A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EB141F2"/>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41B71EF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79E2A9E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7545E146"/>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515F007C"/>
    <w:lvl w:ilvl="0" w:tplc="FFFFFFFF">
      <w:start w:val="1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5BD062C2"/>
    <w:lvl w:ilvl="0" w:tplc="FFFFFFFF">
      <w:start w:val="2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12200854"/>
    <w:lvl w:ilvl="0" w:tplc="FFFFFFFF">
      <w:start w:val="3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4DB127F8"/>
    <w:lvl w:ilvl="0" w:tplc="FFFFFFFF">
      <w:start w:val="3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A31635"/>
    <w:multiLevelType w:val="hybridMultilevel"/>
    <w:tmpl w:val="2A58D200"/>
    <w:lvl w:ilvl="0" w:tplc="D60E992E">
      <w:start w:val="1"/>
      <w:numFmt w:val="bullet"/>
      <w:lvlText w:val="•"/>
      <w:lvlJc w:val="left"/>
      <w:pPr>
        <w:tabs>
          <w:tab w:val="num" w:pos="720"/>
        </w:tabs>
        <w:ind w:left="720" w:hanging="360"/>
      </w:pPr>
      <w:rPr>
        <w:rFonts w:ascii="Arial" w:hAnsi="Arial" w:hint="default"/>
      </w:rPr>
    </w:lvl>
    <w:lvl w:ilvl="1" w:tplc="FC968B4C" w:tentative="1">
      <w:start w:val="1"/>
      <w:numFmt w:val="bullet"/>
      <w:lvlText w:val="•"/>
      <w:lvlJc w:val="left"/>
      <w:pPr>
        <w:tabs>
          <w:tab w:val="num" w:pos="1440"/>
        </w:tabs>
        <w:ind w:left="1440" w:hanging="360"/>
      </w:pPr>
      <w:rPr>
        <w:rFonts w:ascii="Arial" w:hAnsi="Arial" w:hint="default"/>
      </w:rPr>
    </w:lvl>
    <w:lvl w:ilvl="2" w:tplc="778E1304" w:tentative="1">
      <w:start w:val="1"/>
      <w:numFmt w:val="bullet"/>
      <w:lvlText w:val="•"/>
      <w:lvlJc w:val="left"/>
      <w:pPr>
        <w:tabs>
          <w:tab w:val="num" w:pos="2160"/>
        </w:tabs>
        <w:ind w:left="2160" w:hanging="360"/>
      </w:pPr>
      <w:rPr>
        <w:rFonts w:ascii="Arial" w:hAnsi="Arial" w:hint="default"/>
      </w:rPr>
    </w:lvl>
    <w:lvl w:ilvl="3" w:tplc="DCBC950E" w:tentative="1">
      <w:start w:val="1"/>
      <w:numFmt w:val="bullet"/>
      <w:lvlText w:val="•"/>
      <w:lvlJc w:val="left"/>
      <w:pPr>
        <w:tabs>
          <w:tab w:val="num" w:pos="2880"/>
        </w:tabs>
        <w:ind w:left="2880" w:hanging="360"/>
      </w:pPr>
      <w:rPr>
        <w:rFonts w:ascii="Arial" w:hAnsi="Arial" w:hint="default"/>
      </w:rPr>
    </w:lvl>
    <w:lvl w:ilvl="4" w:tplc="D68A04B8" w:tentative="1">
      <w:start w:val="1"/>
      <w:numFmt w:val="bullet"/>
      <w:lvlText w:val="•"/>
      <w:lvlJc w:val="left"/>
      <w:pPr>
        <w:tabs>
          <w:tab w:val="num" w:pos="3600"/>
        </w:tabs>
        <w:ind w:left="3600" w:hanging="360"/>
      </w:pPr>
      <w:rPr>
        <w:rFonts w:ascii="Arial" w:hAnsi="Arial" w:hint="default"/>
      </w:rPr>
    </w:lvl>
    <w:lvl w:ilvl="5" w:tplc="47202206" w:tentative="1">
      <w:start w:val="1"/>
      <w:numFmt w:val="bullet"/>
      <w:lvlText w:val="•"/>
      <w:lvlJc w:val="left"/>
      <w:pPr>
        <w:tabs>
          <w:tab w:val="num" w:pos="4320"/>
        </w:tabs>
        <w:ind w:left="4320" w:hanging="360"/>
      </w:pPr>
      <w:rPr>
        <w:rFonts w:ascii="Arial" w:hAnsi="Arial" w:hint="default"/>
      </w:rPr>
    </w:lvl>
    <w:lvl w:ilvl="6" w:tplc="9A809780" w:tentative="1">
      <w:start w:val="1"/>
      <w:numFmt w:val="bullet"/>
      <w:lvlText w:val="•"/>
      <w:lvlJc w:val="left"/>
      <w:pPr>
        <w:tabs>
          <w:tab w:val="num" w:pos="5040"/>
        </w:tabs>
        <w:ind w:left="5040" w:hanging="360"/>
      </w:pPr>
      <w:rPr>
        <w:rFonts w:ascii="Arial" w:hAnsi="Arial" w:hint="default"/>
      </w:rPr>
    </w:lvl>
    <w:lvl w:ilvl="7" w:tplc="B78C1156" w:tentative="1">
      <w:start w:val="1"/>
      <w:numFmt w:val="bullet"/>
      <w:lvlText w:val="•"/>
      <w:lvlJc w:val="left"/>
      <w:pPr>
        <w:tabs>
          <w:tab w:val="num" w:pos="5760"/>
        </w:tabs>
        <w:ind w:left="5760" w:hanging="360"/>
      </w:pPr>
      <w:rPr>
        <w:rFonts w:ascii="Arial" w:hAnsi="Arial" w:hint="default"/>
      </w:rPr>
    </w:lvl>
    <w:lvl w:ilvl="8" w:tplc="9326B7FC" w:tentative="1">
      <w:start w:val="1"/>
      <w:numFmt w:val="bullet"/>
      <w:lvlText w:val="•"/>
      <w:lvlJc w:val="left"/>
      <w:pPr>
        <w:tabs>
          <w:tab w:val="num" w:pos="6480"/>
        </w:tabs>
        <w:ind w:left="6480" w:hanging="360"/>
      </w:pPr>
      <w:rPr>
        <w:rFonts w:ascii="Arial" w:hAnsi="Arial" w:hint="default"/>
      </w:rPr>
    </w:lvl>
  </w:abstractNum>
  <w:abstractNum w:abstractNumId="11">
    <w:nsid w:val="0C607AC1"/>
    <w:multiLevelType w:val="hybridMultilevel"/>
    <w:tmpl w:val="2D8E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F6780D"/>
    <w:multiLevelType w:val="hybridMultilevel"/>
    <w:tmpl w:val="AE6AC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ED165A"/>
    <w:multiLevelType w:val="hybridMultilevel"/>
    <w:tmpl w:val="48241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D0F1C2B"/>
    <w:multiLevelType w:val="hybridMultilevel"/>
    <w:tmpl w:val="A35C75FC"/>
    <w:lvl w:ilvl="0" w:tplc="C674F174">
      <w:start w:val="1"/>
      <w:numFmt w:val="bullet"/>
      <w:lvlText w:val="•"/>
      <w:lvlJc w:val="left"/>
      <w:pPr>
        <w:tabs>
          <w:tab w:val="num" w:pos="720"/>
        </w:tabs>
        <w:ind w:left="720" w:hanging="360"/>
      </w:pPr>
      <w:rPr>
        <w:rFonts w:ascii="Arial" w:hAnsi="Arial" w:hint="default"/>
      </w:rPr>
    </w:lvl>
    <w:lvl w:ilvl="1" w:tplc="84A2C7E2" w:tentative="1">
      <w:start w:val="1"/>
      <w:numFmt w:val="bullet"/>
      <w:lvlText w:val="•"/>
      <w:lvlJc w:val="left"/>
      <w:pPr>
        <w:tabs>
          <w:tab w:val="num" w:pos="1440"/>
        </w:tabs>
        <w:ind w:left="1440" w:hanging="360"/>
      </w:pPr>
      <w:rPr>
        <w:rFonts w:ascii="Arial" w:hAnsi="Arial" w:hint="default"/>
      </w:rPr>
    </w:lvl>
    <w:lvl w:ilvl="2" w:tplc="C912409A" w:tentative="1">
      <w:start w:val="1"/>
      <w:numFmt w:val="bullet"/>
      <w:lvlText w:val="•"/>
      <w:lvlJc w:val="left"/>
      <w:pPr>
        <w:tabs>
          <w:tab w:val="num" w:pos="2160"/>
        </w:tabs>
        <w:ind w:left="2160" w:hanging="360"/>
      </w:pPr>
      <w:rPr>
        <w:rFonts w:ascii="Arial" w:hAnsi="Arial" w:hint="default"/>
      </w:rPr>
    </w:lvl>
    <w:lvl w:ilvl="3" w:tplc="A96C2F0A" w:tentative="1">
      <w:start w:val="1"/>
      <w:numFmt w:val="bullet"/>
      <w:lvlText w:val="•"/>
      <w:lvlJc w:val="left"/>
      <w:pPr>
        <w:tabs>
          <w:tab w:val="num" w:pos="2880"/>
        </w:tabs>
        <w:ind w:left="2880" w:hanging="360"/>
      </w:pPr>
      <w:rPr>
        <w:rFonts w:ascii="Arial" w:hAnsi="Arial" w:hint="default"/>
      </w:rPr>
    </w:lvl>
    <w:lvl w:ilvl="4" w:tplc="1F0EE5E8" w:tentative="1">
      <w:start w:val="1"/>
      <w:numFmt w:val="bullet"/>
      <w:lvlText w:val="•"/>
      <w:lvlJc w:val="left"/>
      <w:pPr>
        <w:tabs>
          <w:tab w:val="num" w:pos="3600"/>
        </w:tabs>
        <w:ind w:left="3600" w:hanging="360"/>
      </w:pPr>
      <w:rPr>
        <w:rFonts w:ascii="Arial" w:hAnsi="Arial" w:hint="default"/>
      </w:rPr>
    </w:lvl>
    <w:lvl w:ilvl="5" w:tplc="91969ACE" w:tentative="1">
      <w:start w:val="1"/>
      <w:numFmt w:val="bullet"/>
      <w:lvlText w:val="•"/>
      <w:lvlJc w:val="left"/>
      <w:pPr>
        <w:tabs>
          <w:tab w:val="num" w:pos="4320"/>
        </w:tabs>
        <w:ind w:left="4320" w:hanging="360"/>
      </w:pPr>
      <w:rPr>
        <w:rFonts w:ascii="Arial" w:hAnsi="Arial" w:hint="default"/>
      </w:rPr>
    </w:lvl>
    <w:lvl w:ilvl="6" w:tplc="380C7424" w:tentative="1">
      <w:start w:val="1"/>
      <w:numFmt w:val="bullet"/>
      <w:lvlText w:val="•"/>
      <w:lvlJc w:val="left"/>
      <w:pPr>
        <w:tabs>
          <w:tab w:val="num" w:pos="5040"/>
        </w:tabs>
        <w:ind w:left="5040" w:hanging="360"/>
      </w:pPr>
      <w:rPr>
        <w:rFonts w:ascii="Arial" w:hAnsi="Arial" w:hint="default"/>
      </w:rPr>
    </w:lvl>
    <w:lvl w:ilvl="7" w:tplc="10026204" w:tentative="1">
      <w:start w:val="1"/>
      <w:numFmt w:val="bullet"/>
      <w:lvlText w:val="•"/>
      <w:lvlJc w:val="left"/>
      <w:pPr>
        <w:tabs>
          <w:tab w:val="num" w:pos="5760"/>
        </w:tabs>
        <w:ind w:left="5760" w:hanging="360"/>
      </w:pPr>
      <w:rPr>
        <w:rFonts w:ascii="Arial" w:hAnsi="Arial" w:hint="default"/>
      </w:rPr>
    </w:lvl>
    <w:lvl w:ilvl="8" w:tplc="8FCE4E52" w:tentative="1">
      <w:start w:val="1"/>
      <w:numFmt w:val="bullet"/>
      <w:lvlText w:val="•"/>
      <w:lvlJc w:val="left"/>
      <w:pPr>
        <w:tabs>
          <w:tab w:val="num" w:pos="6480"/>
        </w:tabs>
        <w:ind w:left="6480" w:hanging="360"/>
      </w:pPr>
      <w:rPr>
        <w:rFonts w:ascii="Arial" w:hAnsi="Arial" w:hint="default"/>
      </w:rPr>
    </w:lvl>
  </w:abstractNum>
  <w:abstractNum w:abstractNumId="15">
    <w:nsid w:val="402F083E"/>
    <w:multiLevelType w:val="hybridMultilevel"/>
    <w:tmpl w:val="67BAE2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6E2A7F"/>
    <w:multiLevelType w:val="hybridMultilevel"/>
    <w:tmpl w:val="81BA4AC2"/>
    <w:lvl w:ilvl="0" w:tplc="1ED892A0">
      <w:start w:val="1"/>
      <w:numFmt w:val="bullet"/>
      <w:lvlText w:val=""/>
      <w:lvlJc w:val="left"/>
      <w:pPr>
        <w:tabs>
          <w:tab w:val="num" w:pos="720"/>
        </w:tabs>
        <w:ind w:left="720" w:hanging="360"/>
      </w:pPr>
      <w:rPr>
        <w:rFonts w:ascii="Wingdings" w:hAnsi="Wingdings" w:hint="default"/>
      </w:rPr>
    </w:lvl>
    <w:lvl w:ilvl="1" w:tplc="71F09220" w:tentative="1">
      <w:start w:val="1"/>
      <w:numFmt w:val="bullet"/>
      <w:lvlText w:val=""/>
      <w:lvlJc w:val="left"/>
      <w:pPr>
        <w:tabs>
          <w:tab w:val="num" w:pos="1440"/>
        </w:tabs>
        <w:ind w:left="1440" w:hanging="360"/>
      </w:pPr>
      <w:rPr>
        <w:rFonts w:ascii="Wingdings" w:hAnsi="Wingdings" w:hint="default"/>
      </w:rPr>
    </w:lvl>
    <w:lvl w:ilvl="2" w:tplc="4A32CD48" w:tentative="1">
      <w:start w:val="1"/>
      <w:numFmt w:val="bullet"/>
      <w:lvlText w:val=""/>
      <w:lvlJc w:val="left"/>
      <w:pPr>
        <w:tabs>
          <w:tab w:val="num" w:pos="2160"/>
        </w:tabs>
        <w:ind w:left="2160" w:hanging="360"/>
      </w:pPr>
      <w:rPr>
        <w:rFonts w:ascii="Wingdings" w:hAnsi="Wingdings" w:hint="default"/>
      </w:rPr>
    </w:lvl>
    <w:lvl w:ilvl="3" w:tplc="DE4233AA" w:tentative="1">
      <w:start w:val="1"/>
      <w:numFmt w:val="bullet"/>
      <w:lvlText w:val=""/>
      <w:lvlJc w:val="left"/>
      <w:pPr>
        <w:tabs>
          <w:tab w:val="num" w:pos="2880"/>
        </w:tabs>
        <w:ind w:left="2880" w:hanging="360"/>
      </w:pPr>
      <w:rPr>
        <w:rFonts w:ascii="Wingdings" w:hAnsi="Wingdings" w:hint="default"/>
      </w:rPr>
    </w:lvl>
    <w:lvl w:ilvl="4" w:tplc="8AE035F8" w:tentative="1">
      <w:start w:val="1"/>
      <w:numFmt w:val="bullet"/>
      <w:lvlText w:val=""/>
      <w:lvlJc w:val="left"/>
      <w:pPr>
        <w:tabs>
          <w:tab w:val="num" w:pos="3600"/>
        </w:tabs>
        <w:ind w:left="3600" w:hanging="360"/>
      </w:pPr>
      <w:rPr>
        <w:rFonts w:ascii="Wingdings" w:hAnsi="Wingdings" w:hint="default"/>
      </w:rPr>
    </w:lvl>
    <w:lvl w:ilvl="5" w:tplc="F0DA95B0" w:tentative="1">
      <w:start w:val="1"/>
      <w:numFmt w:val="bullet"/>
      <w:lvlText w:val=""/>
      <w:lvlJc w:val="left"/>
      <w:pPr>
        <w:tabs>
          <w:tab w:val="num" w:pos="4320"/>
        </w:tabs>
        <w:ind w:left="4320" w:hanging="360"/>
      </w:pPr>
      <w:rPr>
        <w:rFonts w:ascii="Wingdings" w:hAnsi="Wingdings" w:hint="default"/>
      </w:rPr>
    </w:lvl>
    <w:lvl w:ilvl="6" w:tplc="E7DA4CA6" w:tentative="1">
      <w:start w:val="1"/>
      <w:numFmt w:val="bullet"/>
      <w:lvlText w:val=""/>
      <w:lvlJc w:val="left"/>
      <w:pPr>
        <w:tabs>
          <w:tab w:val="num" w:pos="5040"/>
        </w:tabs>
        <w:ind w:left="5040" w:hanging="360"/>
      </w:pPr>
      <w:rPr>
        <w:rFonts w:ascii="Wingdings" w:hAnsi="Wingdings" w:hint="default"/>
      </w:rPr>
    </w:lvl>
    <w:lvl w:ilvl="7" w:tplc="E89EA972" w:tentative="1">
      <w:start w:val="1"/>
      <w:numFmt w:val="bullet"/>
      <w:lvlText w:val=""/>
      <w:lvlJc w:val="left"/>
      <w:pPr>
        <w:tabs>
          <w:tab w:val="num" w:pos="5760"/>
        </w:tabs>
        <w:ind w:left="5760" w:hanging="360"/>
      </w:pPr>
      <w:rPr>
        <w:rFonts w:ascii="Wingdings" w:hAnsi="Wingdings" w:hint="default"/>
      </w:rPr>
    </w:lvl>
    <w:lvl w:ilvl="8" w:tplc="2B1E641A" w:tentative="1">
      <w:start w:val="1"/>
      <w:numFmt w:val="bullet"/>
      <w:lvlText w:val=""/>
      <w:lvlJc w:val="left"/>
      <w:pPr>
        <w:tabs>
          <w:tab w:val="num" w:pos="6480"/>
        </w:tabs>
        <w:ind w:left="6480" w:hanging="360"/>
      </w:pPr>
      <w:rPr>
        <w:rFonts w:ascii="Wingdings" w:hAnsi="Wingdings" w:hint="default"/>
      </w:rPr>
    </w:lvl>
  </w:abstractNum>
  <w:abstractNum w:abstractNumId="17">
    <w:nsid w:val="5FD12103"/>
    <w:multiLevelType w:val="hybridMultilevel"/>
    <w:tmpl w:val="972023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ED7915"/>
    <w:multiLevelType w:val="hybridMultilevel"/>
    <w:tmpl w:val="DEF4C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DD42C7"/>
    <w:multiLevelType w:val="hybridMultilevel"/>
    <w:tmpl w:val="02688D8A"/>
    <w:lvl w:ilvl="0" w:tplc="0409000F">
      <w:start w:val="1"/>
      <w:numFmt w:val="decimal"/>
      <w:lvlText w:val="%1."/>
      <w:lvlJc w:val="left"/>
      <w:pPr>
        <w:ind w:left="90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EF96F95"/>
    <w:multiLevelType w:val="hybridMultilevel"/>
    <w:tmpl w:val="6C1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0"/>
  </w:num>
  <w:num w:numId="4">
    <w:abstractNumId w:val="12"/>
  </w:num>
  <w:num w:numId="5">
    <w:abstractNumId w:val="18"/>
  </w:num>
  <w:num w:numId="6">
    <w:abstractNumId w:val="13"/>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4"/>
  </w:num>
  <w:num w:numId="18">
    <w:abstractNumId w:val="16"/>
  </w:num>
  <w:num w:numId="19">
    <w:abstractNumId w:val="17"/>
  </w:num>
  <w:num w:numId="20">
    <w:abstractNumId w:val="15"/>
  </w:num>
  <w:num w:numId="21">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Y1NzQzMDU0MLI0NjRT0lEKTi0uzszPAykwrAUAJtHgeSwAAAA="/>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90vdwfz55sp57e9027vztvtdzsdter2zxx2&quot;&gt;Shyam EndNote Library&lt;record-ids&gt;&lt;item&gt;2099&lt;/item&gt;&lt;item&gt;2100&lt;/item&gt;&lt;/record-ids&gt;&lt;/item&gt;&lt;/Libraries&gt;"/>
  </w:docVars>
  <w:rsids>
    <w:rsidRoot w:val="00A77615"/>
    <w:rsid w:val="0000085E"/>
    <w:rsid w:val="0000104E"/>
    <w:rsid w:val="0000340F"/>
    <w:rsid w:val="00003BBF"/>
    <w:rsid w:val="0001432B"/>
    <w:rsid w:val="00014FE4"/>
    <w:rsid w:val="00016D91"/>
    <w:rsid w:val="00025746"/>
    <w:rsid w:val="00027EE2"/>
    <w:rsid w:val="0003286F"/>
    <w:rsid w:val="00033EFB"/>
    <w:rsid w:val="000357E3"/>
    <w:rsid w:val="00035DD1"/>
    <w:rsid w:val="00042376"/>
    <w:rsid w:val="00044572"/>
    <w:rsid w:val="00044898"/>
    <w:rsid w:val="0004492D"/>
    <w:rsid w:val="00046523"/>
    <w:rsid w:val="00047FDF"/>
    <w:rsid w:val="000503F9"/>
    <w:rsid w:val="00053C52"/>
    <w:rsid w:val="0006387A"/>
    <w:rsid w:val="0006388A"/>
    <w:rsid w:val="0006694A"/>
    <w:rsid w:val="000728AC"/>
    <w:rsid w:val="000845CB"/>
    <w:rsid w:val="00084F8F"/>
    <w:rsid w:val="000878DF"/>
    <w:rsid w:val="00094638"/>
    <w:rsid w:val="00097CCF"/>
    <w:rsid w:val="000A2D10"/>
    <w:rsid w:val="000A306E"/>
    <w:rsid w:val="000A5C18"/>
    <w:rsid w:val="000A7A52"/>
    <w:rsid w:val="000B27EB"/>
    <w:rsid w:val="000B2A9B"/>
    <w:rsid w:val="000B4500"/>
    <w:rsid w:val="000C7928"/>
    <w:rsid w:val="000D149A"/>
    <w:rsid w:val="000D7ACE"/>
    <w:rsid w:val="000E2282"/>
    <w:rsid w:val="000E2F40"/>
    <w:rsid w:val="000E3515"/>
    <w:rsid w:val="000E54A5"/>
    <w:rsid w:val="000E5DAD"/>
    <w:rsid w:val="000F0CBF"/>
    <w:rsid w:val="000F0F6B"/>
    <w:rsid w:val="000F251A"/>
    <w:rsid w:val="000F427A"/>
    <w:rsid w:val="000F6B9D"/>
    <w:rsid w:val="00104B63"/>
    <w:rsid w:val="0010781A"/>
    <w:rsid w:val="00111DD9"/>
    <w:rsid w:val="00122EF5"/>
    <w:rsid w:val="0012452D"/>
    <w:rsid w:val="00124BE5"/>
    <w:rsid w:val="00130014"/>
    <w:rsid w:val="00130959"/>
    <w:rsid w:val="001314D3"/>
    <w:rsid w:val="00131A4F"/>
    <w:rsid w:val="00140F21"/>
    <w:rsid w:val="00156E8F"/>
    <w:rsid w:val="00157278"/>
    <w:rsid w:val="00162DC8"/>
    <w:rsid w:val="00163A51"/>
    <w:rsid w:val="00190CD1"/>
    <w:rsid w:val="0019165A"/>
    <w:rsid w:val="0019408B"/>
    <w:rsid w:val="001A1018"/>
    <w:rsid w:val="001A141C"/>
    <w:rsid w:val="001B089F"/>
    <w:rsid w:val="001B2049"/>
    <w:rsid w:val="001B23A6"/>
    <w:rsid w:val="001C7A7B"/>
    <w:rsid w:val="001D1FC1"/>
    <w:rsid w:val="001E39E4"/>
    <w:rsid w:val="001E3DD8"/>
    <w:rsid w:val="001E6BBC"/>
    <w:rsid w:val="001F128B"/>
    <w:rsid w:val="001F54E9"/>
    <w:rsid w:val="002029AE"/>
    <w:rsid w:val="0020591B"/>
    <w:rsid w:val="002116E9"/>
    <w:rsid w:val="00213A56"/>
    <w:rsid w:val="002149E3"/>
    <w:rsid w:val="002201F9"/>
    <w:rsid w:val="00223D29"/>
    <w:rsid w:val="00226D0D"/>
    <w:rsid w:val="0023646B"/>
    <w:rsid w:val="00237E1D"/>
    <w:rsid w:val="002420FA"/>
    <w:rsid w:val="00243F3B"/>
    <w:rsid w:val="002450C0"/>
    <w:rsid w:val="00250163"/>
    <w:rsid w:val="00252585"/>
    <w:rsid w:val="00255699"/>
    <w:rsid w:val="00257BE9"/>
    <w:rsid w:val="002603B9"/>
    <w:rsid w:val="0026343A"/>
    <w:rsid w:val="002647F5"/>
    <w:rsid w:val="0027256A"/>
    <w:rsid w:val="00282716"/>
    <w:rsid w:val="00283734"/>
    <w:rsid w:val="00283E5C"/>
    <w:rsid w:val="00285BB8"/>
    <w:rsid w:val="00295542"/>
    <w:rsid w:val="002A1A29"/>
    <w:rsid w:val="002A2123"/>
    <w:rsid w:val="002B1CFD"/>
    <w:rsid w:val="002B52BD"/>
    <w:rsid w:val="002B5B7C"/>
    <w:rsid w:val="002B5EDB"/>
    <w:rsid w:val="002C4E70"/>
    <w:rsid w:val="002C7206"/>
    <w:rsid w:val="002C7D96"/>
    <w:rsid w:val="002D1FDD"/>
    <w:rsid w:val="002D53DA"/>
    <w:rsid w:val="002E49D4"/>
    <w:rsid w:val="002F003D"/>
    <w:rsid w:val="00300440"/>
    <w:rsid w:val="00300C84"/>
    <w:rsid w:val="00302B80"/>
    <w:rsid w:val="003058C5"/>
    <w:rsid w:val="00313128"/>
    <w:rsid w:val="00313D8E"/>
    <w:rsid w:val="00314A1E"/>
    <w:rsid w:val="00321C55"/>
    <w:rsid w:val="0032223F"/>
    <w:rsid w:val="003233CF"/>
    <w:rsid w:val="00335E8C"/>
    <w:rsid w:val="003376F5"/>
    <w:rsid w:val="003450BA"/>
    <w:rsid w:val="0034678D"/>
    <w:rsid w:val="003467CC"/>
    <w:rsid w:val="00353B66"/>
    <w:rsid w:val="00354F8D"/>
    <w:rsid w:val="00355ABE"/>
    <w:rsid w:val="00356480"/>
    <w:rsid w:val="00371AE1"/>
    <w:rsid w:val="003726F0"/>
    <w:rsid w:val="003732EF"/>
    <w:rsid w:val="00375FD5"/>
    <w:rsid w:val="0037641E"/>
    <w:rsid w:val="00377A94"/>
    <w:rsid w:val="00384CBD"/>
    <w:rsid w:val="00393F17"/>
    <w:rsid w:val="00395D85"/>
    <w:rsid w:val="0039721F"/>
    <w:rsid w:val="003B6178"/>
    <w:rsid w:val="003B6691"/>
    <w:rsid w:val="003B6AF2"/>
    <w:rsid w:val="003C23E2"/>
    <w:rsid w:val="003C25D5"/>
    <w:rsid w:val="003C2A94"/>
    <w:rsid w:val="003C7EF4"/>
    <w:rsid w:val="003D003B"/>
    <w:rsid w:val="003D0204"/>
    <w:rsid w:val="003D19CE"/>
    <w:rsid w:val="003D31A5"/>
    <w:rsid w:val="003D4EB8"/>
    <w:rsid w:val="003D7A9A"/>
    <w:rsid w:val="003E46C2"/>
    <w:rsid w:val="003E6DF7"/>
    <w:rsid w:val="003E7A8F"/>
    <w:rsid w:val="003E7E03"/>
    <w:rsid w:val="003F17EE"/>
    <w:rsid w:val="003F7FB8"/>
    <w:rsid w:val="0040491C"/>
    <w:rsid w:val="0041083E"/>
    <w:rsid w:val="00411125"/>
    <w:rsid w:val="004130AB"/>
    <w:rsid w:val="00430D43"/>
    <w:rsid w:val="00430EFA"/>
    <w:rsid w:val="00432990"/>
    <w:rsid w:val="00441154"/>
    <w:rsid w:val="00441E1A"/>
    <w:rsid w:val="004536A1"/>
    <w:rsid w:val="004564F6"/>
    <w:rsid w:val="00460534"/>
    <w:rsid w:val="004660BE"/>
    <w:rsid w:val="0047084D"/>
    <w:rsid w:val="00471279"/>
    <w:rsid w:val="004741DA"/>
    <w:rsid w:val="00476133"/>
    <w:rsid w:val="004810E9"/>
    <w:rsid w:val="00485BBF"/>
    <w:rsid w:val="00492BEF"/>
    <w:rsid w:val="00495BF6"/>
    <w:rsid w:val="00496382"/>
    <w:rsid w:val="00497FDB"/>
    <w:rsid w:val="004A0BA8"/>
    <w:rsid w:val="004A60F1"/>
    <w:rsid w:val="004B17A3"/>
    <w:rsid w:val="004B305F"/>
    <w:rsid w:val="004C213F"/>
    <w:rsid w:val="004C5EA0"/>
    <w:rsid w:val="004D04A6"/>
    <w:rsid w:val="004D093D"/>
    <w:rsid w:val="004D38AA"/>
    <w:rsid w:val="004D7AC7"/>
    <w:rsid w:val="004E0F5F"/>
    <w:rsid w:val="004F136B"/>
    <w:rsid w:val="0050200F"/>
    <w:rsid w:val="0050288C"/>
    <w:rsid w:val="00503A12"/>
    <w:rsid w:val="00503B40"/>
    <w:rsid w:val="00504DF4"/>
    <w:rsid w:val="0050583A"/>
    <w:rsid w:val="005109F6"/>
    <w:rsid w:val="00512F53"/>
    <w:rsid w:val="0051303C"/>
    <w:rsid w:val="00516B85"/>
    <w:rsid w:val="0052402F"/>
    <w:rsid w:val="00533591"/>
    <w:rsid w:val="00537FF5"/>
    <w:rsid w:val="00542121"/>
    <w:rsid w:val="00550E42"/>
    <w:rsid w:val="005535BE"/>
    <w:rsid w:val="005537A8"/>
    <w:rsid w:val="00554B44"/>
    <w:rsid w:val="005633F0"/>
    <w:rsid w:val="005651A2"/>
    <w:rsid w:val="00565303"/>
    <w:rsid w:val="005702C0"/>
    <w:rsid w:val="005719D4"/>
    <w:rsid w:val="00575DEB"/>
    <w:rsid w:val="00583526"/>
    <w:rsid w:val="00586019"/>
    <w:rsid w:val="005921D3"/>
    <w:rsid w:val="0059564E"/>
    <w:rsid w:val="005971F2"/>
    <w:rsid w:val="005A3ED1"/>
    <w:rsid w:val="005A5F46"/>
    <w:rsid w:val="005B039C"/>
    <w:rsid w:val="005B25F7"/>
    <w:rsid w:val="005C1BA1"/>
    <w:rsid w:val="005C2548"/>
    <w:rsid w:val="005C2E1B"/>
    <w:rsid w:val="005C4826"/>
    <w:rsid w:val="005C5F5A"/>
    <w:rsid w:val="005C6541"/>
    <w:rsid w:val="005D3078"/>
    <w:rsid w:val="005D5EF3"/>
    <w:rsid w:val="005E6B3A"/>
    <w:rsid w:val="005E6BA1"/>
    <w:rsid w:val="005F3F64"/>
    <w:rsid w:val="005F4EC6"/>
    <w:rsid w:val="005F76CA"/>
    <w:rsid w:val="006013D2"/>
    <w:rsid w:val="00605F24"/>
    <w:rsid w:val="00606A76"/>
    <w:rsid w:val="00611434"/>
    <w:rsid w:val="00616CDE"/>
    <w:rsid w:val="00617993"/>
    <w:rsid w:val="006210A7"/>
    <w:rsid w:val="00623D12"/>
    <w:rsid w:val="0062611F"/>
    <w:rsid w:val="00645A93"/>
    <w:rsid w:val="00646418"/>
    <w:rsid w:val="00646B93"/>
    <w:rsid w:val="0065041D"/>
    <w:rsid w:val="0065173D"/>
    <w:rsid w:val="00652EA2"/>
    <w:rsid w:val="00655421"/>
    <w:rsid w:val="006566C7"/>
    <w:rsid w:val="00656EC3"/>
    <w:rsid w:val="00661167"/>
    <w:rsid w:val="00662464"/>
    <w:rsid w:val="00664A68"/>
    <w:rsid w:val="00666BF7"/>
    <w:rsid w:val="006762E5"/>
    <w:rsid w:val="006853DB"/>
    <w:rsid w:val="006863C8"/>
    <w:rsid w:val="006868E5"/>
    <w:rsid w:val="0068782C"/>
    <w:rsid w:val="00692DE3"/>
    <w:rsid w:val="00694EAC"/>
    <w:rsid w:val="006973EA"/>
    <w:rsid w:val="006A480D"/>
    <w:rsid w:val="006B0965"/>
    <w:rsid w:val="006B0FD6"/>
    <w:rsid w:val="006B33D4"/>
    <w:rsid w:val="006B6348"/>
    <w:rsid w:val="006C1FDB"/>
    <w:rsid w:val="006C5877"/>
    <w:rsid w:val="006D0EE0"/>
    <w:rsid w:val="006D5575"/>
    <w:rsid w:val="006D683F"/>
    <w:rsid w:val="006E028D"/>
    <w:rsid w:val="006E49D4"/>
    <w:rsid w:val="006E4B0C"/>
    <w:rsid w:val="006E4DCF"/>
    <w:rsid w:val="006E615C"/>
    <w:rsid w:val="006E71C5"/>
    <w:rsid w:val="006F2D9F"/>
    <w:rsid w:val="006F3D6D"/>
    <w:rsid w:val="006F649B"/>
    <w:rsid w:val="006F7514"/>
    <w:rsid w:val="007015E0"/>
    <w:rsid w:val="00702D30"/>
    <w:rsid w:val="00707DDA"/>
    <w:rsid w:val="007100FE"/>
    <w:rsid w:val="00710D78"/>
    <w:rsid w:val="0071394E"/>
    <w:rsid w:val="007144E0"/>
    <w:rsid w:val="00716056"/>
    <w:rsid w:val="007169E2"/>
    <w:rsid w:val="00721AB4"/>
    <w:rsid w:val="00721E5A"/>
    <w:rsid w:val="0072238F"/>
    <w:rsid w:val="00725125"/>
    <w:rsid w:val="00725783"/>
    <w:rsid w:val="0072736A"/>
    <w:rsid w:val="00727552"/>
    <w:rsid w:val="00731DEA"/>
    <w:rsid w:val="00733789"/>
    <w:rsid w:val="00733E16"/>
    <w:rsid w:val="007376AA"/>
    <w:rsid w:val="007446BF"/>
    <w:rsid w:val="0075004D"/>
    <w:rsid w:val="00750132"/>
    <w:rsid w:val="007537A6"/>
    <w:rsid w:val="00754B08"/>
    <w:rsid w:val="00761093"/>
    <w:rsid w:val="00764222"/>
    <w:rsid w:val="00777EB8"/>
    <w:rsid w:val="00777FB3"/>
    <w:rsid w:val="00780682"/>
    <w:rsid w:val="007818C0"/>
    <w:rsid w:val="00781EB8"/>
    <w:rsid w:val="0078389C"/>
    <w:rsid w:val="00786CF7"/>
    <w:rsid w:val="00787DD7"/>
    <w:rsid w:val="00787FAA"/>
    <w:rsid w:val="00791FF8"/>
    <w:rsid w:val="00795BD1"/>
    <w:rsid w:val="007967C2"/>
    <w:rsid w:val="007A07FB"/>
    <w:rsid w:val="007A3F07"/>
    <w:rsid w:val="007A5400"/>
    <w:rsid w:val="007B02AF"/>
    <w:rsid w:val="007B202C"/>
    <w:rsid w:val="007B57EA"/>
    <w:rsid w:val="007C4D1D"/>
    <w:rsid w:val="007C5BD3"/>
    <w:rsid w:val="007C7D83"/>
    <w:rsid w:val="007D63EE"/>
    <w:rsid w:val="007D7001"/>
    <w:rsid w:val="007E1E11"/>
    <w:rsid w:val="007F0673"/>
    <w:rsid w:val="007F154C"/>
    <w:rsid w:val="007F2C69"/>
    <w:rsid w:val="007F3398"/>
    <w:rsid w:val="007F37B0"/>
    <w:rsid w:val="007F61CD"/>
    <w:rsid w:val="00802740"/>
    <w:rsid w:val="00804044"/>
    <w:rsid w:val="008062EA"/>
    <w:rsid w:val="00806D18"/>
    <w:rsid w:val="00814AE3"/>
    <w:rsid w:val="00822F36"/>
    <w:rsid w:val="00826D2E"/>
    <w:rsid w:val="00830C62"/>
    <w:rsid w:val="0083117A"/>
    <w:rsid w:val="0083558C"/>
    <w:rsid w:val="008404F4"/>
    <w:rsid w:val="00840D9C"/>
    <w:rsid w:val="00842E66"/>
    <w:rsid w:val="00844B24"/>
    <w:rsid w:val="0084786F"/>
    <w:rsid w:val="008520D4"/>
    <w:rsid w:val="008559AF"/>
    <w:rsid w:val="00857496"/>
    <w:rsid w:val="00857D45"/>
    <w:rsid w:val="008602C9"/>
    <w:rsid w:val="00860769"/>
    <w:rsid w:val="00862EFD"/>
    <w:rsid w:val="00866F34"/>
    <w:rsid w:val="008700C6"/>
    <w:rsid w:val="008713A8"/>
    <w:rsid w:val="00873B8B"/>
    <w:rsid w:val="00873E37"/>
    <w:rsid w:val="00883E58"/>
    <w:rsid w:val="00885E40"/>
    <w:rsid w:val="008916D1"/>
    <w:rsid w:val="008944BF"/>
    <w:rsid w:val="00894BC2"/>
    <w:rsid w:val="00897291"/>
    <w:rsid w:val="008A1232"/>
    <w:rsid w:val="008A3362"/>
    <w:rsid w:val="008B4E85"/>
    <w:rsid w:val="008B6DC5"/>
    <w:rsid w:val="008C0298"/>
    <w:rsid w:val="008C4480"/>
    <w:rsid w:val="008D2399"/>
    <w:rsid w:val="008E6034"/>
    <w:rsid w:val="008E7F6E"/>
    <w:rsid w:val="008F098E"/>
    <w:rsid w:val="008F583E"/>
    <w:rsid w:val="008F5F81"/>
    <w:rsid w:val="009018F3"/>
    <w:rsid w:val="0090555E"/>
    <w:rsid w:val="00920520"/>
    <w:rsid w:val="009267DC"/>
    <w:rsid w:val="00926EE7"/>
    <w:rsid w:val="00927556"/>
    <w:rsid w:val="00927733"/>
    <w:rsid w:val="00931192"/>
    <w:rsid w:val="00940538"/>
    <w:rsid w:val="00945912"/>
    <w:rsid w:val="009504CA"/>
    <w:rsid w:val="00957414"/>
    <w:rsid w:val="00961C8B"/>
    <w:rsid w:val="00963B3D"/>
    <w:rsid w:val="009640ED"/>
    <w:rsid w:val="009646FE"/>
    <w:rsid w:val="0096565D"/>
    <w:rsid w:val="00966168"/>
    <w:rsid w:val="00966CF3"/>
    <w:rsid w:val="009673BE"/>
    <w:rsid w:val="00967930"/>
    <w:rsid w:val="00973177"/>
    <w:rsid w:val="00986131"/>
    <w:rsid w:val="00986C6F"/>
    <w:rsid w:val="00987973"/>
    <w:rsid w:val="0099125A"/>
    <w:rsid w:val="0099413A"/>
    <w:rsid w:val="00995DFB"/>
    <w:rsid w:val="009A09C5"/>
    <w:rsid w:val="009A0C87"/>
    <w:rsid w:val="009A2D9E"/>
    <w:rsid w:val="009A2DA3"/>
    <w:rsid w:val="009A633F"/>
    <w:rsid w:val="009B567F"/>
    <w:rsid w:val="009B7233"/>
    <w:rsid w:val="009C2E3C"/>
    <w:rsid w:val="009C2E80"/>
    <w:rsid w:val="009C4C2F"/>
    <w:rsid w:val="009C6FE7"/>
    <w:rsid w:val="009D2620"/>
    <w:rsid w:val="009D695B"/>
    <w:rsid w:val="009E1ADE"/>
    <w:rsid w:val="009E3034"/>
    <w:rsid w:val="009E7DE3"/>
    <w:rsid w:val="00A00DAF"/>
    <w:rsid w:val="00A03B18"/>
    <w:rsid w:val="00A03BDD"/>
    <w:rsid w:val="00A04A74"/>
    <w:rsid w:val="00A04A90"/>
    <w:rsid w:val="00A05748"/>
    <w:rsid w:val="00A07153"/>
    <w:rsid w:val="00A1083A"/>
    <w:rsid w:val="00A11D13"/>
    <w:rsid w:val="00A16CA2"/>
    <w:rsid w:val="00A25F47"/>
    <w:rsid w:val="00A30CF3"/>
    <w:rsid w:val="00A4137A"/>
    <w:rsid w:val="00A4528E"/>
    <w:rsid w:val="00A507F5"/>
    <w:rsid w:val="00A5354F"/>
    <w:rsid w:val="00A60145"/>
    <w:rsid w:val="00A64A42"/>
    <w:rsid w:val="00A67AD7"/>
    <w:rsid w:val="00A71142"/>
    <w:rsid w:val="00A756EC"/>
    <w:rsid w:val="00A768A1"/>
    <w:rsid w:val="00A77615"/>
    <w:rsid w:val="00A8327A"/>
    <w:rsid w:val="00A83595"/>
    <w:rsid w:val="00A842F9"/>
    <w:rsid w:val="00A854F3"/>
    <w:rsid w:val="00A9022E"/>
    <w:rsid w:val="00A9041B"/>
    <w:rsid w:val="00A93D90"/>
    <w:rsid w:val="00A954C8"/>
    <w:rsid w:val="00AA263A"/>
    <w:rsid w:val="00AA354E"/>
    <w:rsid w:val="00AA3C51"/>
    <w:rsid w:val="00AA430D"/>
    <w:rsid w:val="00AB4808"/>
    <w:rsid w:val="00AB649C"/>
    <w:rsid w:val="00AB7608"/>
    <w:rsid w:val="00AC12E9"/>
    <w:rsid w:val="00AC3EE2"/>
    <w:rsid w:val="00AC401E"/>
    <w:rsid w:val="00AC4652"/>
    <w:rsid w:val="00AC49D0"/>
    <w:rsid w:val="00AD18AF"/>
    <w:rsid w:val="00AD7AF1"/>
    <w:rsid w:val="00AD7BC4"/>
    <w:rsid w:val="00AE179F"/>
    <w:rsid w:val="00AE541C"/>
    <w:rsid w:val="00AE77FE"/>
    <w:rsid w:val="00AF284B"/>
    <w:rsid w:val="00AF2C94"/>
    <w:rsid w:val="00B0189C"/>
    <w:rsid w:val="00B0204F"/>
    <w:rsid w:val="00B0457A"/>
    <w:rsid w:val="00B04A3D"/>
    <w:rsid w:val="00B15400"/>
    <w:rsid w:val="00B21CFC"/>
    <w:rsid w:val="00B21E34"/>
    <w:rsid w:val="00B21F08"/>
    <w:rsid w:val="00B220CF"/>
    <w:rsid w:val="00B229B3"/>
    <w:rsid w:val="00B24725"/>
    <w:rsid w:val="00B3790E"/>
    <w:rsid w:val="00B43AC4"/>
    <w:rsid w:val="00B47978"/>
    <w:rsid w:val="00B500DA"/>
    <w:rsid w:val="00B55751"/>
    <w:rsid w:val="00B56908"/>
    <w:rsid w:val="00B66F4C"/>
    <w:rsid w:val="00B70715"/>
    <w:rsid w:val="00B727C9"/>
    <w:rsid w:val="00B77037"/>
    <w:rsid w:val="00B81DDE"/>
    <w:rsid w:val="00B92DD9"/>
    <w:rsid w:val="00BA6DA4"/>
    <w:rsid w:val="00BA6EDF"/>
    <w:rsid w:val="00BB7170"/>
    <w:rsid w:val="00BC1DCA"/>
    <w:rsid w:val="00BC4AD2"/>
    <w:rsid w:val="00BC64B2"/>
    <w:rsid w:val="00BD680A"/>
    <w:rsid w:val="00BD7F6E"/>
    <w:rsid w:val="00BE094E"/>
    <w:rsid w:val="00BE39FF"/>
    <w:rsid w:val="00BE3D27"/>
    <w:rsid w:val="00BE3F34"/>
    <w:rsid w:val="00BF1278"/>
    <w:rsid w:val="00BF6609"/>
    <w:rsid w:val="00BF6AB6"/>
    <w:rsid w:val="00BF6EAA"/>
    <w:rsid w:val="00C027A0"/>
    <w:rsid w:val="00C03C7C"/>
    <w:rsid w:val="00C10E16"/>
    <w:rsid w:val="00C12E0C"/>
    <w:rsid w:val="00C1515B"/>
    <w:rsid w:val="00C16312"/>
    <w:rsid w:val="00C17082"/>
    <w:rsid w:val="00C17819"/>
    <w:rsid w:val="00C27D38"/>
    <w:rsid w:val="00C51582"/>
    <w:rsid w:val="00C563E0"/>
    <w:rsid w:val="00C62E9E"/>
    <w:rsid w:val="00C63C82"/>
    <w:rsid w:val="00C673DA"/>
    <w:rsid w:val="00C67477"/>
    <w:rsid w:val="00C675D8"/>
    <w:rsid w:val="00C71D25"/>
    <w:rsid w:val="00C732DD"/>
    <w:rsid w:val="00C7422E"/>
    <w:rsid w:val="00C74839"/>
    <w:rsid w:val="00C75A86"/>
    <w:rsid w:val="00C84D4F"/>
    <w:rsid w:val="00C90278"/>
    <w:rsid w:val="00C936B3"/>
    <w:rsid w:val="00C952BC"/>
    <w:rsid w:val="00C95917"/>
    <w:rsid w:val="00C9670E"/>
    <w:rsid w:val="00CA6FB8"/>
    <w:rsid w:val="00CB5CBD"/>
    <w:rsid w:val="00CC1329"/>
    <w:rsid w:val="00CC31BE"/>
    <w:rsid w:val="00CC47CE"/>
    <w:rsid w:val="00CC58EE"/>
    <w:rsid w:val="00CC6158"/>
    <w:rsid w:val="00CD2768"/>
    <w:rsid w:val="00CE300D"/>
    <w:rsid w:val="00CE62FC"/>
    <w:rsid w:val="00CE6CB7"/>
    <w:rsid w:val="00CE7DA4"/>
    <w:rsid w:val="00CF7BFA"/>
    <w:rsid w:val="00D00D58"/>
    <w:rsid w:val="00D07968"/>
    <w:rsid w:val="00D102B5"/>
    <w:rsid w:val="00D215DE"/>
    <w:rsid w:val="00D2742E"/>
    <w:rsid w:val="00D3165E"/>
    <w:rsid w:val="00D33E97"/>
    <w:rsid w:val="00D33FF0"/>
    <w:rsid w:val="00D35B75"/>
    <w:rsid w:val="00D50968"/>
    <w:rsid w:val="00D50F4B"/>
    <w:rsid w:val="00D65A52"/>
    <w:rsid w:val="00D669A8"/>
    <w:rsid w:val="00D742F0"/>
    <w:rsid w:val="00D75216"/>
    <w:rsid w:val="00D8266D"/>
    <w:rsid w:val="00D83DE8"/>
    <w:rsid w:val="00D84B02"/>
    <w:rsid w:val="00D87761"/>
    <w:rsid w:val="00D9210E"/>
    <w:rsid w:val="00D94A6C"/>
    <w:rsid w:val="00D9681D"/>
    <w:rsid w:val="00D9723F"/>
    <w:rsid w:val="00D9767B"/>
    <w:rsid w:val="00DA58A6"/>
    <w:rsid w:val="00DB0D91"/>
    <w:rsid w:val="00DB2CC8"/>
    <w:rsid w:val="00DB6053"/>
    <w:rsid w:val="00DB789D"/>
    <w:rsid w:val="00DC2A79"/>
    <w:rsid w:val="00DC5F84"/>
    <w:rsid w:val="00DC7188"/>
    <w:rsid w:val="00DD171A"/>
    <w:rsid w:val="00DD2E98"/>
    <w:rsid w:val="00DD5692"/>
    <w:rsid w:val="00DE1D06"/>
    <w:rsid w:val="00DE2131"/>
    <w:rsid w:val="00DE2262"/>
    <w:rsid w:val="00DE35BC"/>
    <w:rsid w:val="00DE5C85"/>
    <w:rsid w:val="00DE6351"/>
    <w:rsid w:val="00DE6B57"/>
    <w:rsid w:val="00DE7137"/>
    <w:rsid w:val="00DF1C3F"/>
    <w:rsid w:val="00DF42A7"/>
    <w:rsid w:val="00DF645F"/>
    <w:rsid w:val="00E01B3A"/>
    <w:rsid w:val="00E03328"/>
    <w:rsid w:val="00E04ED1"/>
    <w:rsid w:val="00E06FEF"/>
    <w:rsid w:val="00E15715"/>
    <w:rsid w:val="00E20CC9"/>
    <w:rsid w:val="00E20D00"/>
    <w:rsid w:val="00E236CA"/>
    <w:rsid w:val="00E24D97"/>
    <w:rsid w:val="00E251CB"/>
    <w:rsid w:val="00E26C21"/>
    <w:rsid w:val="00E30C49"/>
    <w:rsid w:val="00E3146E"/>
    <w:rsid w:val="00E36E25"/>
    <w:rsid w:val="00E4281A"/>
    <w:rsid w:val="00E447A3"/>
    <w:rsid w:val="00E63136"/>
    <w:rsid w:val="00E6589D"/>
    <w:rsid w:val="00E66F05"/>
    <w:rsid w:val="00E70C4A"/>
    <w:rsid w:val="00E725D0"/>
    <w:rsid w:val="00E76A13"/>
    <w:rsid w:val="00E83399"/>
    <w:rsid w:val="00E85FA2"/>
    <w:rsid w:val="00E915ED"/>
    <w:rsid w:val="00E95504"/>
    <w:rsid w:val="00E96C05"/>
    <w:rsid w:val="00EA09D7"/>
    <w:rsid w:val="00EA1DB5"/>
    <w:rsid w:val="00EA643F"/>
    <w:rsid w:val="00EB4D64"/>
    <w:rsid w:val="00EC0394"/>
    <w:rsid w:val="00EC10DC"/>
    <w:rsid w:val="00EC46C8"/>
    <w:rsid w:val="00EC4CFD"/>
    <w:rsid w:val="00EC7D8B"/>
    <w:rsid w:val="00ED377E"/>
    <w:rsid w:val="00ED3DC6"/>
    <w:rsid w:val="00ED42C3"/>
    <w:rsid w:val="00ED4B10"/>
    <w:rsid w:val="00EE1113"/>
    <w:rsid w:val="00EE25D5"/>
    <w:rsid w:val="00EE26F3"/>
    <w:rsid w:val="00EE3406"/>
    <w:rsid w:val="00EE6580"/>
    <w:rsid w:val="00EF2D3D"/>
    <w:rsid w:val="00EF68AC"/>
    <w:rsid w:val="00EF750B"/>
    <w:rsid w:val="00F06E94"/>
    <w:rsid w:val="00F1028F"/>
    <w:rsid w:val="00F10348"/>
    <w:rsid w:val="00F120BA"/>
    <w:rsid w:val="00F166E9"/>
    <w:rsid w:val="00F173E0"/>
    <w:rsid w:val="00F24FDD"/>
    <w:rsid w:val="00F26B79"/>
    <w:rsid w:val="00F31834"/>
    <w:rsid w:val="00F37F1E"/>
    <w:rsid w:val="00F42F74"/>
    <w:rsid w:val="00F44433"/>
    <w:rsid w:val="00F47359"/>
    <w:rsid w:val="00F5327E"/>
    <w:rsid w:val="00F564B2"/>
    <w:rsid w:val="00F56BEA"/>
    <w:rsid w:val="00F6007A"/>
    <w:rsid w:val="00F63392"/>
    <w:rsid w:val="00F64FC3"/>
    <w:rsid w:val="00F7086A"/>
    <w:rsid w:val="00F708AE"/>
    <w:rsid w:val="00F73080"/>
    <w:rsid w:val="00F75BB6"/>
    <w:rsid w:val="00F92582"/>
    <w:rsid w:val="00F92C4C"/>
    <w:rsid w:val="00F94476"/>
    <w:rsid w:val="00F9753C"/>
    <w:rsid w:val="00F9795B"/>
    <w:rsid w:val="00FA30B0"/>
    <w:rsid w:val="00FA4A08"/>
    <w:rsid w:val="00FB13C6"/>
    <w:rsid w:val="00FB224A"/>
    <w:rsid w:val="00FB279D"/>
    <w:rsid w:val="00FB2CAA"/>
    <w:rsid w:val="00FB4B93"/>
    <w:rsid w:val="00FB7100"/>
    <w:rsid w:val="00FC206E"/>
    <w:rsid w:val="00FC4DA8"/>
    <w:rsid w:val="00FD068E"/>
    <w:rsid w:val="00FD2B9B"/>
    <w:rsid w:val="00FD3318"/>
    <w:rsid w:val="00FD514C"/>
    <w:rsid w:val="00FE2C3F"/>
    <w:rsid w:val="00FE52F7"/>
    <w:rsid w:val="00FE6BBD"/>
    <w:rsid w:val="00FE716B"/>
    <w:rsid w:val="00FF2782"/>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E577B09-E497-484B-A28B-1A358EA79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638"/>
  </w:style>
  <w:style w:type="paragraph" w:styleId="Heading1">
    <w:name w:val="heading 1"/>
    <w:basedOn w:val="Normal"/>
    <w:link w:val="Heading1Char"/>
    <w:uiPriority w:val="9"/>
    <w:qFormat/>
    <w:rsid w:val="0000340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paragraph" w:styleId="Heading3">
    <w:name w:val="heading 3"/>
    <w:basedOn w:val="Normal"/>
    <w:next w:val="Normal"/>
    <w:link w:val="Heading3Char"/>
    <w:uiPriority w:val="9"/>
    <w:semiHidden/>
    <w:unhideWhenUsed/>
    <w:qFormat/>
    <w:rsid w:val="00AD7BC4"/>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340F"/>
    <w:rPr>
      <w:rFonts w:ascii="Times New Roman" w:eastAsia="Times New Roman" w:hAnsi="Times New Roman" w:cs="Times New Roman"/>
      <w:b/>
      <w:bCs/>
      <w:kern w:val="36"/>
      <w:sz w:val="48"/>
      <w:szCs w:val="48"/>
      <w:lang w:val="en-US" w:eastAsia="en-US"/>
    </w:rPr>
  </w:style>
  <w:style w:type="paragraph" w:styleId="CommentText">
    <w:name w:val="annotation text"/>
    <w:basedOn w:val="Normal"/>
    <w:link w:val="CommentTextChar"/>
    <w:uiPriority w:val="99"/>
    <w:unhideWhenUsed/>
    <w:rsid w:val="00DD2E98"/>
    <w:pPr>
      <w:spacing w:after="0" w:line="240" w:lineRule="auto"/>
    </w:pPr>
    <w:rPr>
      <w:rFonts w:ascii="Times New Roman" w:eastAsia="Times New Roman" w:hAnsi="Times New Roman" w:cs="Times New Roman"/>
      <w:sz w:val="20"/>
      <w:szCs w:val="20"/>
      <w:lang w:val="en-US" w:eastAsia="en-GB"/>
    </w:rPr>
  </w:style>
  <w:style w:type="character" w:customStyle="1" w:styleId="CommentTextChar">
    <w:name w:val="Comment Text Char"/>
    <w:basedOn w:val="DefaultParagraphFont"/>
    <w:link w:val="CommentText"/>
    <w:uiPriority w:val="99"/>
    <w:rsid w:val="00DD2E98"/>
    <w:rPr>
      <w:rFonts w:ascii="Times New Roman" w:eastAsia="Times New Roman" w:hAnsi="Times New Roman" w:cs="Times New Roman"/>
      <w:sz w:val="20"/>
      <w:szCs w:val="20"/>
      <w:lang w:val="en-US" w:eastAsia="en-GB"/>
    </w:rPr>
  </w:style>
  <w:style w:type="character" w:styleId="CommentReference">
    <w:name w:val="annotation reference"/>
    <w:basedOn w:val="DefaultParagraphFont"/>
    <w:uiPriority w:val="99"/>
    <w:semiHidden/>
    <w:unhideWhenUsed/>
    <w:rsid w:val="00DD2E98"/>
    <w:rPr>
      <w:sz w:val="16"/>
      <w:szCs w:val="16"/>
    </w:rPr>
  </w:style>
  <w:style w:type="paragraph" w:styleId="BalloonText">
    <w:name w:val="Balloon Text"/>
    <w:basedOn w:val="Normal"/>
    <w:link w:val="BalloonTextChar"/>
    <w:uiPriority w:val="99"/>
    <w:semiHidden/>
    <w:unhideWhenUsed/>
    <w:rsid w:val="00DD2E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E98"/>
    <w:rPr>
      <w:rFonts w:ascii="Segoe UI" w:hAnsi="Segoe UI" w:cs="Segoe UI"/>
      <w:sz w:val="18"/>
      <w:szCs w:val="18"/>
    </w:rPr>
  </w:style>
  <w:style w:type="character" w:styleId="Hyperlink">
    <w:name w:val="Hyperlink"/>
    <w:basedOn w:val="DefaultParagraphFont"/>
    <w:uiPriority w:val="99"/>
    <w:unhideWhenUsed/>
    <w:rsid w:val="00E915ED"/>
    <w:rPr>
      <w:color w:val="0000FF"/>
      <w:u w:val="single"/>
    </w:rPr>
  </w:style>
  <w:style w:type="paragraph" w:styleId="Header">
    <w:name w:val="header"/>
    <w:basedOn w:val="Normal"/>
    <w:link w:val="HeaderChar"/>
    <w:uiPriority w:val="99"/>
    <w:unhideWhenUsed/>
    <w:rsid w:val="009459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912"/>
  </w:style>
  <w:style w:type="paragraph" w:styleId="Footer">
    <w:name w:val="footer"/>
    <w:basedOn w:val="Normal"/>
    <w:link w:val="FooterChar"/>
    <w:uiPriority w:val="99"/>
    <w:unhideWhenUsed/>
    <w:rsid w:val="00945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912"/>
  </w:style>
  <w:style w:type="paragraph" w:styleId="NormalWeb">
    <w:name w:val="Normal (Web)"/>
    <w:basedOn w:val="Normal"/>
    <w:uiPriority w:val="99"/>
    <w:semiHidden/>
    <w:unhideWhenUsed/>
    <w:rsid w:val="009E1A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ref">
    <w:name w:val="xref"/>
    <w:basedOn w:val="DefaultParagraphFont"/>
    <w:rsid w:val="009E1ADE"/>
  </w:style>
  <w:style w:type="paragraph" w:styleId="ListParagraph">
    <w:name w:val="List Paragraph"/>
    <w:basedOn w:val="Normal"/>
    <w:uiPriority w:val="34"/>
    <w:qFormat/>
    <w:rsid w:val="008B4E85"/>
    <w:pPr>
      <w:ind w:left="720"/>
      <w:contextualSpacing/>
    </w:pPr>
  </w:style>
  <w:style w:type="paragraph" w:styleId="CommentSubject">
    <w:name w:val="annotation subject"/>
    <w:basedOn w:val="CommentText"/>
    <w:next w:val="CommentText"/>
    <w:link w:val="CommentSubjectChar"/>
    <w:uiPriority w:val="99"/>
    <w:semiHidden/>
    <w:unhideWhenUsed/>
    <w:rsid w:val="00787FAA"/>
    <w:pPr>
      <w:spacing w:after="160"/>
    </w:pPr>
    <w:rPr>
      <w:rFonts w:asciiTheme="minorHAnsi" w:eastAsiaTheme="minorEastAsia" w:hAnsiTheme="minorHAnsi" w:cstheme="minorBidi"/>
      <w:b/>
      <w:bCs/>
      <w:lang w:val="en-AU" w:eastAsia="ja-JP"/>
    </w:rPr>
  </w:style>
  <w:style w:type="character" w:customStyle="1" w:styleId="CommentSubjectChar">
    <w:name w:val="Comment Subject Char"/>
    <w:basedOn w:val="CommentTextChar"/>
    <w:link w:val="CommentSubject"/>
    <w:uiPriority w:val="99"/>
    <w:semiHidden/>
    <w:rsid w:val="00787FAA"/>
    <w:rPr>
      <w:rFonts w:ascii="Times New Roman" w:eastAsia="Times New Roman" w:hAnsi="Times New Roman" w:cs="Times New Roman"/>
      <w:b/>
      <w:bCs/>
      <w:sz w:val="20"/>
      <w:szCs w:val="20"/>
      <w:lang w:val="en-US" w:eastAsia="en-GB"/>
    </w:rPr>
  </w:style>
  <w:style w:type="paragraph" w:styleId="Revision">
    <w:name w:val="Revision"/>
    <w:hidden/>
    <w:uiPriority w:val="99"/>
    <w:semiHidden/>
    <w:rsid w:val="00430D43"/>
    <w:pPr>
      <w:spacing w:after="0" w:line="240" w:lineRule="auto"/>
    </w:pPr>
  </w:style>
  <w:style w:type="paragraph" w:customStyle="1" w:styleId="Default">
    <w:name w:val="Default"/>
    <w:rsid w:val="00430D43"/>
    <w:pPr>
      <w:autoSpaceDE w:val="0"/>
      <w:autoSpaceDN w:val="0"/>
      <w:adjustRightInd w:val="0"/>
      <w:spacing w:after="0" w:line="240" w:lineRule="auto"/>
    </w:pPr>
    <w:rPr>
      <w:rFonts w:ascii="Arial" w:hAnsi="Arial" w:cs="Arial"/>
      <w:color w:val="000000"/>
      <w:sz w:val="24"/>
      <w:szCs w:val="24"/>
      <w:lang w:val="en-US"/>
    </w:rPr>
  </w:style>
  <w:style w:type="character" w:customStyle="1" w:styleId="UnresolvedMention1">
    <w:name w:val="Unresolved Mention1"/>
    <w:basedOn w:val="DefaultParagraphFont"/>
    <w:uiPriority w:val="99"/>
    <w:semiHidden/>
    <w:unhideWhenUsed/>
    <w:rsid w:val="003B6AF2"/>
    <w:rPr>
      <w:color w:val="605E5C"/>
      <w:shd w:val="clear" w:color="auto" w:fill="E1DFDD"/>
    </w:rPr>
  </w:style>
  <w:style w:type="character" w:styleId="Strong">
    <w:name w:val="Strong"/>
    <w:basedOn w:val="DefaultParagraphFont"/>
    <w:uiPriority w:val="22"/>
    <w:qFormat/>
    <w:rsid w:val="00441154"/>
    <w:rPr>
      <w:b/>
      <w:bCs/>
    </w:rPr>
  </w:style>
  <w:style w:type="table" w:styleId="TableGrid">
    <w:name w:val="Table Grid"/>
    <w:basedOn w:val="TableNormal"/>
    <w:uiPriority w:val="59"/>
    <w:rsid w:val="004564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C7D96"/>
    <w:pPr>
      <w:spacing w:after="200" w:line="240" w:lineRule="auto"/>
    </w:pPr>
    <w:rPr>
      <w:rFonts w:eastAsiaTheme="minorHAnsi"/>
      <w:b/>
      <w:bCs/>
      <w:color w:val="5B9BD5" w:themeColor="accent1"/>
      <w:sz w:val="18"/>
      <w:szCs w:val="18"/>
      <w:lang w:val="en-US" w:eastAsia="en-US"/>
    </w:rPr>
  </w:style>
  <w:style w:type="paragraph" w:styleId="NoSpacing">
    <w:name w:val="No Spacing"/>
    <w:link w:val="NoSpacingChar"/>
    <w:uiPriority w:val="1"/>
    <w:qFormat/>
    <w:rsid w:val="00DE5C85"/>
    <w:pPr>
      <w:spacing w:after="0" w:line="240" w:lineRule="auto"/>
    </w:pPr>
    <w:rPr>
      <w:lang w:val="en-US"/>
    </w:rPr>
  </w:style>
  <w:style w:type="character" w:customStyle="1" w:styleId="NoSpacingChar">
    <w:name w:val="No Spacing Char"/>
    <w:basedOn w:val="DefaultParagraphFont"/>
    <w:link w:val="NoSpacing"/>
    <w:uiPriority w:val="1"/>
    <w:rsid w:val="00DE5C85"/>
    <w:rPr>
      <w:lang w:val="en-US"/>
    </w:rPr>
  </w:style>
  <w:style w:type="paragraph" w:styleId="Title">
    <w:name w:val="Title"/>
    <w:basedOn w:val="Normal"/>
    <w:next w:val="Normal"/>
    <w:link w:val="TitleChar"/>
    <w:uiPriority w:val="10"/>
    <w:qFormat/>
    <w:rsid w:val="00DE5C8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47"/>
      <w:lang w:val="en-US" w:eastAsia="en-US" w:bidi="ne-NP"/>
    </w:rPr>
  </w:style>
  <w:style w:type="character" w:customStyle="1" w:styleId="TitleChar">
    <w:name w:val="Title Char"/>
    <w:basedOn w:val="DefaultParagraphFont"/>
    <w:link w:val="Title"/>
    <w:uiPriority w:val="10"/>
    <w:rsid w:val="00DE5C85"/>
    <w:rPr>
      <w:rFonts w:asciiTheme="majorHAnsi" w:eastAsiaTheme="majorEastAsia" w:hAnsiTheme="majorHAnsi" w:cstheme="majorBidi"/>
      <w:color w:val="323E4F" w:themeColor="text2" w:themeShade="BF"/>
      <w:spacing w:val="5"/>
      <w:kern w:val="28"/>
      <w:sz w:val="52"/>
      <w:szCs w:val="47"/>
      <w:lang w:val="en-US" w:eastAsia="en-US" w:bidi="ne-NP"/>
    </w:rPr>
  </w:style>
  <w:style w:type="character" w:customStyle="1" w:styleId="Heading3Char">
    <w:name w:val="Heading 3 Char"/>
    <w:basedOn w:val="DefaultParagraphFont"/>
    <w:link w:val="Heading3"/>
    <w:uiPriority w:val="9"/>
    <w:semiHidden/>
    <w:rsid w:val="00AD7BC4"/>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3680">
      <w:bodyDiv w:val="1"/>
      <w:marLeft w:val="0"/>
      <w:marRight w:val="0"/>
      <w:marTop w:val="0"/>
      <w:marBottom w:val="0"/>
      <w:divBdr>
        <w:top w:val="none" w:sz="0" w:space="0" w:color="auto"/>
        <w:left w:val="none" w:sz="0" w:space="0" w:color="auto"/>
        <w:bottom w:val="none" w:sz="0" w:space="0" w:color="auto"/>
        <w:right w:val="none" w:sz="0" w:space="0" w:color="auto"/>
      </w:divBdr>
    </w:div>
    <w:div w:id="106511370">
      <w:bodyDiv w:val="1"/>
      <w:marLeft w:val="0"/>
      <w:marRight w:val="0"/>
      <w:marTop w:val="0"/>
      <w:marBottom w:val="0"/>
      <w:divBdr>
        <w:top w:val="none" w:sz="0" w:space="0" w:color="auto"/>
        <w:left w:val="none" w:sz="0" w:space="0" w:color="auto"/>
        <w:bottom w:val="none" w:sz="0" w:space="0" w:color="auto"/>
        <w:right w:val="none" w:sz="0" w:space="0" w:color="auto"/>
      </w:divBdr>
    </w:div>
    <w:div w:id="244808121">
      <w:bodyDiv w:val="1"/>
      <w:marLeft w:val="0"/>
      <w:marRight w:val="0"/>
      <w:marTop w:val="0"/>
      <w:marBottom w:val="0"/>
      <w:divBdr>
        <w:top w:val="none" w:sz="0" w:space="0" w:color="auto"/>
        <w:left w:val="none" w:sz="0" w:space="0" w:color="auto"/>
        <w:bottom w:val="none" w:sz="0" w:space="0" w:color="auto"/>
        <w:right w:val="none" w:sz="0" w:space="0" w:color="auto"/>
      </w:divBdr>
    </w:div>
    <w:div w:id="273103244">
      <w:bodyDiv w:val="1"/>
      <w:marLeft w:val="0"/>
      <w:marRight w:val="0"/>
      <w:marTop w:val="0"/>
      <w:marBottom w:val="0"/>
      <w:divBdr>
        <w:top w:val="none" w:sz="0" w:space="0" w:color="auto"/>
        <w:left w:val="none" w:sz="0" w:space="0" w:color="auto"/>
        <w:bottom w:val="none" w:sz="0" w:space="0" w:color="auto"/>
        <w:right w:val="none" w:sz="0" w:space="0" w:color="auto"/>
      </w:divBdr>
    </w:div>
    <w:div w:id="364715068">
      <w:bodyDiv w:val="1"/>
      <w:marLeft w:val="0"/>
      <w:marRight w:val="0"/>
      <w:marTop w:val="0"/>
      <w:marBottom w:val="0"/>
      <w:divBdr>
        <w:top w:val="none" w:sz="0" w:space="0" w:color="auto"/>
        <w:left w:val="none" w:sz="0" w:space="0" w:color="auto"/>
        <w:bottom w:val="none" w:sz="0" w:space="0" w:color="auto"/>
        <w:right w:val="none" w:sz="0" w:space="0" w:color="auto"/>
      </w:divBdr>
    </w:div>
    <w:div w:id="578056828">
      <w:bodyDiv w:val="1"/>
      <w:marLeft w:val="0"/>
      <w:marRight w:val="0"/>
      <w:marTop w:val="0"/>
      <w:marBottom w:val="0"/>
      <w:divBdr>
        <w:top w:val="none" w:sz="0" w:space="0" w:color="auto"/>
        <w:left w:val="none" w:sz="0" w:space="0" w:color="auto"/>
        <w:bottom w:val="none" w:sz="0" w:space="0" w:color="auto"/>
        <w:right w:val="none" w:sz="0" w:space="0" w:color="auto"/>
      </w:divBdr>
    </w:div>
    <w:div w:id="711199101">
      <w:bodyDiv w:val="1"/>
      <w:marLeft w:val="0"/>
      <w:marRight w:val="0"/>
      <w:marTop w:val="0"/>
      <w:marBottom w:val="0"/>
      <w:divBdr>
        <w:top w:val="none" w:sz="0" w:space="0" w:color="auto"/>
        <w:left w:val="none" w:sz="0" w:space="0" w:color="auto"/>
        <w:bottom w:val="none" w:sz="0" w:space="0" w:color="auto"/>
        <w:right w:val="none" w:sz="0" w:space="0" w:color="auto"/>
      </w:divBdr>
    </w:div>
    <w:div w:id="740252156">
      <w:bodyDiv w:val="1"/>
      <w:marLeft w:val="0"/>
      <w:marRight w:val="0"/>
      <w:marTop w:val="0"/>
      <w:marBottom w:val="0"/>
      <w:divBdr>
        <w:top w:val="none" w:sz="0" w:space="0" w:color="auto"/>
        <w:left w:val="none" w:sz="0" w:space="0" w:color="auto"/>
        <w:bottom w:val="none" w:sz="0" w:space="0" w:color="auto"/>
        <w:right w:val="none" w:sz="0" w:space="0" w:color="auto"/>
      </w:divBdr>
    </w:div>
    <w:div w:id="761996867">
      <w:bodyDiv w:val="1"/>
      <w:marLeft w:val="0"/>
      <w:marRight w:val="0"/>
      <w:marTop w:val="0"/>
      <w:marBottom w:val="0"/>
      <w:divBdr>
        <w:top w:val="none" w:sz="0" w:space="0" w:color="auto"/>
        <w:left w:val="none" w:sz="0" w:space="0" w:color="auto"/>
        <w:bottom w:val="none" w:sz="0" w:space="0" w:color="auto"/>
        <w:right w:val="none" w:sz="0" w:space="0" w:color="auto"/>
      </w:divBdr>
      <w:divsChild>
        <w:div w:id="417024296">
          <w:marLeft w:val="547"/>
          <w:marRight w:val="0"/>
          <w:marTop w:val="125"/>
          <w:marBottom w:val="0"/>
          <w:divBdr>
            <w:top w:val="none" w:sz="0" w:space="0" w:color="auto"/>
            <w:left w:val="none" w:sz="0" w:space="0" w:color="auto"/>
            <w:bottom w:val="none" w:sz="0" w:space="0" w:color="auto"/>
            <w:right w:val="none" w:sz="0" w:space="0" w:color="auto"/>
          </w:divBdr>
        </w:div>
        <w:div w:id="1123772688">
          <w:marLeft w:val="547"/>
          <w:marRight w:val="0"/>
          <w:marTop w:val="125"/>
          <w:marBottom w:val="0"/>
          <w:divBdr>
            <w:top w:val="none" w:sz="0" w:space="0" w:color="auto"/>
            <w:left w:val="none" w:sz="0" w:space="0" w:color="auto"/>
            <w:bottom w:val="none" w:sz="0" w:space="0" w:color="auto"/>
            <w:right w:val="none" w:sz="0" w:space="0" w:color="auto"/>
          </w:divBdr>
        </w:div>
      </w:divsChild>
    </w:div>
    <w:div w:id="849225589">
      <w:bodyDiv w:val="1"/>
      <w:marLeft w:val="0"/>
      <w:marRight w:val="0"/>
      <w:marTop w:val="0"/>
      <w:marBottom w:val="0"/>
      <w:divBdr>
        <w:top w:val="none" w:sz="0" w:space="0" w:color="auto"/>
        <w:left w:val="none" w:sz="0" w:space="0" w:color="auto"/>
        <w:bottom w:val="none" w:sz="0" w:space="0" w:color="auto"/>
        <w:right w:val="none" w:sz="0" w:space="0" w:color="auto"/>
      </w:divBdr>
    </w:div>
    <w:div w:id="995379578">
      <w:bodyDiv w:val="1"/>
      <w:marLeft w:val="0"/>
      <w:marRight w:val="0"/>
      <w:marTop w:val="0"/>
      <w:marBottom w:val="0"/>
      <w:divBdr>
        <w:top w:val="none" w:sz="0" w:space="0" w:color="auto"/>
        <w:left w:val="none" w:sz="0" w:space="0" w:color="auto"/>
        <w:bottom w:val="none" w:sz="0" w:space="0" w:color="auto"/>
        <w:right w:val="none" w:sz="0" w:space="0" w:color="auto"/>
      </w:divBdr>
    </w:div>
    <w:div w:id="1000888240">
      <w:bodyDiv w:val="1"/>
      <w:marLeft w:val="0"/>
      <w:marRight w:val="0"/>
      <w:marTop w:val="0"/>
      <w:marBottom w:val="0"/>
      <w:divBdr>
        <w:top w:val="none" w:sz="0" w:space="0" w:color="auto"/>
        <w:left w:val="none" w:sz="0" w:space="0" w:color="auto"/>
        <w:bottom w:val="none" w:sz="0" w:space="0" w:color="auto"/>
        <w:right w:val="none" w:sz="0" w:space="0" w:color="auto"/>
      </w:divBdr>
    </w:div>
    <w:div w:id="1006514958">
      <w:bodyDiv w:val="1"/>
      <w:marLeft w:val="0"/>
      <w:marRight w:val="0"/>
      <w:marTop w:val="0"/>
      <w:marBottom w:val="0"/>
      <w:divBdr>
        <w:top w:val="none" w:sz="0" w:space="0" w:color="auto"/>
        <w:left w:val="none" w:sz="0" w:space="0" w:color="auto"/>
        <w:bottom w:val="none" w:sz="0" w:space="0" w:color="auto"/>
        <w:right w:val="none" w:sz="0" w:space="0" w:color="auto"/>
      </w:divBdr>
    </w:div>
    <w:div w:id="1125737367">
      <w:bodyDiv w:val="1"/>
      <w:marLeft w:val="0"/>
      <w:marRight w:val="0"/>
      <w:marTop w:val="0"/>
      <w:marBottom w:val="0"/>
      <w:divBdr>
        <w:top w:val="none" w:sz="0" w:space="0" w:color="auto"/>
        <w:left w:val="none" w:sz="0" w:space="0" w:color="auto"/>
        <w:bottom w:val="none" w:sz="0" w:space="0" w:color="auto"/>
        <w:right w:val="none" w:sz="0" w:space="0" w:color="auto"/>
      </w:divBdr>
    </w:div>
    <w:div w:id="1277635078">
      <w:bodyDiv w:val="1"/>
      <w:marLeft w:val="0"/>
      <w:marRight w:val="0"/>
      <w:marTop w:val="0"/>
      <w:marBottom w:val="0"/>
      <w:divBdr>
        <w:top w:val="none" w:sz="0" w:space="0" w:color="auto"/>
        <w:left w:val="none" w:sz="0" w:space="0" w:color="auto"/>
        <w:bottom w:val="none" w:sz="0" w:space="0" w:color="auto"/>
        <w:right w:val="none" w:sz="0" w:space="0" w:color="auto"/>
      </w:divBdr>
    </w:div>
    <w:div w:id="1356662675">
      <w:bodyDiv w:val="1"/>
      <w:marLeft w:val="0"/>
      <w:marRight w:val="0"/>
      <w:marTop w:val="0"/>
      <w:marBottom w:val="0"/>
      <w:divBdr>
        <w:top w:val="none" w:sz="0" w:space="0" w:color="auto"/>
        <w:left w:val="none" w:sz="0" w:space="0" w:color="auto"/>
        <w:bottom w:val="none" w:sz="0" w:space="0" w:color="auto"/>
        <w:right w:val="none" w:sz="0" w:space="0" w:color="auto"/>
      </w:divBdr>
    </w:div>
    <w:div w:id="1360669417">
      <w:bodyDiv w:val="1"/>
      <w:marLeft w:val="0"/>
      <w:marRight w:val="0"/>
      <w:marTop w:val="0"/>
      <w:marBottom w:val="0"/>
      <w:divBdr>
        <w:top w:val="none" w:sz="0" w:space="0" w:color="auto"/>
        <w:left w:val="none" w:sz="0" w:space="0" w:color="auto"/>
        <w:bottom w:val="none" w:sz="0" w:space="0" w:color="auto"/>
        <w:right w:val="none" w:sz="0" w:space="0" w:color="auto"/>
      </w:divBdr>
    </w:div>
    <w:div w:id="1537890321">
      <w:bodyDiv w:val="1"/>
      <w:marLeft w:val="0"/>
      <w:marRight w:val="0"/>
      <w:marTop w:val="0"/>
      <w:marBottom w:val="0"/>
      <w:divBdr>
        <w:top w:val="none" w:sz="0" w:space="0" w:color="auto"/>
        <w:left w:val="none" w:sz="0" w:space="0" w:color="auto"/>
        <w:bottom w:val="none" w:sz="0" w:space="0" w:color="auto"/>
        <w:right w:val="none" w:sz="0" w:space="0" w:color="auto"/>
      </w:divBdr>
    </w:div>
    <w:div w:id="1558131424">
      <w:bodyDiv w:val="1"/>
      <w:marLeft w:val="0"/>
      <w:marRight w:val="0"/>
      <w:marTop w:val="0"/>
      <w:marBottom w:val="0"/>
      <w:divBdr>
        <w:top w:val="none" w:sz="0" w:space="0" w:color="auto"/>
        <w:left w:val="none" w:sz="0" w:space="0" w:color="auto"/>
        <w:bottom w:val="none" w:sz="0" w:space="0" w:color="auto"/>
        <w:right w:val="none" w:sz="0" w:space="0" w:color="auto"/>
      </w:divBdr>
    </w:div>
    <w:div w:id="1707094761">
      <w:bodyDiv w:val="1"/>
      <w:marLeft w:val="0"/>
      <w:marRight w:val="0"/>
      <w:marTop w:val="0"/>
      <w:marBottom w:val="0"/>
      <w:divBdr>
        <w:top w:val="none" w:sz="0" w:space="0" w:color="auto"/>
        <w:left w:val="none" w:sz="0" w:space="0" w:color="auto"/>
        <w:bottom w:val="none" w:sz="0" w:space="0" w:color="auto"/>
        <w:right w:val="none" w:sz="0" w:space="0" w:color="auto"/>
      </w:divBdr>
    </w:div>
    <w:div w:id="1742944617">
      <w:bodyDiv w:val="1"/>
      <w:marLeft w:val="0"/>
      <w:marRight w:val="0"/>
      <w:marTop w:val="0"/>
      <w:marBottom w:val="0"/>
      <w:divBdr>
        <w:top w:val="none" w:sz="0" w:space="0" w:color="auto"/>
        <w:left w:val="none" w:sz="0" w:space="0" w:color="auto"/>
        <w:bottom w:val="none" w:sz="0" w:space="0" w:color="auto"/>
        <w:right w:val="none" w:sz="0" w:space="0" w:color="auto"/>
      </w:divBdr>
    </w:div>
    <w:div w:id="1746026114">
      <w:bodyDiv w:val="1"/>
      <w:marLeft w:val="0"/>
      <w:marRight w:val="0"/>
      <w:marTop w:val="0"/>
      <w:marBottom w:val="0"/>
      <w:divBdr>
        <w:top w:val="none" w:sz="0" w:space="0" w:color="auto"/>
        <w:left w:val="none" w:sz="0" w:space="0" w:color="auto"/>
        <w:bottom w:val="none" w:sz="0" w:space="0" w:color="auto"/>
        <w:right w:val="none" w:sz="0" w:space="0" w:color="auto"/>
      </w:divBdr>
    </w:div>
    <w:div w:id="1788622652">
      <w:bodyDiv w:val="1"/>
      <w:marLeft w:val="0"/>
      <w:marRight w:val="0"/>
      <w:marTop w:val="0"/>
      <w:marBottom w:val="0"/>
      <w:divBdr>
        <w:top w:val="none" w:sz="0" w:space="0" w:color="auto"/>
        <w:left w:val="none" w:sz="0" w:space="0" w:color="auto"/>
        <w:bottom w:val="none" w:sz="0" w:space="0" w:color="auto"/>
        <w:right w:val="none" w:sz="0" w:space="0" w:color="auto"/>
      </w:divBdr>
    </w:div>
    <w:div w:id="1798184021">
      <w:bodyDiv w:val="1"/>
      <w:marLeft w:val="0"/>
      <w:marRight w:val="0"/>
      <w:marTop w:val="0"/>
      <w:marBottom w:val="0"/>
      <w:divBdr>
        <w:top w:val="none" w:sz="0" w:space="0" w:color="auto"/>
        <w:left w:val="none" w:sz="0" w:space="0" w:color="auto"/>
        <w:bottom w:val="none" w:sz="0" w:space="0" w:color="auto"/>
        <w:right w:val="none" w:sz="0" w:space="0" w:color="auto"/>
      </w:divBdr>
    </w:div>
    <w:div w:id="1872377716">
      <w:bodyDiv w:val="1"/>
      <w:marLeft w:val="0"/>
      <w:marRight w:val="0"/>
      <w:marTop w:val="0"/>
      <w:marBottom w:val="0"/>
      <w:divBdr>
        <w:top w:val="none" w:sz="0" w:space="0" w:color="auto"/>
        <w:left w:val="none" w:sz="0" w:space="0" w:color="auto"/>
        <w:bottom w:val="none" w:sz="0" w:space="0" w:color="auto"/>
        <w:right w:val="none" w:sz="0" w:space="0" w:color="auto"/>
      </w:divBdr>
    </w:div>
    <w:div w:id="1882671076">
      <w:bodyDiv w:val="1"/>
      <w:marLeft w:val="0"/>
      <w:marRight w:val="0"/>
      <w:marTop w:val="0"/>
      <w:marBottom w:val="0"/>
      <w:divBdr>
        <w:top w:val="none" w:sz="0" w:space="0" w:color="auto"/>
        <w:left w:val="none" w:sz="0" w:space="0" w:color="auto"/>
        <w:bottom w:val="none" w:sz="0" w:space="0" w:color="auto"/>
        <w:right w:val="none" w:sz="0" w:space="0" w:color="auto"/>
      </w:divBdr>
    </w:div>
    <w:div w:id="1982151027">
      <w:bodyDiv w:val="1"/>
      <w:marLeft w:val="0"/>
      <w:marRight w:val="0"/>
      <w:marTop w:val="0"/>
      <w:marBottom w:val="0"/>
      <w:divBdr>
        <w:top w:val="none" w:sz="0" w:space="0" w:color="auto"/>
        <w:left w:val="none" w:sz="0" w:space="0" w:color="auto"/>
        <w:bottom w:val="none" w:sz="0" w:space="0" w:color="auto"/>
        <w:right w:val="none" w:sz="0" w:space="0" w:color="auto"/>
      </w:divBdr>
    </w:div>
    <w:div w:id="1997149422">
      <w:bodyDiv w:val="1"/>
      <w:marLeft w:val="0"/>
      <w:marRight w:val="0"/>
      <w:marTop w:val="0"/>
      <w:marBottom w:val="0"/>
      <w:divBdr>
        <w:top w:val="none" w:sz="0" w:space="0" w:color="auto"/>
        <w:left w:val="none" w:sz="0" w:space="0" w:color="auto"/>
        <w:bottom w:val="none" w:sz="0" w:space="0" w:color="auto"/>
        <w:right w:val="none" w:sz="0" w:space="0" w:color="auto"/>
      </w:divBdr>
    </w:div>
    <w:div w:id="2015646982">
      <w:bodyDiv w:val="1"/>
      <w:marLeft w:val="0"/>
      <w:marRight w:val="0"/>
      <w:marTop w:val="0"/>
      <w:marBottom w:val="0"/>
      <w:divBdr>
        <w:top w:val="none" w:sz="0" w:space="0" w:color="auto"/>
        <w:left w:val="none" w:sz="0" w:space="0" w:color="auto"/>
        <w:bottom w:val="none" w:sz="0" w:space="0" w:color="auto"/>
        <w:right w:val="none" w:sz="0" w:space="0" w:color="auto"/>
      </w:divBdr>
    </w:div>
    <w:div w:id="204957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coronavirus.jhu.edu/map.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vid19.mohp.gov.n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ho.int/emergencies/diseases/novel-coronavirus-2019/situation-repor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who.int/publications-detail/clinical-management-of-severe-acute-respiratory-infection-when-novel-coronavirus-(ncov)-infection-is-suspected"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www.who.int/publications-detail/report-of-the-who-china-joint-mission-on-coronavirus-disease-2019-(covid-1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417DBC1-E631-478B-9BE9-A8D85E9D1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9149</Words>
  <Characters>52150</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Deciphering Whole Genomic Sequence of SARS-CoV-2 Isolated from COVID 19 Patients in Nepal</vt:lpstr>
    </vt:vector>
  </TitlesOfParts>
  <Company>Hewlett-Packard Company</Company>
  <LinksUpToDate>false</LinksUpToDate>
  <CharactersWithSpaces>61177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Deciphering Whole Genomic Sequence of SARS-CoV-2 Isolated from COVID 19 Patients in Nepal</dc:title>
  <dc:subject>Nepal Health Research CouncilRam Shah Path, Kathmandu, Nepal</dc:subject>
  <dc:creator>Shyam Dumre</dc:creator>
  <cp:lastModifiedBy>Microsoft account</cp:lastModifiedBy>
  <cp:revision>4</cp:revision>
  <cp:lastPrinted>2020-11-12T05:41:00Z</cp:lastPrinted>
  <dcterms:created xsi:type="dcterms:W3CDTF">2021-01-18T08:53:00Z</dcterms:created>
  <dcterms:modified xsi:type="dcterms:W3CDTF">2021-01-19T08:21:00Z</dcterms:modified>
</cp:coreProperties>
</file>