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5D" w:rsidRDefault="007D1F1E" w:rsidP="00A6435D">
      <w:pPr>
        <w:jc w:val="both"/>
        <w:rPr>
          <w:rFonts w:cs="Kalimati"/>
          <w:b/>
          <w:bCs/>
          <w:szCs w:val="22"/>
          <w:lang w:bidi="ne-NP"/>
        </w:rPr>
      </w:pPr>
      <w:r w:rsidRPr="007D1F1E">
        <w:rPr>
          <w:rFonts w:cs="Kalimati" w:hint="cs"/>
          <w:b/>
          <w:bCs/>
          <w:szCs w:val="22"/>
          <w:cs/>
          <w:lang w:bidi="ne-NP"/>
        </w:rPr>
        <w:t>२०73</w:t>
      </w:r>
      <w:r w:rsidRPr="007D1F1E">
        <w:rPr>
          <w:rFonts w:cs="Kalimati"/>
          <w:b/>
          <w:bCs/>
          <w:szCs w:val="22"/>
          <w:lang w:bidi="ne-NP"/>
        </w:rPr>
        <w:t xml:space="preserve"> </w:t>
      </w:r>
      <w:r w:rsidRPr="007D1F1E">
        <w:rPr>
          <w:rFonts w:cs="Kalimati" w:hint="cs"/>
          <w:b/>
          <w:bCs/>
          <w:szCs w:val="22"/>
          <w:cs/>
          <w:lang w:bidi="ne-NP"/>
        </w:rPr>
        <w:t xml:space="preserve">साल </w:t>
      </w:r>
      <w:r w:rsidR="007358D3" w:rsidRPr="007358D3">
        <w:rPr>
          <w:rFonts w:cs="Kalimati" w:hint="cs"/>
          <w:b/>
          <w:bCs/>
          <w:szCs w:val="22"/>
          <w:cs/>
          <w:lang w:bidi="ne-NP"/>
        </w:rPr>
        <w:t>असार 31 गते</w:t>
      </w:r>
      <w:r w:rsidR="007358D3" w:rsidRPr="007358D3">
        <w:rPr>
          <w:rFonts w:cs="Kalimati"/>
          <w:b/>
          <w:bCs/>
          <w:szCs w:val="22"/>
          <w:lang w:bidi="ne-NP"/>
        </w:rPr>
        <w:t xml:space="preserve"> </w:t>
      </w:r>
      <w:r w:rsidR="007358D3" w:rsidRPr="007358D3">
        <w:rPr>
          <w:rFonts w:cs="Kalimati" w:hint="cs"/>
          <w:b/>
          <w:bCs/>
          <w:szCs w:val="22"/>
          <w:cs/>
          <w:lang w:bidi="ne-NP"/>
        </w:rPr>
        <w:t>शुक्रबारका</w:t>
      </w:r>
      <w:r w:rsidR="007358D3">
        <w:rPr>
          <w:rFonts w:cs="Kalimati" w:hint="cs"/>
          <w:b/>
          <w:bCs/>
          <w:szCs w:val="22"/>
          <w:cs/>
          <w:lang w:bidi="ne-NP"/>
        </w:rPr>
        <w:t xml:space="preserve"> </w:t>
      </w:r>
      <w:r w:rsidR="00A6435D">
        <w:rPr>
          <w:rFonts w:cs="Kalimati" w:hint="cs"/>
          <w:b/>
          <w:bCs/>
          <w:szCs w:val="22"/>
          <w:cs/>
          <w:lang w:bidi="ne-NP"/>
        </w:rPr>
        <w:t xml:space="preserve">दिन बसेको मन्त्रिपरिषद्को बैठकबाट देहायका मन्त्रालयबाट प्राप्त प्रस्तावका सम्बन्धमा गरेका निर्णयको मुख्य व्यहोरा निम्नबमोजिम छन </w:t>
      </w:r>
      <w:r w:rsidR="00A6435D">
        <w:rPr>
          <w:rFonts w:cs="Kalimati"/>
          <w:b/>
          <w:bCs/>
          <w:szCs w:val="22"/>
          <w:lang w:bidi="ne-NP"/>
        </w:rPr>
        <w:t>:</w:t>
      </w:r>
    </w:p>
    <w:p w:rsidR="007D1F1E" w:rsidRPr="00C0303E" w:rsidRDefault="007D1F1E" w:rsidP="007D1F1E">
      <w:pPr>
        <w:autoSpaceDE w:val="0"/>
        <w:autoSpaceDN w:val="0"/>
        <w:adjustRightInd w:val="0"/>
        <w:rPr>
          <w:rFonts w:cs="Kalimati"/>
          <w:sz w:val="22"/>
          <w:szCs w:val="22"/>
        </w:rPr>
      </w:pPr>
      <w:r w:rsidRPr="00C0303E">
        <w:rPr>
          <w:rFonts w:cs="Kalimati"/>
          <w:sz w:val="22"/>
          <w:szCs w:val="22"/>
        </w:rPr>
        <w:tab/>
        <w:t xml:space="preserve">  </w:t>
      </w:r>
    </w:p>
    <w:p w:rsidR="007358D3" w:rsidRPr="0035767A" w:rsidRDefault="007358D3" w:rsidP="007358D3">
      <w:pPr>
        <w:autoSpaceDE w:val="0"/>
        <w:autoSpaceDN w:val="0"/>
        <w:adjustRightInd w:val="0"/>
        <w:jc w:val="right"/>
        <w:outlineLvl w:val="0"/>
        <w:rPr>
          <w:rFonts w:cs="Kalimati"/>
          <w:sz w:val="21"/>
          <w:szCs w:val="21"/>
        </w:rPr>
      </w:pPr>
      <w:r w:rsidRPr="0035767A">
        <w:rPr>
          <w:rFonts w:cs="Kalimati"/>
          <w:sz w:val="21"/>
          <w:szCs w:val="21"/>
        </w:rPr>
        <w:t xml:space="preserve">  </w:t>
      </w:r>
    </w:p>
    <w:tbl>
      <w:tblPr>
        <w:tblW w:w="4954" w:type="pct"/>
        <w:jc w:val="center"/>
        <w:tblInd w:w="155" w:type="dxa"/>
        <w:tblLayout w:type="fixed"/>
        <w:tblLook w:val="04A0"/>
      </w:tblPr>
      <w:tblGrid>
        <w:gridCol w:w="566"/>
        <w:gridCol w:w="9189"/>
      </w:tblGrid>
      <w:tr w:rsidR="007358D3" w:rsidRPr="005737F8" w:rsidTr="002B35BF">
        <w:trPr>
          <w:trHeight w:val="440"/>
          <w:jc w:val="center"/>
        </w:trPr>
        <w:tc>
          <w:tcPr>
            <w:tcW w:w="290" w:type="pct"/>
          </w:tcPr>
          <w:p w:rsidR="007358D3" w:rsidRPr="005737F8" w:rsidRDefault="007358D3" w:rsidP="007358D3">
            <w:pPr>
              <w:numPr>
                <w:ilvl w:val="0"/>
                <w:numId w:val="43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7358D3" w:rsidRPr="00F53BDE" w:rsidRDefault="00942BF2" w:rsidP="00942BF2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प्रधानमन्त्री तथा मन्त्रिपरिषद्‍को कार्यालय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942BF2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लगानी बोर्ड ऐन</w:t>
            </w:r>
            <w:r w:rsidRPr="00942BF2">
              <w:rPr>
                <w:rFonts w:ascii="Utsaah" w:hAnsi="Utsaah" w:cs="Kalimati"/>
                <w:sz w:val="22"/>
                <w:szCs w:val="22"/>
                <w:lang w:bidi="ne-NP"/>
              </w:rPr>
              <w:t xml:space="preserve">, </w:t>
            </w:r>
            <w:r w:rsidRPr="00942BF2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२०६८ बमोजिम लगानी बोर्डको कार्यकारी प्रमुखमा सिम्पानी -१</w:t>
            </w:r>
            <w:r w:rsidRPr="00942BF2">
              <w:rPr>
                <w:rFonts w:ascii="Utsaah" w:hAnsi="Utsaah" w:cs="Kalimati"/>
                <w:sz w:val="22"/>
                <w:szCs w:val="22"/>
                <w:lang w:bidi="ne-NP"/>
              </w:rPr>
              <w:t xml:space="preserve">, </w:t>
            </w:r>
            <w:r w:rsidRPr="00942BF2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खोटाङ्ग निवासी श्री महा प्रसाद अधिकारीलाई</w:t>
            </w:r>
            <w:r w:rsidR="007358D3" w:rsidRPr="00942BF2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942BF2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नियुक्त </w:t>
            </w:r>
            <w:r w:rsidR="007358D3" w:rsidRPr="00942BF2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गर्ने ।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 </w:t>
            </w:r>
          </w:p>
        </w:tc>
      </w:tr>
      <w:tr w:rsidR="007358D3" w:rsidRPr="005737F8" w:rsidTr="002B35BF">
        <w:trPr>
          <w:trHeight w:val="440"/>
          <w:jc w:val="center"/>
        </w:trPr>
        <w:tc>
          <w:tcPr>
            <w:tcW w:w="290" w:type="pct"/>
          </w:tcPr>
          <w:p w:rsidR="007358D3" w:rsidRPr="005737F8" w:rsidRDefault="007358D3" w:rsidP="007358D3">
            <w:pPr>
              <w:numPr>
                <w:ilvl w:val="0"/>
                <w:numId w:val="43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7358D3" w:rsidRPr="00F53BDE" w:rsidRDefault="00192A70" w:rsidP="00192A70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 w:hint="cs"/>
                <w:cs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प्रधानमन्त्री तथा मन्त्रिपरिषद्‍को कार्यालय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192A70">
              <w:rPr>
                <w:rFonts w:cs="Kalimati" w:hint="cs"/>
                <w:sz w:val="22"/>
                <w:szCs w:val="22"/>
                <w:cs/>
                <w:lang w:bidi="hi-IN"/>
              </w:rPr>
              <w:t>प्रेरणा राज्यलक्ष्मी सिंह विरुद्ध नेपाल सरकार मन्त्रिपरिषद्‍ समेत भएको रिटको उत्प्रेषणयुक्त परमादेशको निवेदनमा सम्मानित सर्वोच्च अदालतबाट मिति 2072।03।06 मा भएको आदेश उपर</w:t>
            </w:r>
            <w:r w:rsidRPr="00192A70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192A70">
              <w:rPr>
                <w:rFonts w:cs="Kalimati" w:hint="cs"/>
                <w:sz w:val="22"/>
                <w:szCs w:val="22"/>
                <w:cs/>
                <w:lang w:bidi="hi-IN"/>
              </w:rPr>
              <w:t>नेपाल सरकार</w:t>
            </w:r>
            <w:r w:rsidRPr="00192A70">
              <w:rPr>
                <w:rFonts w:cs="Kalimati"/>
                <w:sz w:val="22"/>
                <w:szCs w:val="22"/>
                <w:lang w:bidi="hi-IN"/>
              </w:rPr>
              <w:t>,</w:t>
            </w:r>
            <w:r w:rsidRPr="00192A70">
              <w:rPr>
                <w:rFonts w:cs="Kalimati" w:hint="cs"/>
                <w:sz w:val="22"/>
                <w:szCs w:val="22"/>
                <w:cs/>
                <w:lang w:bidi="hi-IN"/>
              </w:rPr>
              <w:t xml:space="preserve"> मन्त्रिपरिषदको तर्फवाट</w:t>
            </w:r>
            <w:r w:rsidRPr="00192A70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192A70">
              <w:rPr>
                <w:rFonts w:cs="Kalimati" w:hint="cs"/>
                <w:sz w:val="22"/>
                <w:szCs w:val="22"/>
                <w:cs/>
                <w:lang w:bidi="hi-IN"/>
              </w:rPr>
              <w:t>न्याय प्रशासन ऐन</w:t>
            </w:r>
            <w:r w:rsidRPr="00192A70">
              <w:rPr>
                <w:rFonts w:cs="Kalimati"/>
                <w:sz w:val="22"/>
                <w:szCs w:val="22"/>
                <w:lang w:bidi="hi-IN"/>
              </w:rPr>
              <w:t>,</w:t>
            </w:r>
            <w:r w:rsidRPr="00192A70">
              <w:rPr>
                <w:rFonts w:cs="Kalimati" w:hint="cs"/>
                <w:sz w:val="22"/>
                <w:szCs w:val="22"/>
                <w:cs/>
                <w:lang w:bidi="hi-IN"/>
              </w:rPr>
              <w:t xml:space="preserve"> 2048 को दफा 11 बमोजिम सर्वोच्च अदालतमा पुनरावालोकनको निवेदन दिने</w:t>
            </w:r>
            <w:r w:rsidRPr="00192A70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।</w:t>
            </w:r>
          </w:p>
        </w:tc>
      </w:tr>
      <w:tr w:rsidR="007358D3" w:rsidRPr="005737F8" w:rsidTr="009D2CAB">
        <w:trPr>
          <w:trHeight w:val="873"/>
          <w:jc w:val="center"/>
        </w:trPr>
        <w:tc>
          <w:tcPr>
            <w:tcW w:w="290" w:type="pct"/>
          </w:tcPr>
          <w:p w:rsidR="007358D3" w:rsidRPr="005737F8" w:rsidRDefault="007358D3" w:rsidP="007358D3">
            <w:pPr>
              <w:numPr>
                <w:ilvl w:val="0"/>
                <w:numId w:val="43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7358D3" w:rsidRPr="00F53BDE" w:rsidRDefault="009D2CAB" w:rsidP="009D2CAB">
            <w:pPr>
              <w:pStyle w:val="ListParagraph"/>
              <w:ind w:left="0"/>
              <w:jc w:val="both"/>
              <w:rPr>
                <w:rFonts w:cs="Kalimati"/>
                <w:cs/>
                <w:lang w:bidi="ne-NP"/>
              </w:rPr>
            </w:pPr>
            <w:r w:rsidRPr="00F53BDE">
              <w:rPr>
                <w:rFonts w:ascii="Utsaah" w:hAnsi="Utsaah" w:cs="Kalimati" w:hint="cs"/>
                <w:cs/>
                <w:lang w:bidi="ne-NP"/>
              </w:rPr>
              <w:t>अर्थ मन्त्रालय</w:t>
            </w:r>
            <w:r w:rsidRPr="00F53BDE">
              <w:rPr>
                <w:rFonts w:cs="Kalimati" w:hint="cs"/>
                <w:cs/>
                <w:lang w:bidi="ne-NP"/>
              </w:rPr>
              <w:t>–</w:t>
            </w:r>
            <w:r>
              <w:rPr>
                <w:rFonts w:cs="Kalimati" w:hint="cs"/>
                <w:cs/>
                <w:lang w:bidi="ne-NP"/>
              </w:rPr>
              <w:t xml:space="preserve"> </w:t>
            </w:r>
            <w:r w:rsidRPr="009D2CAB">
              <w:rPr>
                <w:rFonts w:ascii="Utsaah" w:hAnsi="Utsaah" w:cs="Kalimati" w:hint="cs"/>
                <w:cs/>
                <w:lang w:bidi="ne-NP"/>
              </w:rPr>
              <w:t>रोजगारीका लागि सीप परियोजना कार्यान्वयन गर्न वेलायत सरकारले प्रदान गर्ने करिव रु ४ अर्व ४८ करोड ४० लाख (पाउण्ड 29.5 मिलियन) वरावरको अनुदान सहायता स्वीकार गर्ने ।</w:t>
            </w:r>
          </w:p>
        </w:tc>
      </w:tr>
      <w:tr w:rsidR="007358D3" w:rsidRPr="005737F8" w:rsidTr="002B35BF">
        <w:trPr>
          <w:trHeight w:val="440"/>
          <w:jc w:val="center"/>
        </w:trPr>
        <w:tc>
          <w:tcPr>
            <w:tcW w:w="290" w:type="pct"/>
          </w:tcPr>
          <w:p w:rsidR="007358D3" w:rsidRPr="005737F8" w:rsidRDefault="007358D3" w:rsidP="007358D3">
            <w:pPr>
              <w:numPr>
                <w:ilvl w:val="0"/>
                <w:numId w:val="43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7358D3" w:rsidRPr="00F53BDE" w:rsidRDefault="009D2CAB" w:rsidP="009D2CAB">
            <w:pPr>
              <w:contextualSpacing/>
              <w:jc w:val="both"/>
              <w:rPr>
                <w:rFonts w:cs="Kalimati"/>
                <w:cs/>
                <w:lang w:bidi="ne-NP"/>
              </w:rPr>
            </w:pPr>
            <w:r w:rsidRPr="009D2CAB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अर्थ मन्त्रालय</w:t>
            </w:r>
            <w:r w:rsidRPr="009D2CAB">
              <w:rPr>
                <w:rFonts w:cs="Kalimati" w:hint="cs"/>
                <w:sz w:val="22"/>
                <w:szCs w:val="22"/>
                <w:cs/>
                <w:lang w:bidi="ne-NP"/>
              </w:rPr>
              <w:t>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9D2CAB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विश्व वैंकवाट उपलब्ध </w:t>
            </w:r>
            <w:r w:rsidRPr="009D2CAB">
              <w:rPr>
                <w:rFonts w:ascii="Utsaah" w:hAnsi="Utsaah" w:cs="Kalimati"/>
                <w:sz w:val="22"/>
                <w:szCs w:val="22"/>
                <w:lang w:bidi="ne-NP"/>
              </w:rPr>
              <w:t xml:space="preserve">GCI </w:t>
            </w:r>
            <w:r w:rsidRPr="009D2CAB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अन्तरगतका २९६ र </w:t>
            </w:r>
            <w:r w:rsidRPr="009D2CAB">
              <w:rPr>
                <w:rFonts w:ascii="Utsaah" w:hAnsi="Utsaah" w:cs="Kalimati"/>
                <w:sz w:val="22"/>
                <w:szCs w:val="22"/>
                <w:lang w:bidi="ne-NP"/>
              </w:rPr>
              <w:t>SCI</w:t>
            </w:r>
            <w:r w:rsidRPr="009D2CAB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 अन्तरगतका १४१ शेयर खरिद गर्न आवेदन गर्ने । </w:t>
            </w:r>
          </w:p>
        </w:tc>
      </w:tr>
      <w:tr w:rsidR="009D2CAB" w:rsidRPr="005737F8" w:rsidTr="002B35BF">
        <w:trPr>
          <w:trHeight w:val="440"/>
          <w:jc w:val="center"/>
        </w:trPr>
        <w:tc>
          <w:tcPr>
            <w:tcW w:w="290" w:type="pct"/>
          </w:tcPr>
          <w:p w:rsidR="009D2CAB" w:rsidRPr="005737F8" w:rsidRDefault="009D2CAB" w:rsidP="007358D3">
            <w:pPr>
              <w:numPr>
                <w:ilvl w:val="0"/>
                <w:numId w:val="43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9D2CAB" w:rsidRDefault="009D2CAB" w:rsidP="009D2CAB">
            <w:pPr>
              <w:jc w:val="both"/>
            </w:pPr>
            <w:r w:rsidRPr="00000486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अर्थ मन्त्रालय</w:t>
            </w:r>
            <w:r w:rsidRPr="00000486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– </w:t>
            </w:r>
            <w:r w:rsidRPr="00145697">
              <w:rPr>
                <w:rStyle w:val="Emphasis"/>
                <w:rFonts w:cs="Kalimati" w:hint="cs"/>
                <w:i w:val="0"/>
                <w:iCs w:val="0"/>
                <w:sz w:val="22"/>
                <w:szCs w:val="22"/>
                <w:cs/>
                <w:lang w:bidi="ne-NP"/>
              </w:rPr>
              <w:t>ऋण असुली न्यायधिकरणको रिक्त सदस्य पदमा बैंक तथा वित्तीय संस्थाको ऋण असुली ऐन, २०५८ को दफा ५ बमोजिम कानुन, न्याय तथा संसदीय मामीला मन्त्रालयका उपसचिव       श्री मानबहादुर अर्याललाई निजको पदाधिकार सोही मन्त्रालयमा रहने गरी ऋण असुली न्यायाधिकरणको कानुन सदस्यमा नियुक्त गर्ने ।</w:t>
            </w:r>
          </w:p>
        </w:tc>
      </w:tr>
      <w:tr w:rsidR="009D2CAB" w:rsidRPr="005737F8" w:rsidTr="002B35BF">
        <w:trPr>
          <w:trHeight w:val="440"/>
          <w:jc w:val="center"/>
        </w:trPr>
        <w:tc>
          <w:tcPr>
            <w:tcW w:w="290" w:type="pct"/>
          </w:tcPr>
          <w:p w:rsidR="009D2CAB" w:rsidRPr="005737F8" w:rsidRDefault="009D2CAB" w:rsidP="007358D3">
            <w:pPr>
              <w:numPr>
                <w:ilvl w:val="0"/>
                <w:numId w:val="43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612514" w:rsidRDefault="009D2CAB" w:rsidP="00612514">
            <w:pPr>
              <w:jc w:val="both"/>
            </w:pPr>
            <w:r w:rsidRPr="00000486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अर्थ मन्त्रालय</w:t>
            </w:r>
            <w:r w:rsidRPr="00000486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– </w:t>
            </w:r>
            <w:bookmarkStart w:id="0" w:name="OLE_LINK1"/>
            <w:bookmarkStart w:id="1" w:name="OLE_LINK2"/>
            <w:bookmarkStart w:id="2" w:name="OLE_LINK3"/>
            <w:r w:rsidR="00612514" w:rsidRPr="00F8130C">
              <w:rPr>
                <w:rFonts w:ascii="Kalimati" w:cs="Kalimati" w:hint="cs"/>
                <w:cs/>
                <w:lang w:bidi="ne-NP"/>
              </w:rPr>
              <w:t>सम्माननीय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राष्ट्रपति</w:t>
            </w:r>
            <w:r w:rsidR="00612514" w:rsidRPr="00F8130C">
              <w:rPr>
                <w:rFonts w:ascii="Kalimati" w:cs="Kalimati"/>
                <w:lang w:bidi="ne-NP"/>
              </w:rPr>
              <w:t xml:space="preserve">,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सम्माननीय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उपराष्ट्रपति</w:t>
            </w:r>
            <w:r w:rsidR="00612514" w:rsidRPr="00F8130C">
              <w:rPr>
                <w:rFonts w:ascii="Kalimati" w:cs="Kalimati"/>
                <w:lang w:bidi="ne-NP"/>
              </w:rPr>
              <w:t>,</w:t>
            </w:r>
            <w:r w:rsidR="00612514">
              <w:rPr>
                <w:rFonts w:ascii="Kalimati" w:cs="Kalimati" w:hint="cs"/>
                <w:cs/>
                <w:lang w:bidi="ne-NP"/>
              </w:rPr>
              <w:t xml:space="preserve"> सम्माननीय प्रधानमन्त्री, सम्माननीय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प्रधानन्यायाधिश</w:t>
            </w:r>
            <w:r w:rsidR="00612514">
              <w:rPr>
                <w:rFonts w:ascii="Kalimati" w:cs="Kalimati" w:hint="cs"/>
                <w:cs/>
                <w:lang w:bidi="ne-NP"/>
              </w:rPr>
              <w:t>, सम्माननीय सभामुख,</w:t>
            </w:r>
            <w:r w:rsidR="00612514">
              <w:rPr>
                <w:rFonts w:ascii="Kalimati" w:cs="Kalimati"/>
                <w:lang w:bidi="ne-NP"/>
              </w:rPr>
              <w:t xml:space="preserve"> </w:t>
            </w:r>
            <w:r w:rsidR="00612514">
              <w:rPr>
                <w:rFonts w:ascii="Kalimati" w:cs="Kalimati" w:hint="cs"/>
                <w:cs/>
                <w:lang w:bidi="ne-NP"/>
              </w:rPr>
              <w:t>सम्माननीय उपसभामुख,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मन्त्रिपरिषद</w:t>
            </w:r>
            <w:r w:rsidR="00612514">
              <w:rPr>
                <w:rFonts w:ascii="Kalimati" w:cs="Kalimati" w:hint="cs"/>
                <w:cs/>
                <w:lang w:bidi="ne-NP"/>
              </w:rPr>
              <w:t>्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का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सदस्यहरु</w:t>
            </w:r>
            <w:r w:rsidR="00612514">
              <w:rPr>
                <w:rFonts w:cs="Kalimati"/>
                <w:lang w:bidi="ne-NP"/>
              </w:rPr>
              <w:t>,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सर्वोच्च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अदालत</w:t>
            </w:r>
            <w:r w:rsidR="00612514">
              <w:rPr>
                <w:rFonts w:ascii="Kalimati" w:cs="Kalimati" w:hint="cs"/>
                <w:cs/>
                <w:lang w:bidi="ne-NP"/>
              </w:rPr>
              <w:t>का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>
              <w:rPr>
                <w:rFonts w:ascii="Kalimati" w:cs="Kalimati" w:hint="cs"/>
                <w:cs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न्यायाधिशहरु</w:t>
            </w:r>
            <w:r w:rsidR="00612514">
              <w:rPr>
                <w:rFonts w:ascii="Kalimati" w:cs="Kalimati" w:hint="cs"/>
                <w:cs/>
                <w:lang w:bidi="ne-NP"/>
              </w:rPr>
              <w:t xml:space="preserve"> एवं मातहत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अदालतका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>
              <w:rPr>
                <w:rFonts w:ascii="Kalimati" w:cs="Kalimati" w:hint="cs"/>
                <w:cs/>
                <w:lang w:bidi="ne-NP"/>
              </w:rPr>
              <w:t>न्या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याधिशहरु</w:t>
            </w:r>
            <w:r w:rsidR="00612514" w:rsidRPr="00F8130C">
              <w:rPr>
                <w:rFonts w:ascii="Kalimati" w:cs="Kalimati"/>
                <w:lang w:bidi="ne-NP"/>
              </w:rPr>
              <w:t xml:space="preserve">,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महान्यायाधिवक्ता</w:t>
            </w:r>
            <w:r w:rsidR="00612514" w:rsidRPr="00F8130C">
              <w:rPr>
                <w:rFonts w:ascii="Kalimati" w:cs="Kalimati"/>
                <w:lang w:bidi="ne-NP"/>
              </w:rPr>
              <w:t>,</w:t>
            </w:r>
            <w:r w:rsidR="00612514">
              <w:rPr>
                <w:rFonts w:ascii="Kalimati" w:cs="Kalimati" w:hint="cs"/>
                <w:cs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राष्ट्रिय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योजना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आयोगका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उपाध्यक्ष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र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सदस्यहरु</w:t>
            </w:r>
            <w:r w:rsidR="00612514">
              <w:rPr>
                <w:rFonts w:ascii="Kalimati" w:cs="Kalimati" w:hint="cs"/>
                <w:cs/>
                <w:lang w:bidi="ne-NP"/>
              </w:rPr>
              <w:t>,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 xml:space="preserve"> ब्यवस्थापिका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संसदका</w:t>
            </w:r>
            <w:r w:rsidR="00612514">
              <w:rPr>
                <w:rFonts w:ascii="Kalimati" w:cs="Kalimati" w:hint="cs"/>
                <w:cs/>
                <w:lang w:bidi="ne-NP"/>
              </w:rPr>
              <w:t xml:space="preserve"> सदस्य तथा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पदाधि</w:t>
            </w:r>
            <w:r w:rsidR="00612514">
              <w:rPr>
                <w:rFonts w:ascii="Kalimati" w:cs="Kalimati" w:hint="cs"/>
                <w:cs/>
                <w:lang w:bidi="ne-NP"/>
              </w:rPr>
              <w:t>कारी</w:t>
            </w:r>
            <w:r w:rsidR="00612514" w:rsidRPr="00F8130C">
              <w:rPr>
                <w:rFonts w:ascii="Kalimati" w:cs="Kalimati"/>
                <w:lang w:bidi="ne-NP"/>
              </w:rPr>
              <w:t xml:space="preserve">,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सं</w:t>
            </w:r>
            <w:r w:rsidR="00612514">
              <w:rPr>
                <w:rFonts w:ascii="Kalimati" w:cs="Kalimati" w:hint="cs"/>
                <w:cs/>
                <w:lang w:bidi="ne-NP"/>
              </w:rPr>
              <w:t xml:space="preserve">बैधानिक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निकायका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प्रमुख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पदाधिकारीहरु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तथा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पद</w:t>
            </w:r>
            <w:r w:rsidR="00612514">
              <w:rPr>
                <w:rFonts w:ascii="Kalimati" w:cs="Kalimati" w:hint="cs"/>
                <w:cs/>
                <w:lang w:bidi="ne-NP"/>
              </w:rPr>
              <w:t>ा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धिकारीहरु</w:t>
            </w:r>
            <w:r w:rsidR="00612514" w:rsidRPr="00F8130C">
              <w:rPr>
                <w:rFonts w:ascii="Kalimati" w:cs="Kalimati"/>
                <w:lang w:bidi="ne-NP"/>
              </w:rPr>
              <w:t>,</w:t>
            </w:r>
            <w:r w:rsidR="00612514">
              <w:rPr>
                <w:rFonts w:ascii="Kalimati" w:cs="Kalimati" w:hint="cs"/>
                <w:cs/>
                <w:lang w:bidi="ne-NP"/>
              </w:rPr>
              <w:t xml:space="preserve"> राष्ट्रिय सूचना आयोगको प्रमुख सुचना आयुक्त र सुचना आयुक्तहरु</w:t>
            </w:r>
            <w:r w:rsidR="00612514">
              <w:rPr>
                <w:rFonts w:ascii="Kalimati" w:cs="Kalimati"/>
                <w:lang w:bidi="ne-NP"/>
              </w:rPr>
              <w:t>,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ब्यवस्थापिका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संसदका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महासचिब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र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सचिवहरु</w:t>
            </w:r>
            <w:r w:rsidR="00612514" w:rsidRPr="00F8130C">
              <w:rPr>
                <w:rFonts w:ascii="Kalimati" w:cs="Kalimati"/>
                <w:lang w:bidi="ne-NP"/>
              </w:rPr>
              <w:t xml:space="preserve">,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सबै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तहका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निजामती</w:t>
            </w:r>
            <w:r w:rsidR="00612514">
              <w:rPr>
                <w:rFonts w:ascii="Kalimati" w:cs="Kalimati" w:hint="cs"/>
                <w:cs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कर्मचारीहरु</w:t>
            </w:r>
            <w:r w:rsidR="00612514" w:rsidRPr="00F8130C">
              <w:rPr>
                <w:rFonts w:ascii="Kalimati" w:cs="Kalimati"/>
                <w:lang w:bidi="ne-NP"/>
              </w:rPr>
              <w:t xml:space="preserve">,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नेपाली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सेना</w:t>
            </w:r>
            <w:r w:rsidR="00612514" w:rsidRPr="00F8130C">
              <w:rPr>
                <w:rFonts w:ascii="Kalimati" w:cs="Kalimati"/>
                <w:lang w:bidi="ne-NP"/>
              </w:rPr>
              <w:t xml:space="preserve">,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नेपाल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प्रहरी</w:t>
            </w:r>
            <w:r w:rsidR="00612514" w:rsidRPr="00F8130C">
              <w:rPr>
                <w:rFonts w:ascii="Kalimati" w:cs="Kalimati"/>
                <w:lang w:bidi="ne-NP"/>
              </w:rPr>
              <w:t xml:space="preserve">,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सशस्त्र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प्रहरी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बल</w:t>
            </w:r>
            <w:r w:rsidR="00612514" w:rsidRPr="00F8130C">
              <w:rPr>
                <w:rFonts w:ascii="Kalimati" w:cs="Kalimati"/>
                <w:lang w:bidi="ne-NP"/>
              </w:rPr>
              <w:t xml:space="preserve">,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स्वास्थ्य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सेवा</w:t>
            </w:r>
            <w:r w:rsidR="00612514" w:rsidRPr="00F8130C">
              <w:rPr>
                <w:rFonts w:ascii="Kalimati" w:cs="Kalimati"/>
                <w:lang w:bidi="ne-NP"/>
              </w:rPr>
              <w:t xml:space="preserve">,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ब्यवस्थापिका</w:t>
            </w:r>
            <w:r w:rsidR="00612514">
              <w:rPr>
                <w:rFonts w:ascii="Kalimati" w:cs="Kalimati" w:hint="cs"/>
                <w:cs/>
                <w:lang w:bidi="ne-NP"/>
              </w:rPr>
              <w:t>-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संसद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सेवा</w:t>
            </w:r>
            <w:r w:rsidR="00612514" w:rsidRPr="00F8130C">
              <w:rPr>
                <w:rFonts w:ascii="Kalimati" w:cs="Kalimati"/>
                <w:lang w:bidi="ne-NP"/>
              </w:rPr>
              <w:t xml:space="preserve">,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सामुदायिक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बिद्यालयमा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कार्यरत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शिक्षकहरु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लगायत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राष्ट्र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सेबकहरुको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लागि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२०७</w:t>
            </w:r>
            <w:r w:rsidR="00612514">
              <w:rPr>
                <w:rFonts w:ascii="Kalimati" w:cs="Kalimati"/>
                <w:lang w:bidi="ne-NP"/>
              </w:rPr>
              <w:t>3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साउन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१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गते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देखि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लागू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हुने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गरी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>
              <w:rPr>
                <w:rFonts w:ascii="Kalimati" w:cs="Kalimati" w:hint="cs"/>
                <w:cs/>
                <w:lang w:bidi="ne-NP"/>
              </w:rPr>
              <w:t>नयाँ त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लबमान</w:t>
            </w:r>
            <w:r w:rsidR="00612514">
              <w:rPr>
                <w:rFonts w:ascii="Kalimati" w:cs="Kalimati" w:hint="cs"/>
                <w:cs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स्वीकृत</w:t>
            </w:r>
            <w:r w:rsidR="00612514" w:rsidRPr="00F8130C">
              <w:rPr>
                <w:rFonts w:ascii="Kalimati" w:cs="Kalimati"/>
                <w:lang w:bidi="ne-NP"/>
              </w:rPr>
              <w:t xml:space="preserve"> </w:t>
            </w:r>
            <w:r w:rsidR="00612514" w:rsidRPr="00F8130C">
              <w:rPr>
                <w:rFonts w:ascii="Kalimati" w:cs="Kalimati" w:hint="cs"/>
                <w:cs/>
                <w:lang w:bidi="ne-NP"/>
              </w:rPr>
              <w:t>गर्ने।</w:t>
            </w:r>
            <w:bookmarkEnd w:id="0"/>
            <w:bookmarkEnd w:id="1"/>
            <w:bookmarkEnd w:id="2"/>
          </w:p>
        </w:tc>
      </w:tr>
      <w:tr w:rsidR="007358D3" w:rsidRPr="005737F8" w:rsidTr="002B35BF">
        <w:trPr>
          <w:trHeight w:val="440"/>
          <w:jc w:val="center"/>
        </w:trPr>
        <w:tc>
          <w:tcPr>
            <w:tcW w:w="290" w:type="pct"/>
          </w:tcPr>
          <w:p w:rsidR="007358D3" w:rsidRPr="005737F8" w:rsidRDefault="007358D3" w:rsidP="007358D3">
            <w:pPr>
              <w:numPr>
                <w:ilvl w:val="0"/>
                <w:numId w:val="43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7358D3" w:rsidRPr="00F53BDE" w:rsidRDefault="009D2CAB" w:rsidP="00612514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000486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अर्थ मन्त्रालय</w:t>
            </w:r>
            <w:r w:rsidRPr="00000486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– 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612514">
              <w:rPr>
                <w:rFonts w:cs="Kalimati"/>
                <w:szCs w:val="22"/>
              </w:rPr>
              <w:t>Millennium Challenge Corporation (MCC)</w:t>
            </w:r>
            <w:r w:rsidR="00612514">
              <w:rPr>
                <w:rFonts w:cs="Kalimati" w:hint="cs"/>
                <w:szCs w:val="22"/>
                <w:cs/>
              </w:rPr>
              <w:t xml:space="preserve"> वाट</w:t>
            </w:r>
            <w:r w:rsidR="00612514">
              <w:rPr>
                <w:rFonts w:cs="Kalimati" w:hint="cs"/>
                <w:b/>
                <w:bCs/>
                <w:szCs w:val="22"/>
                <w:cs/>
              </w:rPr>
              <w:t xml:space="preserve"> </w:t>
            </w:r>
            <w:r w:rsidR="00612514">
              <w:rPr>
                <w:rFonts w:cs="Kalimati" w:hint="cs"/>
                <w:szCs w:val="22"/>
                <w:cs/>
              </w:rPr>
              <w:t>कम्प्याक्ट कार्यक्रम तयारीका लागि करीव १ अर्ब १३ करोड रुपैया वरावरको सहायता (१०.७५ मिलियन अमेरिकी डलर</w:t>
            </w:r>
            <w:r w:rsidR="00612514">
              <w:rPr>
                <w:rFonts w:cs="Kalimati" w:hint="cs"/>
                <w:b/>
                <w:bCs/>
                <w:szCs w:val="22"/>
                <w:cs/>
              </w:rPr>
              <w:t>)</w:t>
            </w:r>
            <w:r w:rsidR="00612514">
              <w:rPr>
                <w:rFonts w:cs="Kalimati" w:hint="cs"/>
                <w:szCs w:val="22"/>
                <w:cs/>
              </w:rPr>
              <w:t xml:space="preserve"> प्राप्त गर्ने</w:t>
            </w:r>
            <w:r w:rsidR="00612514">
              <w:rPr>
                <w:rFonts w:cs="Kalimati" w:hint="cs"/>
                <w:szCs w:val="22"/>
                <w:cs/>
                <w:lang w:bidi="ne-NP"/>
              </w:rPr>
              <w:t>।</w:t>
            </w:r>
          </w:p>
        </w:tc>
      </w:tr>
      <w:tr w:rsidR="007358D3" w:rsidRPr="005737F8" w:rsidTr="002B35BF">
        <w:trPr>
          <w:trHeight w:val="440"/>
          <w:jc w:val="center"/>
        </w:trPr>
        <w:tc>
          <w:tcPr>
            <w:tcW w:w="290" w:type="pct"/>
          </w:tcPr>
          <w:p w:rsidR="007358D3" w:rsidRPr="005737F8" w:rsidRDefault="007358D3" w:rsidP="007358D3">
            <w:pPr>
              <w:numPr>
                <w:ilvl w:val="0"/>
                <w:numId w:val="43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7358D3" w:rsidRPr="00F53BDE" w:rsidRDefault="00717A92" w:rsidP="00717A92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कानुन</w:t>
            </w:r>
            <w:r w:rsidRPr="00F53BDE">
              <w:rPr>
                <w:rFonts w:ascii="Utsaah" w:hAnsi="Utsaah" w:cs="Kalimati"/>
                <w:sz w:val="22"/>
                <w:szCs w:val="22"/>
                <w:lang w:bidi="ne-NP"/>
              </w:rPr>
              <w:t xml:space="preserve">, </w:t>
            </w: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न्याय तथा संसदीय मामिला मन्त्रालय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– 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सन्धि सम्पन्‍न गर्ने सम्बन्धी निर्देशिका, २०७३ को मस्यौदामा स्वीकृति प्रदान गर्ने विषयको 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प्रस्ताव 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मन्त्रिपरिषद्</w:t>
            </w:r>
            <w:r w:rsidR="007358D3" w:rsidRPr="00F53BDE">
              <w:rPr>
                <w:rFonts w:cs="Kalimati" w:hint="cs"/>
                <w:sz w:val="22"/>
                <w:szCs w:val="22"/>
                <w:lang w:bidi="ne-NP"/>
              </w:rPr>
              <w:t xml:space="preserve">, 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विधेयक समितिमा छलफल गरी समितिको निर्णयबमोजिम गर्ने ।   </w:t>
            </w:r>
          </w:p>
        </w:tc>
      </w:tr>
      <w:tr w:rsidR="007358D3" w:rsidRPr="005737F8" w:rsidTr="002B35BF">
        <w:trPr>
          <w:trHeight w:val="440"/>
          <w:jc w:val="center"/>
        </w:trPr>
        <w:tc>
          <w:tcPr>
            <w:tcW w:w="290" w:type="pct"/>
          </w:tcPr>
          <w:p w:rsidR="007358D3" w:rsidRPr="005737F8" w:rsidRDefault="007358D3" w:rsidP="007358D3">
            <w:pPr>
              <w:numPr>
                <w:ilvl w:val="0"/>
                <w:numId w:val="43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7358D3" w:rsidRDefault="00717A92" w:rsidP="00717A92">
            <w:pPr>
              <w:pStyle w:val="NormalWeb"/>
              <w:spacing w:before="0" w:beforeAutospacing="0" w:after="0" w:afterAutospacing="0"/>
              <w:ind w:right="-86"/>
              <w:jc w:val="both"/>
              <w:rPr>
                <w:rFonts w:ascii="Utsaah" w:hAnsi="Utsaah" w:cs="Kalimati" w:hint="cs"/>
                <w:sz w:val="22"/>
                <w:szCs w:val="22"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कानुन</w:t>
            </w:r>
            <w:r w:rsidRPr="00F53BDE">
              <w:rPr>
                <w:rFonts w:ascii="Utsaah" w:hAnsi="Utsaah" w:cs="Kalimati"/>
                <w:sz w:val="22"/>
                <w:szCs w:val="22"/>
                <w:lang w:bidi="ne-NP"/>
              </w:rPr>
              <w:t xml:space="preserve">, </w:t>
            </w: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न्याय तथा संसदीय मामिला मन्त्रालय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717A92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पूर्व</w:t>
            </w:r>
            <w:r w:rsidRPr="00717A92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717A92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प्रधान</w:t>
            </w:r>
            <w:r w:rsidRPr="00717A92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717A92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न्यायाधीश</w:t>
            </w:r>
            <w:r w:rsidRPr="00717A92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717A92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श्री</w:t>
            </w:r>
            <w:r w:rsidRPr="00717A92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717A92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सुरेन्द्र</w:t>
            </w:r>
            <w:r w:rsidRPr="00717A92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717A92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प्रसाद</w:t>
            </w:r>
            <w:r w:rsidRPr="00717A92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717A92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सिंहलाई</w:t>
            </w:r>
            <w:r w:rsidRPr="00717A92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717A92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रु</w:t>
            </w:r>
            <w:r w:rsidRPr="00717A92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717A92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२</w:t>
            </w:r>
            <w:r w:rsidRPr="00717A92">
              <w:rPr>
                <w:rFonts w:ascii="Utsaah" w:hAnsi="Utsaah" w:cs="Kalimati"/>
                <w:sz w:val="22"/>
                <w:szCs w:val="22"/>
                <w:lang w:bidi="ne-NP"/>
              </w:rPr>
              <w:t>,</w:t>
            </w:r>
            <w:r w:rsidRPr="00717A92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९०</w:t>
            </w:r>
            <w:r w:rsidRPr="00717A92">
              <w:rPr>
                <w:rFonts w:ascii="Utsaah" w:hAnsi="Utsaah" w:cs="Kalimati"/>
                <w:sz w:val="22"/>
                <w:szCs w:val="22"/>
                <w:lang w:bidi="ne-NP"/>
              </w:rPr>
              <w:t>,</w:t>
            </w:r>
            <w:r w:rsidRPr="00717A92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०००।</w:t>
            </w:r>
            <w:r w:rsidRPr="00717A92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>(</w:t>
            </w:r>
            <w:r w:rsidRPr="00717A92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दुर्इ</w:t>
            </w:r>
            <w:r w:rsidRPr="00717A92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717A92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लाख</w:t>
            </w:r>
            <w:r w:rsidRPr="00717A92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717A92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नब्बे</w:t>
            </w:r>
            <w:r w:rsidRPr="00717A92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717A92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हजार</w:t>
            </w:r>
            <w:r w:rsidRPr="00717A92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) </w:t>
            </w:r>
            <w:r w:rsidRPr="00717A92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उपचार</w:t>
            </w:r>
            <w:r w:rsidRPr="00717A92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717A92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खर्च</w:t>
            </w:r>
            <w:r w:rsidRPr="00717A92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717A92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भुक्तानी</w:t>
            </w:r>
            <w:r w:rsidRPr="00717A92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Pr="00717A92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दिने</w:t>
            </w:r>
            <w:r w:rsidRPr="00717A92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 xml:space="preserve"> </w:t>
            </w:r>
            <w:r w:rsidR="007358D3" w:rsidRPr="00717A92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।</w:t>
            </w:r>
          </w:p>
          <w:p w:rsidR="00717A92" w:rsidRPr="00F53BDE" w:rsidRDefault="00717A92" w:rsidP="00717A92">
            <w:pPr>
              <w:pStyle w:val="NormalWeb"/>
              <w:spacing w:before="0" w:beforeAutospacing="0" w:after="0" w:afterAutospacing="0"/>
              <w:ind w:right="-86"/>
              <w:jc w:val="both"/>
              <w:rPr>
                <w:rFonts w:cs="Kalimati"/>
                <w:cs/>
                <w:lang w:bidi="ne-NP"/>
              </w:rPr>
            </w:pPr>
          </w:p>
        </w:tc>
      </w:tr>
      <w:tr w:rsidR="007358D3" w:rsidRPr="001E73F6" w:rsidTr="002B35BF">
        <w:trPr>
          <w:trHeight w:val="440"/>
          <w:jc w:val="center"/>
        </w:trPr>
        <w:tc>
          <w:tcPr>
            <w:tcW w:w="290" w:type="pct"/>
          </w:tcPr>
          <w:p w:rsidR="007358D3" w:rsidRPr="001E73F6" w:rsidRDefault="007358D3" w:rsidP="007358D3">
            <w:pPr>
              <w:numPr>
                <w:ilvl w:val="0"/>
                <w:numId w:val="43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7358D3" w:rsidRPr="001E73F6" w:rsidRDefault="00717A92" w:rsidP="009C4F29">
            <w:pPr>
              <w:pStyle w:val="NormalWeb"/>
              <w:spacing w:before="0" w:beforeAutospacing="0" w:after="0" w:afterAutospacing="0"/>
              <w:ind w:right="-86"/>
              <w:jc w:val="both"/>
              <w:rPr>
                <w:rFonts w:cs="Kalimati"/>
                <w:cs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कानुन</w:t>
            </w:r>
            <w:r w:rsidRPr="00F53BDE">
              <w:rPr>
                <w:rFonts w:ascii="Utsaah" w:hAnsi="Utsaah" w:cs="Kalimati"/>
                <w:sz w:val="22"/>
                <w:szCs w:val="22"/>
                <w:lang w:bidi="ne-NP"/>
              </w:rPr>
              <w:t xml:space="preserve">, </w:t>
            </w: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न्याय तथा संसदीय मामिला मन्त्रालय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–</w:t>
            </w:r>
            <w:r w:rsidR="009C4F29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9C4F29" w:rsidRPr="00DB1215">
              <w:rPr>
                <w:rFonts w:ascii="Kalimati" w:cs="Kalimati" w:hint="cs"/>
                <w:szCs w:val="22"/>
                <w:cs/>
              </w:rPr>
              <w:t>श्री</w:t>
            </w:r>
            <w:r w:rsidR="009C4F29" w:rsidRPr="00DB1215">
              <w:rPr>
                <w:rFonts w:ascii="Kalimati" w:cs="Kalimati"/>
                <w:szCs w:val="22"/>
              </w:rPr>
              <w:t xml:space="preserve"> </w:t>
            </w:r>
            <w:r w:rsidR="009C4F29" w:rsidRPr="00DB1215">
              <w:rPr>
                <w:rFonts w:ascii="Kalimati" w:cs="Kalimati" w:hint="cs"/>
                <w:szCs w:val="22"/>
                <w:cs/>
              </w:rPr>
              <w:t>मणिराम</w:t>
            </w:r>
            <w:r w:rsidR="009C4F29" w:rsidRPr="00DB1215">
              <w:rPr>
                <w:rFonts w:ascii="Kalimati" w:cs="Kalimati"/>
                <w:szCs w:val="22"/>
              </w:rPr>
              <w:t xml:space="preserve"> </w:t>
            </w:r>
            <w:r w:rsidR="009C4F29" w:rsidRPr="00DB1215">
              <w:rPr>
                <w:rFonts w:ascii="Kalimati" w:cs="Kalimati" w:hint="cs"/>
                <w:szCs w:val="22"/>
                <w:cs/>
              </w:rPr>
              <w:t>ओझालाई</w:t>
            </w:r>
            <w:r w:rsidR="009C4F29" w:rsidRPr="00DB1215">
              <w:rPr>
                <w:rFonts w:ascii="Kalimati" w:cs="Kalimati"/>
                <w:szCs w:val="22"/>
              </w:rPr>
              <w:t xml:space="preserve"> </w:t>
            </w:r>
            <w:r w:rsidR="009C4F29" w:rsidRPr="00DB1215">
              <w:rPr>
                <w:rFonts w:ascii="Kalimati" w:cs="Kalimati" w:hint="cs"/>
                <w:szCs w:val="22"/>
                <w:cs/>
              </w:rPr>
              <w:t>नेपाल</w:t>
            </w:r>
            <w:r w:rsidR="009C4F29" w:rsidRPr="00DB1215">
              <w:rPr>
                <w:rFonts w:ascii="Kalimati" w:cs="Kalimati"/>
                <w:szCs w:val="22"/>
              </w:rPr>
              <w:t xml:space="preserve"> </w:t>
            </w:r>
            <w:r w:rsidR="009C4F29" w:rsidRPr="00DB1215">
              <w:rPr>
                <w:rFonts w:ascii="Kalimati" w:cs="Kalimati" w:hint="cs"/>
                <w:szCs w:val="22"/>
                <w:cs/>
              </w:rPr>
              <w:t>न्याय</w:t>
            </w:r>
            <w:r w:rsidR="009C4F29" w:rsidRPr="00DB1215">
              <w:rPr>
                <w:rFonts w:ascii="Kalimati" w:cs="Kalimati"/>
                <w:szCs w:val="22"/>
              </w:rPr>
              <w:t xml:space="preserve"> </w:t>
            </w:r>
            <w:r w:rsidR="009C4F29" w:rsidRPr="00DB1215">
              <w:rPr>
                <w:rFonts w:ascii="Kalimati" w:cs="Kalimati" w:hint="cs"/>
                <w:szCs w:val="22"/>
                <w:cs/>
              </w:rPr>
              <w:t>सेवा</w:t>
            </w:r>
            <w:r w:rsidR="009C4F29">
              <w:rPr>
                <w:rFonts w:ascii="Kalimati" w:cs="Kalimati" w:hint="cs"/>
                <w:szCs w:val="22"/>
                <w:cs/>
              </w:rPr>
              <w:t>को</w:t>
            </w:r>
            <w:r w:rsidR="009C4F29" w:rsidRPr="00DB1215">
              <w:rPr>
                <w:rFonts w:ascii="Kalimati" w:cs="Kalimati" w:hint="cs"/>
                <w:szCs w:val="22"/>
                <w:cs/>
              </w:rPr>
              <w:t xml:space="preserve"> राजपत्रांकित </w:t>
            </w:r>
            <w:r w:rsidR="009C4F29">
              <w:rPr>
                <w:rFonts w:ascii="Kalimati" w:cs="Kalimati" w:hint="cs"/>
                <w:szCs w:val="22"/>
                <w:cs/>
              </w:rPr>
              <w:t>विशिष्ट</w:t>
            </w:r>
            <w:r w:rsidR="009C4F29" w:rsidRPr="00DB1215">
              <w:rPr>
                <w:rFonts w:ascii="Kalimati" w:cs="Kalimati"/>
                <w:szCs w:val="22"/>
              </w:rPr>
              <w:t xml:space="preserve"> </w:t>
            </w:r>
            <w:r w:rsidR="009C4F29">
              <w:rPr>
                <w:rFonts w:ascii="Kalimati" w:cs="Kalimati" w:hint="cs"/>
                <w:szCs w:val="22"/>
                <w:cs/>
              </w:rPr>
              <w:t>श्रेणीमा</w:t>
            </w:r>
            <w:r w:rsidR="009C4F29" w:rsidRPr="00DB1215">
              <w:rPr>
                <w:rFonts w:ascii="Kalimati" w:cs="Kalimati"/>
                <w:szCs w:val="22"/>
              </w:rPr>
              <w:t xml:space="preserve"> </w:t>
            </w:r>
            <w:r w:rsidR="009C4F29" w:rsidRPr="00DB1215">
              <w:rPr>
                <w:rFonts w:ascii="Kalimati" w:cs="Kalimati" w:hint="cs"/>
                <w:szCs w:val="22"/>
                <w:cs/>
              </w:rPr>
              <w:t>बढुवा</w:t>
            </w:r>
            <w:r w:rsidR="009C4F29" w:rsidRPr="00DB1215">
              <w:rPr>
                <w:rFonts w:ascii="Kalimati" w:cs="Kalimati"/>
                <w:szCs w:val="22"/>
              </w:rPr>
              <w:t xml:space="preserve"> </w:t>
            </w:r>
            <w:r w:rsidR="009C4F29" w:rsidRPr="00DB1215">
              <w:rPr>
                <w:rFonts w:ascii="Kalimati" w:cs="Kalimati" w:hint="cs"/>
                <w:szCs w:val="22"/>
                <w:cs/>
              </w:rPr>
              <w:t>नियुक्ति गरी</w:t>
            </w:r>
            <w:r w:rsidR="009C4F29" w:rsidRPr="00DB1215">
              <w:rPr>
                <w:rFonts w:ascii="Kalimati" w:cs="Kalimati"/>
                <w:szCs w:val="22"/>
              </w:rPr>
              <w:t xml:space="preserve"> </w:t>
            </w:r>
            <w:r w:rsidR="009C4F29" w:rsidRPr="00DB1215">
              <w:rPr>
                <w:rFonts w:ascii="Kalimati" w:cs="Kalimati" w:hint="cs"/>
                <w:szCs w:val="22"/>
                <w:cs/>
              </w:rPr>
              <w:t>सत्य</w:t>
            </w:r>
            <w:r w:rsidR="009C4F29" w:rsidRPr="00DB1215">
              <w:rPr>
                <w:rFonts w:ascii="Kalimati" w:cs="Kalimati"/>
                <w:szCs w:val="22"/>
              </w:rPr>
              <w:t xml:space="preserve"> </w:t>
            </w:r>
            <w:r w:rsidR="009C4F29" w:rsidRPr="00DB1215">
              <w:rPr>
                <w:rFonts w:ascii="Kalimati" w:cs="Kalimati" w:hint="cs"/>
                <w:szCs w:val="22"/>
                <w:cs/>
              </w:rPr>
              <w:t>निरुपण</w:t>
            </w:r>
            <w:r w:rsidR="009C4F29" w:rsidRPr="00DB1215">
              <w:rPr>
                <w:rFonts w:ascii="Kalimati" w:cs="Kalimati"/>
                <w:szCs w:val="22"/>
              </w:rPr>
              <w:t xml:space="preserve"> </w:t>
            </w:r>
            <w:r w:rsidR="009C4F29" w:rsidRPr="00DB1215">
              <w:rPr>
                <w:rFonts w:ascii="Kalimati" w:cs="Kalimati" w:hint="cs"/>
                <w:szCs w:val="22"/>
                <w:cs/>
              </w:rPr>
              <w:t>तथा</w:t>
            </w:r>
            <w:r w:rsidR="009C4F29" w:rsidRPr="00DB1215">
              <w:rPr>
                <w:rFonts w:ascii="Kalimati" w:cs="Kalimati"/>
                <w:szCs w:val="22"/>
              </w:rPr>
              <w:t xml:space="preserve"> </w:t>
            </w:r>
            <w:r w:rsidR="009C4F29" w:rsidRPr="00DB1215">
              <w:rPr>
                <w:rFonts w:ascii="Kalimati" w:cs="Kalimati" w:hint="cs"/>
                <w:szCs w:val="22"/>
                <w:cs/>
              </w:rPr>
              <w:t>मेलमिलाप</w:t>
            </w:r>
            <w:r w:rsidR="009C4F29" w:rsidRPr="00DB1215">
              <w:rPr>
                <w:rFonts w:ascii="Kalimati" w:cs="Kalimati"/>
                <w:szCs w:val="22"/>
              </w:rPr>
              <w:t xml:space="preserve"> </w:t>
            </w:r>
            <w:r w:rsidR="009C4F29" w:rsidRPr="00DB1215">
              <w:rPr>
                <w:rFonts w:ascii="Kalimati" w:cs="Kalimati" w:hint="cs"/>
                <w:szCs w:val="22"/>
                <w:cs/>
              </w:rPr>
              <w:t>आयोगको</w:t>
            </w:r>
            <w:r w:rsidR="009C4F29" w:rsidRPr="00DB1215">
              <w:rPr>
                <w:rFonts w:ascii="Kalimati" w:cs="Kalimati"/>
                <w:szCs w:val="22"/>
              </w:rPr>
              <w:t xml:space="preserve"> </w:t>
            </w:r>
            <w:r w:rsidR="009C4F29" w:rsidRPr="00DB1215">
              <w:rPr>
                <w:rFonts w:ascii="Kalimati" w:cs="Kalimati" w:hint="cs"/>
                <w:szCs w:val="22"/>
                <w:cs/>
              </w:rPr>
              <w:t>रिक्त सचिव</w:t>
            </w:r>
            <w:r w:rsidR="009C4F29" w:rsidRPr="00DB1215">
              <w:rPr>
                <w:rFonts w:ascii="Kalimati" w:cs="Kalimati"/>
                <w:szCs w:val="22"/>
              </w:rPr>
              <w:t xml:space="preserve"> </w:t>
            </w:r>
            <w:r w:rsidR="009C4F29" w:rsidRPr="00DB1215">
              <w:rPr>
                <w:rFonts w:ascii="Kalimati" w:cs="Kalimati" w:hint="cs"/>
                <w:szCs w:val="22"/>
                <w:cs/>
              </w:rPr>
              <w:t>पदमा</w:t>
            </w:r>
            <w:r w:rsidR="009C4F29" w:rsidRPr="00DB1215">
              <w:rPr>
                <w:rFonts w:ascii="Kalimati" w:cs="Kalimati"/>
                <w:szCs w:val="22"/>
              </w:rPr>
              <w:t xml:space="preserve"> </w:t>
            </w:r>
            <w:r w:rsidR="009C4F29" w:rsidRPr="00DB1215">
              <w:rPr>
                <w:rFonts w:ascii="Kalimati" w:cs="Kalimati" w:hint="cs"/>
                <w:szCs w:val="22"/>
                <w:cs/>
              </w:rPr>
              <w:t>पदस्थापन</w:t>
            </w:r>
            <w:r w:rsidR="009C4F29" w:rsidRPr="00DB1215">
              <w:rPr>
                <w:rFonts w:ascii="Kalimati" w:cs="Kalimati"/>
                <w:szCs w:val="22"/>
              </w:rPr>
              <w:t xml:space="preserve"> </w:t>
            </w:r>
            <w:r w:rsidR="009C4F29" w:rsidRPr="00DB1215">
              <w:rPr>
                <w:rFonts w:ascii="Kalimati" w:cs="Kalimati" w:hint="cs"/>
                <w:szCs w:val="22"/>
                <w:cs/>
              </w:rPr>
              <w:t>गर्ने</w:t>
            </w:r>
            <w:r w:rsidR="009C4F29" w:rsidRPr="00DB1215">
              <w:rPr>
                <w:rFonts w:ascii="Kalimati" w:cs="Kalimati"/>
                <w:szCs w:val="22"/>
              </w:rPr>
              <w:t xml:space="preserve"> </w:t>
            </w:r>
            <w:r w:rsidR="009C4F29" w:rsidRPr="00DB1215">
              <w:rPr>
                <w:rFonts w:ascii="Kalimati" w:cs="Kalimati" w:hint="cs"/>
                <w:szCs w:val="22"/>
                <w:cs/>
              </w:rPr>
              <w:t>।</w:t>
            </w:r>
          </w:p>
        </w:tc>
      </w:tr>
      <w:tr w:rsidR="00717A92" w:rsidRPr="001E73F6" w:rsidTr="002B35BF">
        <w:trPr>
          <w:trHeight w:val="440"/>
          <w:jc w:val="center"/>
        </w:trPr>
        <w:tc>
          <w:tcPr>
            <w:tcW w:w="290" w:type="pct"/>
          </w:tcPr>
          <w:p w:rsidR="00717A92" w:rsidRPr="001E73F6" w:rsidRDefault="00717A92" w:rsidP="007358D3">
            <w:pPr>
              <w:numPr>
                <w:ilvl w:val="0"/>
                <w:numId w:val="43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717A92" w:rsidRPr="009678EE" w:rsidRDefault="00717A92" w:rsidP="00717A92">
            <w:pPr>
              <w:autoSpaceDE w:val="0"/>
              <w:autoSpaceDN w:val="0"/>
              <w:adjustRightInd w:val="0"/>
              <w:jc w:val="both"/>
              <w:rPr>
                <w:rFonts w:ascii="Utsaah" w:hAnsi="Utsaah" w:cs="Kalimati"/>
                <w:szCs w:val="22"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कानुन</w:t>
            </w:r>
            <w:r w:rsidRPr="00F53BDE">
              <w:rPr>
                <w:rFonts w:ascii="Utsaah" w:hAnsi="Utsaah" w:cs="Kalimati"/>
                <w:sz w:val="22"/>
                <w:szCs w:val="22"/>
                <w:lang w:bidi="ne-NP"/>
              </w:rPr>
              <w:t xml:space="preserve">, </w:t>
            </w: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न्याय तथा संसदीय मामिला मन्त्रालय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–</w:t>
            </w:r>
            <w:r w:rsidRPr="002E0ED1">
              <w:rPr>
                <w:rFonts w:ascii="Kalimati" w:cs="Kalimati" w:hint="cs"/>
                <w:szCs w:val="22"/>
                <w:cs/>
              </w:rPr>
              <w:t xml:space="preserve"> राष्ट्रिय</w:t>
            </w:r>
            <w:r w:rsidRPr="002E0ED1">
              <w:rPr>
                <w:rFonts w:ascii="Kalimati" w:cs="Kalimati"/>
                <w:szCs w:val="22"/>
              </w:rPr>
              <w:t xml:space="preserve"> </w:t>
            </w:r>
            <w:r w:rsidRPr="002E0ED1">
              <w:rPr>
                <w:rFonts w:ascii="Kalimati" w:cs="Kalimati" w:hint="cs"/>
                <w:szCs w:val="22"/>
                <w:cs/>
              </w:rPr>
              <w:t>न्यायिक</w:t>
            </w:r>
            <w:r w:rsidRPr="002E0ED1">
              <w:rPr>
                <w:rFonts w:ascii="Kalimati" w:cs="Kalimati"/>
                <w:szCs w:val="22"/>
              </w:rPr>
              <w:t xml:space="preserve"> </w:t>
            </w:r>
            <w:r w:rsidRPr="002E0ED1">
              <w:rPr>
                <w:rFonts w:ascii="Kalimati" w:cs="Kalimati" w:hint="cs"/>
                <w:szCs w:val="22"/>
                <w:cs/>
              </w:rPr>
              <w:t>प्रतिष्ठान</w:t>
            </w:r>
            <w:r w:rsidRPr="002E0ED1">
              <w:rPr>
                <w:rFonts w:ascii="Kalimati" w:cs="Kalimati"/>
                <w:szCs w:val="22"/>
              </w:rPr>
              <w:t xml:space="preserve"> </w:t>
            </w:r>
            <w:r w:rsidRPr="002E0ED1">
              <w:rPr>
                <w:rFonts w:ascii="Kalimati" w:cs="Kalimati" w:hint="cs"/>
                <w:szCs w:val="22"/>
                <w:cs/>
              </w:rPr>
              <w:t>ऐन</w:t>
            </w:r>
            <w:r w:rsidRPr="002E0ED1">
              <w:rPr>
                <w:rFonts w:ascii="Kalimati" w:cs="Kalimati"/>
                <w:szCs w:val="22"/>
              </w:rPr>
              <w:t>,</w:t>
            </w:r>
            <w:r w:rsidRPr="002E0ED1">
              <w:rPr>
                <w:rFonts w:ascii="Kalimati" w:cs="Kalimati" w:hint="cs"/>
                <w:szCs w:val="22"/>
                <w:cs/>
              </w:rPr>
              <w:t xml:space="preserve"> २०६३</w:t>
            </w:r>
            <w:r w:rsidRPr="002E0ED1">
              <w:rPr>
                <w:rFonts w:ascii="Kalimati" w:cs="Kalimati"/>
                <w:szCs w:val="22"/>
              </w:rPr>
              <w:t xml:space="preserve"> </w:t>
            </w:r>
            <w:r w:rsidRPr="002E0ED1">
              <w:rPr>
                <w:rFonts w:ascii="Kalimati" w:cs="Kalimati" w:hint="cs"/>
                <w:szCs w:val="22"/>
                <w:cs/>
              </w:rPr>
              <w:t>को</w:t>
            </w:r>
            <w:r w:rsidRPr="002E0ED1">
              <w:rPr>
                <w:rFonts w:ascii="Kalimati" w:cs="Kalimati"/>
                <w:szCs w:val="22"/>
              </w:rPr>
              <w:t xml:space="preserve"> </w:t>
            </w:r>
            <w:r w:rsidRPr="002E0ED1">
              <w:rPr>
                <w:rFonts w:ascii="Kalimati" w:cs="Kalimati" w:hint="cs"/>
                <w:szCs w:val="22"/>
                <w:cs/>
              </w:rPr>
              <w:t>दफा</w:t>
            </w:r>
            <w:r w:rsidRPr="002E0ED1">
              <w:rPr>
                <w:rFonts w:ascii="Kalimati" w:cs="Kalimati"/>
                <w:szCs w:val="22"/>
              </w:rPr>
              <w:t xml:space="preserve"> </w:t>
            </w:r>
            <w:r w:rsidRPr="002E0ED1">
              <w:rPr>
                <w:rFonts w:ascii="Kalimati" w:cs="Kalimati" w:hint="cs"/>
                <w:szCs w:val="22"/>
                <w:cs/>
              </w:rPr>
              <w:t>६</w:t>
            </w:r>
            <w:r w:rsidRPr="002E0ED1">
              <w:rPr>
                <w:rFonts w:ascii="Kalimati" w:cs="Kalimati"/>
                <w:szCs w:val="22"/>
              </w:rPr>
              <w:t xml:space="preserve"> </w:t>
            </w:r>
            <w:r w:rsidRPr="002E0ED1">
              <w:rPr>
                <w:rFonts w:ascii="Kalimati" w:cs="Kalimati" w:hint="cs"/>
                <w:szCs w:val="22"/>
                <w:cs/>
              </w:rPr>
              <w:t>को</w:t>
            </w:r>
            <w:r w:rsidRPr="002E0ED1">
              <w:rPr>
                <w:rFonts w:ascii="Kalimati" w:cs="Kalimati"/>
                <w:szCs w:val="22"/>
              </w:rPr>
              <w:t xml:space="preserve"> </w:t>
            </w:r>
            <w:r w:rsidRPr="002E0ED1">
              <w:rPr>
                <w:rFonts w:ascii="Kalimati" w:cs="Kalimati" w:hint="cs"/>
                <w:szCs w:val="22"/>
                <w:cs/>
              </w:rPr>
              <w:t>उपदफा</w:t>
            </w:r>
            <w:r w:rsidRPr="002E0ED1">
              <w:rPr>
                <w:rFonts w:ascii="Kalimati" w:cs="Kalimati"/>
                <w:szCs w:val="22"/>
              </w:rPr>
              <w:t xml:space="preserve"> </w:t>
            </w:r>
            <w:r w:rsidRPr="002E0ED1">
              <w:rPr>
                <w:rFonts w:cs="Kalimati" w:hint="cs"/>
                <w:szCs w:val="22"/>
                <w:cs/>
              </w:rPr>
              <w:t>(</w:t>
            </w:r>
            <w:r w:rsidRPr="002E0ED1">
              <w:rPr>
                <w:rFonts w:ascii="Kalimati" w:cs="Kalimati" w:hint="cs"/>
                <w:szCs w:val="22"/>
                <w:cs/>
              </w:rPr>
              <w:t>२</w:t>
            </w:r>
            <w:r w:rsidRPr="002E0ED1">
              <w:rPr>
                <w:rFonts w:cs="Kalimati" w:hint="cs"/>
                <w:szCs w:val="22"/>
                <w:cs/>
              </w:rPr>
              <w:t>)</w:t>
            </w:r>
            <w:r w:rsidRPr="002E0ED1">
              <w:rPr>
                <w:rFonts w:ascii="Kalimati" w:cs="Kalimati"/>
                <w:szCs w:val="22"/>
              </w:rPr>
              <w:t xml:space="preserve"> </w:t>
            </w:r>
            <w:r w:rsidRPr="002E0ED1">
              <w:rPr>
                <w:rFonts w:ascii="Kalimati" w:cs="Kalimati" w:hint="cs"/>
                <w:szCs w:val="22"/>
                <w:cs/>
              </w:rPr>
              <w:t>को</w:t>
            </w:r>
            <w:r w:rsidRPr="002E0ED1">
              <w:rPr>
                <w:rFonts w:ascii="Kalimati" w:cs="Kalimati"/>
                <w:szCs w:val="22"/>
              </w:rPr>
              <w:t xml:space="preserve"> </w:t>
            </w:r>
            <w:r w:rsidRPr="002E0ED1">
              <w:rPr>
                <w:rFonts w:ascii="Kalimati" w:cs="Kalimati" w:hint="cs"/>
                <w:szCs w:val="22"/>
                <w:cs/>
              </w:rPr>
              <w:t>देहाय खण्ड</w:t>
            </w:r>
            <w:r w:rsidRPr="002E0ED1">
              <w:rPr>
                <w:rFonts w:ascii="Kalimati" w:cs="Kalimati"/>
                <w:szCs w:val="22"/>
              </w:rPr>
              <w:t xml:space="preserve"> </w:t>
            </w:r>
            <w:r w:rsidRPr="002E0ED1">
              <w:rPr>
                <w:rFonts w:cs="Kalimati" w:hint="cs"/>
                <w:szCs w:val="22"/>
                <w:cs/>
              </w:rPr>
              <w:t>(</w:t>
            </w:r>
            <w:r w:rsidRPr="002E0ED1">
              <w:rPr>
                <w:rFonts w:ascii="Kalimati" w:cs="Kalimati" w:hint="cs"/>
                <w:szCs w:val="22"/>
                <w:cs/>
              </w:rPr>
              <w:t>ठ</w:t>
            </w:r>
            <w:r w:rsidRPr="002E0ED1">
              <w:rPr>
                <w:rFonts w:cs="Kalimati" w:hint="cs"/>
                <w:szCs w:val="22"/>
                <w:cs/>
              </w:rPr>
              <w:t xml:space="preserve">) </w:t>
            </w:r>
            <w:r w:rsidRPr="002E0ED1">
              <w:rPr>
                <w:rFonts w:ascii="Kalimati" w:cs="Kalimati" w:hint="cs"/>
                <w:szCs w:val="22"/>
                <w:cs/>
              </w:rPr>
              <w:t>बमोजिम न्यायिक</w:t>
            </w:r>
            <w:r w:rsidRPr="002E0ED1">
              <w:rPr>
                <w:rFonts w:ascii="Kalimati" w:cs="Kalimati"/>
                <w:szCs w:val="22"/>
              </w:rPr>
              <w:t xml:space="preserve"> </w:t>
            </w:r>
            <w:r w:rsidRPr="002E0ED1">
              <w:rPr>
                <w:rFonts w:ascii="Kalimati" w:cs="Kalimati" w:hint="cs"/>
                <w:szCs w:val="22"/>
                <w:cs/>
              </w:rPr>
              <w:t>प्रतिष्ठान</w:t>
            </w:r>
            <w:r w:rsidRPr="002E0ED1">
              <w:rPr>
                <w:rFonts w:ascii="Kalimati" w:cs="Kalimati"/>
                <w:szCs w:val="22"/>
              </w:rPr>
              <w:t xml:space="preserve"> </w:t>
            </w:r>
            <w:r w:rsidRPr="002E0ED1">
              <w:rPr>
                <w:rFonts w:ascii="Kalimati" w:cs="Kalimati" w:hint="cs"/>
                <w:szCs w:val="22"/>
                <w:cs/>
              </w:rPr>
              <w:t>परिषद्को</w:t>
            </w:r>
            <w:r w:rsidRPr="002E0ED1">
              <w:rPr>
                <w:rFonts w:ascii="Kalimati" w:cs="Kalimati"/>
                <w:szCs w:val="22"/>
              </w:rPr>
              <w:t xml:space="preserve"> </w:t>
            </w:r>
            <w:r w:rsidRPr="002E0ED1">
              <w:rPr>
                <w:rFonts w:ascii="Kalimati" w:cs="Kalimati" w:hint="cs"/>
                <w:szCs w:val="22"/>
                <w:cs/>
              </w:rPr>
              <w:t xml:space="preserve">सदस्यमा </w:t>
            </w:r>
            <w:r>
              <w:rPr>
                <w:rFonts w:ascii="Kalimati" w:cs="Kalimati" w:hint="cs"/>
                <w:szCs w:val="22"/>
                <w:cs/>
              </w:rPr>
              <w:t>काठमाण्डौ</w:t>
            </w:r>
            <w:r w:rsidRPr="002E0ED1">
              <w:rPr>
                <w:rFonts w:ascii="Kalimati" w:cs="Kalimati" w:hint="cs"/>
                <w:szCs w:val="22"/>
                <w:cs/>
              </w:rPr>
              <w:t xml:space="preserve"> जिल्ला</w:t>
            </w:r>
            <w:r>
              <w:rPr>
                <w:rFonts w:ascii="Kalimati" w:cs="Kalimati" w:hint="cs"/>
                <w:szCs w:val="22"/>
                <w:cs/>
                <w:lang w:bidi="ne-NP"/>
              </w:rPr>
              <w:t xml:space="preserve">का </w:t>
            </w:r>
            <w:r>
              <w:rPr>
                <w:rFonts w:ascii="Kalimati" w:cs="Kalimati" w:hint="cs"/>
                <w:szCs w:val="22"/>
                <w:cs/>
              </w:rPr>
              <w:t>श्री शोभा बुढाथोकीलार्इ</w:t>
            </w:r>
            <w:r>
              <w:rPr>
                <w:rFonts w:ascii="Kalimati" w:cs="Kalimati"/>
                <w:szCs w:val="22"/>
              </w:rPr>
              <w:t xml:space="preserve"> </w:t>
            </w:r>
            <w:r w:rsidRPr="002E0ED1">
              <w:rPr>
                <w:rFonts w:ascii="Kalimati" w:cs="Kalimati" w:hint="cs"/>
                <w:szCs w:val="22"/>
                <w:cs/>
              </w:rPr>
              <w:t>महिला</w:t>
            </w:r>
            <w:r w:rsidRPr="002E0ED1">
              <w:rPr>
                <w:rFonts w:ascii="Kalimati" w:cs="Kalimati"/>
                <w:szCs w:val="22"/>
              </w:rPr>
              <w:t xml:space="preserve"> </w:t>
            </w:r>
            <w:r>
              <w:rPr>
                <w:rFonts w:ascii="Kalimati" w:cs="Kalimati" w:hint="cs"/>
                <w:szCs w:val="22"/>
                <w:cs/>
              </w:rPr>
              <w:t>सदस्यमा</w:t>
            </w:r>
            <w:r>
              <w:rPr>
                <w:rFonts w:ascii="Kalimati" w:cs="Kalimati" w:hint="cs"/>
                <w:szCs w:val="22"/>
                <w:cs/>
                <w:lang w:bidi="ne-NP"/>
              </w:rPr>
              <w:t xml:space="preserve"> र </w:t>
            </w:r>
            <w:r>
              <w:rPr>
                <w:rFonts w:ascii="Kalimati" w:cs="Kalimati" w:hint="cs"/>
                <w:szCs w:val="22"/>
                <w:cs/>
              </w:rPr>
              <w:t xml:space="preserve"> श्री नारायण नेपाललार्इ</w:t>
            </w:r>
            <w:r w:rsidRPr="002E0ED1">
              <w:rPr>
                <w:rFonts w:ascii="Kalimati" w:cs="Kalimati"/>
                <w:szCs w:val="22"/>
              </w:rPr>
              <w:t xml:space="preserve"> </w:t>
            </w:r>
            <w:r>
              <w:rPr>
                <w:rFonts w:ascii="Kalimati" w:cs="Kalimati" w:hint="cs"/>
                <w:szCs w:val="22"/>
                <w:cs/>
              </w:rPr>
              <w:t>दलित</w:t>
            </w:r>
            <w:r w:rsidRPr="002E0ED1">
              <w:rPr>
                <w:rFonts w:ascii="Kalimati" w:cs="Kalimati"/>
                <w:szCs w:val="22"/>
              </w:rPr>
              <w:t xml:space="preserve"> </w:t>
            </w:r>
            <w:r>
              <w:rPr>
                <w:rFonts w:ascii="Kalimati" w:cs="Kalimati" w:hint="cs"/>
                <w:szCs w:val="22"/>
                <w:cs/>
              </w:rPr>
              <w:t>सदस्यमा</w:t>
            </w:r>
            <w:r w:rsidRPr="002E0ED1">
              <w:rPr>
                <w:rFonts w:ascii="Kalimati" w:cs="Kalimati" w:hint="cs"/>
                <w:szCs w:val="22"/>
                <w:cs/>
              </w:rPr>
              <w:t xml:space="preserve"> मनोनयन</w:t>
            </w:r>
            <w:r w:rsidRPr="002E0ED1">
              <w:rPr>
                <w:rFonts w:ascii="Kalimati" w:cs="Kalimati"/>
                <w:szCs w:val="22"/>
              </w:rPr>
              <w:t xml:space="preserve"> </w:t>
            </w:r>
            <w:r>
              <w:rPr>
                <w:rFonts w:ascii="Kalimati" w:cs="Kalimati" w:hint="cs"/>
                <w:szCs w:val="22"/>
                <w:cs/>
              </w:rPr>
              <w:t>गर्ने</w:t>
            </w:r>
            <w:r>
              <w:rPr>
                <w:rFonts w:ascii="Kalimati" w:cs="Kalimati" w:hint="cs"/>
                <w:szCs w:val="22"/>
                <w:cs/>
                <w:lang w:bidi="ne-NP"/>
              </w:rPr>
              <w:t xml:space="preserve"> ।</w:t>
            </w:r>
            <w:r w:rsidRPr="002E0ED1">
              <w:rPr>
                <w:rFonts w:ascii="Kalimati" w:cs="Kalimati"/>
                <w:szCs w:val="22"/>
              </w:rPr>
              <w:t xml:space="preserve">     </w:t>
            </w:r>
            <w:r w:rsidRPr="002E0ED1">
              <w:rPr>
                <w:rFonts w:ascii="Kalimati" w:cs="Kalimati" w:hint="cs"/>
                <w:szCs w:val="22"/>
                <w:cs/>
              </w:rPr>
              <w:t xml:space="preserve">  </w:t>
            </w:r>
          </w:p>
        </w:tc>
      </w:tr>
      <w:tr w:rsidR="00717A92" w:rsidRPr="001E73F6" w:rsidTr="002B35BF">
        <w:trPr>
          <w:trHeight w:val="440"/>
          <w:jc w:val="center"/>
        </w:trPr>
        <w:tc>
          <w:tcPr>
            <w:tcW w:w="290" w:type="pct"/>
          </w:tcPr>
          <w:p w:rsidR="00717A92" w:rsidRPr="001E73F6" w:rsidRDefault="00717A92" w:rsidP="007358D3">
            <w:pPr>
              <w:numPr>
                <w:ilvl w:val="0"/>
                <w:numId w:val="43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717A92" w:rsidRPr="009678EE" w:rsidRDefault="00717A92" w:rsidP="00717A92">
            <w:pPr>
              <w:autoSpaceDE w:val="0"/>
              <w:autoSpaceDN w:val="0"/>
              <w:adjustRightInd w:val="0"/>
              <w:jc w:val="both"/>
              <w:rPr>
                <w:rFonts w:ascii="Utsaah" w:hAnsi="Utsaah" w:cs="Kalimati"/>
                <w:szCs w:val="22"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कानुन</w:t>
            </w:r>
            <w:r w:rsidRPr="00F53BDE">
              <w:rPr>
                <w:rFonts w:ascii="Utsaah" w:hAnsi="Utsaah" w:cs="Kalimati"/>
                <w:sz w:val="22"/>
                <w:szCs w:val="22"/>
                <w:lang w:bidi="ne-NP"/>
              </w:rPr>
              <w:t xml:space="preserve">, </w:t>
            </w: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न्याय तथा संसदीय मामिला मन्त्रालय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>
              <w:rPr>
                <w:rFonts w:ascii="Kalimati" w:cs="Kalimati" w:hint="cs"/>
                <w:szCs w:val="22"/>
                <w:cs/>
              </w:rPr>
              <w:t>निजामती सेवा ऐन</w:t>
            </w:r>
            <w:r w:rsidRPr="004F7EC7">
              <w:rPr>
                <w:rFonts w:cs="Kalimati"/>
                <w:szCs w:val="22"/>
              </w:rPr>
              <w:t xml:space="preserve">, </w:t>
            </w:r>
            <w:r w:rsidRPr="004F7EC7">
              <w:rPr>
                <w:rFonts w:cs="Kalimati" w:hint="cs"/>
                <w:szCs w:val="22"/>
                <w:cs/>
              </w:rPr>
              <w:t>२०४९ को दफा १३ बमोजिम</w:t>
            </w:r>
            <w:r>
              <w:rPr>
                <w:rFonts w:cs="Kalimati" w:hint="cs"/>
                <w:szCs w:val="22"/>
                <w:cs/>
              </w:rPr>
              <w:t xml:space="preserve"> नेपाल कानून आयोगको राजपत्रांकित विशिष्ट श्रेणीको सचिव पदमा</w:t>
            </w:r>
            <w:r>
              <w:rPr>
                <w:rFonts w:cs="Kalimati" w:hint="cs"/>
                <w:szCs w:val="22"/>
                <w:cs/>
                <w:lang w:bidi="ne-NP"/>
              </w:rPr>
              <w:t xml:space="preserve"> </w:t>
            </w:r>
            <w:r>
              <w:rPr>
                <w:rFonts w:cs="Kalimati" w:hint="cs"/>
                <w:szCs w:val="22"/>
                <w:cs/>
              </w:rPr>
              <w:t>सहसचिव डा. रवि शर्मा अर्याललाई कायम मुकायम मुकरर गर्ने ।</w:t>
            </w:r>
          </w:p>
        </w:tc>
      </w:tr>
      <w:tr w:rsidR="007358D3" w:rsidRPr="005737F8" w:rsidTr="002B35BF">
        <w:trPr>
          <w:trHeight w:val="440"/>
          <w:jc w:val="center"/>
        </w:trPr>
        <w:tc>
          <w:tcPr>
            <w:tcW w:w="290" w:type="pct"/>
          </w:tcPr>
          <w:p w:rsidR="007358D3" w:rsidRPr="005737F8" w:rsidRDefault="007358D3" w:rsidP="007358D3">
            <w:pPr>
              <w:numPr>
                <w:ilvl w:val="0"/>
                <w:numId w:val="43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7358D3" w:rsidRPr="00F53BDE" w:rsidRDefault="00C54F4B" w:rsidP="00C54F4B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गृह मन्त्रालय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– </w:t>
            </w:r>
            <w:r w:rsidR="007358D3" w:rsidRPr="00F53BDE">
              <w:rPr>
                <w:rFonts w:cs="Kalimati"/>
                <w:sz w:val="22"/>
                <w:szCs w:val="22"/>
                <w:cs/>
                <w:lang w:bidi="ne-NP"/>
              </w:rPr>
              <w:t>सार्वजनिक सुरक्षा ऐन</w:t>
            </w:r>
            <w:r w:rsidR="007358D3" w:rsidRPr="00F53BDE">
              <w:rPr>
                <w:rFonts w:cs="Kalimati"/>
                <w:sz w:val="22"/>
                <w:szCs w:val="22"/>
                <w:lang w:bidi="ne-NP"/>
              </w:rPr>
              <w:t xml:space="preserve">, </w:t>
            </w:r>
            <w:r w:rsidR="007358D3" w:rsidRPr="00F53BDE">
              <w:rPr>
                <w:rFonts w:cs="Kalimati"/>
                <w:sz w:val="22"/>
                <w:szCs w:val="22"/>
                <w:cs/>
                <w:lang w:bidi="ne-NP"/>
              </w:rPr>
              <w:t>२०४६ लाई संशोधन गर्न बनेको विधेयक व्यवस्थापिका संसदसमक्ष पेश गर्ने</w:t>
            </w:r>
            <w:r w:rsidR="007358D3" w:rsidRPr="00F53BDE">
              <w:rPr>
                <w:rFonts w:cs="Kalimati"/>
                <w:sz w:val="22"/>
                <w:szCs w:val="22"/>
                <w:lang w:bidi="ne-NP"/>
              </w:rPr>
              <w:t xml:space="preserve"> 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विषयको 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प्रस्ताव 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मन्त्रिपरिषद्</w:t>
            </w:r>
            <w:r w:rsidR="007358D3" w:rsidRPr="00F53BDE">
              <w:rPr>
                <w:rFonts w:cs="Kalimati" w:hint="cs"/>
                <w:sz w:val="22"/>
                <w:szCs w:val="22"/>
                <w:lang w:bidi="ne-NP"/>
              </w:rPr>
              <w:t xml:space="preserve">, 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विधेयक समितिमा छलफल गरी समितिको निर्णयबमोजिम गर्ने ।   </w:t>
            </w:r>
          </w:p>
        </w:tc>
      </w:tr>
      <w:tr w:rsidR="007358D3" w:rsidRPr="005737F8" w:rsidTr="002B35BF">
        <w:trPr>
          <w:trHeight w:val="440"/>
          <w:jc w:val="center"/>
        </w:trPr>
        <w:tc>
          <w:tcPr>
            <w:tcW w:w="290" w:type="pct"/>
          </w:tcPr>
          <w:p w:rsidR="007358D3" w:rsidRPr="005737F8" w:rsidRDefault="007358D3" w:rsidP="007358D3">
            <w:pPr>
              <w:numPr>
                <w:ilvl w:val="0"/>
                <w:numId w:val="43"/>
              </w:numPr>
              <w:tabs>
                <w:tab w:val="left" w:pos="99"/>
              </w:tabs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7358D3" w:rsidRPr="00F53BDE" w:rsidRDefault="00C54F4B" w:rsidP="00C54F4B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गृह मन्त्रालय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– 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विपद्</w:t>
            </w:r>
            <w:r w:rsidR="007358D3" w:rsidRPr="00F53BDE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व्यवस्थापन</w:t>
            </w:r>
            <w:r w:rsidR="007358D3" w:rsidRPr="00F53BDE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सम्बन्धी कानूनलाई संशोधन र एकीकरण गर्न बनेको</w:t>
            </w:r>
            <w:r w:rsidR="007358D3" w:rsidRPr="00F53BDE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विधेयक</w:t>
            </w:r>
            <w:r w:rsidR="007358D3" w:rsidRPr="00F53BDE">
              <w:rPr>
                <w:rFonts w:cs="Kalimati"/>
                <w:sz w:val="22"/>
                <w:szCs w:val="22"/>
                <w:cs/>
                <w:lang w:bidi="ne-NP"/>
              </w:rPr>
              <w:t xml:space="preserve">लाई व्यवस्थापिका संसदसमक्ष पेश गर्ने 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विषयको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प्रस्ताव 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मन्त्रिपरिषद्</w:t>
            </w:r>
            <w:r w:rsidR="007358D3" w:rsidRPr="00F53BDE">
              <w:rPr>
                <w:rFonts w:cs="Kalimati" w:hint="cs"/>
                <w:sz w:val="22"/>
                <w:szCs w:val="22"/>
                <w:lang w:bidi="ne-NP"/>
              </w:rPr>
              <w:t xml:space="preserve">, 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विधेयक समितिमा छलफल गरी समितिको निर्णयबमोजिम गर्ने ।   </w:t>
            </w:r>
          </w:p>
        </w:tc>
      </w:tr>
      <w:tr w:rsidR="007358D3" w:rsidRPr="005737F8" w:rsidTr="002B35BF">
        <w:trPr>
          <w:trHeight w:val="407"/>
          <w:jc w:val="center"/>
        </w:trPr>
        <w:tc>
          <w:tcPr>
            <w:tcW w:w="290" w:type="pct"/>
          </w:tcPr>
          <w:p w:rsidR="007358D3" w:rsidRPr="005737F8" w:rsidRDefault="007358D3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7358D3" w:rsidRPr="00F53BDE" w:rsidRDefault="00C54F4B" w:rsidP="00C54F4B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गृह मन्त्रालय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मतौवा कुर्मी समेत ४ जनाको </w:t>
            </w:r>
            <w:r w:rsidR="007358D3" w:rsidRPr="00F53BDE">
              <w:rPr>
                <w:rFonts w:cs="Kalimati"/>
                <w:sz w:val="22"/>
                <w:szCs w:val="22"/>
                <w:cs/>
                <w:lang w:bidi="ne-NP"/>
              </w:rPr>
              <w:t>नागरिकता प्रमाणपत्र रद्द गर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्ने ।</w:t>
            </w:r>
          </w:p>
        </w:tc>
      </w:tr>
      <w:tr w:rsidR="007358D3" w:rsidRPr="005737F8" w:rsidTr="002B35BF">
        <w:trPr>
          <w:trHeight w:val="350"/>
          <w:jc w:val="center"/>
        </w:trPr>
        <w:tc>
          <w:tcPr>
            <w:tcW w:w="290" w:type="pct"/>
          </w:tcPr>
          <w:p w:rsidR="007358D3" w:rsidRPr="005737F8" w:rsidRDefault="007358D3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7358D3" w:rsidRPr="00F53BDE" w:rsidRDefault="00C54F4B" w:rsidP="00C54F4B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गृह मन्त्रालय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C54F4B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पाकिस्तानको</w:t>
            </w:r>
            <w:r w:rsidRPr="00C54F4B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C54F4B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राजधानी</w:t>
            </w:r>
            <w:r w:rsidRPr="00C54F4B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C54F4B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ईस्लामाबादमा</w:t>
            </w:r>
            <w:r w:rsidRPr="00C54F4B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 </w:t>
            </w:r>
            <w:r w:rsidRPr="00C54F4B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सञ्चालन</w:t>
            </w:r>
            <w:r w:rsidRPr="00C54F4B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C54F4B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हुने</w:t>
            </w:r>
            <w:r w:rsidRPr="00C54F4B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C54F4B">
              <w:rPr>
                <w:sz w:val="22"/>
                <w:szCs w:val="22"/>
                <w:lang w:bidi="ne-NP"/>
              </w:rPr>
              <w:t>Seventh Meeting of Immigration Authorities back to back with meetings of Interior /Home Secretaries and Ministers</w:t>
            </w:r>
            <w:r w:rsidRPr="00C54F4B">
              <w:rPr>
                <w:rFonts w:ascii="Kalimati" w:cs="Kalimati"/>
                <w:sz w:val="22"/>
                <w:szCs w:val="22"/>
                <w:lang w:bidi="ne-NP"/>
              </w:rPr>
              <w:t xml:space="preserve"> </w:t>
            </w:r>
            <w:r w:rsidRPr="00C54F4B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मा</w:t>
            </w:r>
            <w:r w:rsidRPr="00C54F4B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C54F4B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गृह</w:t>
            </w:r>
            <w:r w:rsidRPr="00C54F4B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C54F4B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सचिव</w:t>
            </w:r>
            <w:r w:rsidRPr="00C54F4B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C54F4B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श्री</w:t>
            </w:r>
            <w:r w:rsidRPr="00C54F4B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C54F4B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नारायणगोपाल</w:t>
            </w:r>
            <w:r w:rsidRPr="00C54F4B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C54F4B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मलेगोलाई</w:t>
            </w:r>
            <w:r w:rsidRPr="00C54F4B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C54F4B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सहभागी हुन</w:t>
            </w:r>
            <w:r w:rsidRPr="00C54F4B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C54F4B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स्वीकृति</w:t>
            </w:r>
            <w:r w:rsidRPr="00C54F4B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C54F4B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दिने</w:t>
            </w:r>
            <w:r w:rsidRPr="00C54F4B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C54F4B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।</w:t>
            </w:r>
          </w:p>
        </w:tc>
      </w:tr>
      <w:tr w:rsidR="007358D3" w:rsidRPr="005737F8" w:rsidTr="002B35BF">
        <w:trPr>
          <w:trHeight w:val="350"/>
          <w:jc w:val="center"/>
        </w:trPr>
        <w:tc>
          <w:tcPr>
            <w:tcW w:w="290" w:type="pct"/>
          </w:tcPr>
          <w:p w:rsidR="007358D3" w:rsidRPr="005737F8" w:rsidRDefault="007358D3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7358D3" w:rsidRPr="00F53BDE" w:rsidRDefault="00C54F4B" w:rsidP="00C54F4B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परराष्ट्र मन्त्रालय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श्रीलंकामा बाढीपहिरोबाट भएको क्षति प्रति सहानुभूति प्रकट गर्दै नेपाल सरकारद्वारा श्रीलंका सरकारलाई सहायता स्वरूप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१ लाख अमेरिकी डलर प्रदान गर्ने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।</w:t>
            </w:r>
          </w:p>
        </w:tc>
      </w:tr>
      <w:tr w:rsidR="007358D3" w:rsidRPr="005737F8" w:rsidTr="002B35BF">
        <w:trPr>
          <w:trHeight w:val="350"/>
          <w:jc w:val="center"/>
        </w:trPr>
        <w:tc>
          <w:tcPr>
            <w:tcW w:w="290" w:type="pct"/>
          </w:tcPr>
          <w:p w:rsidR="007358D3" w:rsidRPr="005737F8" w:rsidRDefault="007358D3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7358D3" w:rsidRPr="00F53BDE" w:rsidRDefault="001E764F" w:rsidP="001E764F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महिला</w:t>
            </w:r>
            <w:r w:rsidRPr="00F53BDE">
              <w:rPr>
                <w:rFonts w:ascii="Utsaah" w:hAnsi="Utsaah" w:cs="Kalimati"/>
                <w:sz w:val="22"/>
                <w:szCs w:val="22"/>
                <w:lang w:bidi="ne-NP"/>
              </w:rPr>
              <w:t>,</w:t>
            </w: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 बालबालिका तथा समाज कल्याण मन्त्रालय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राष्ट्रिय महिला आयोगको काम</w:t>
            </w:r>
            <w:r w:rsidR="007358D3" w:rsidRPr="00F53BDE">
              <w:rPr>
                <w:rFonts w:cs="Kalimati"/>
                <w:sz w:val="22"/>
                <w:szCs w:val="22"/>
                <w:lang w:bidi="ne-NP"/>
              </w:rPr>
              <w:t>,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कर्तव्य र अधिकार सम्बन्धी प्रचलित कानूनलाई संशोधन र एकीकरण गर्न बनेको विधेयक व्यवस्थापिका संसदमा पेश गर्ने विषयको 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प्रस्ताव 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मन्त्रिपरिषद्</w:t>
            </w:r>
            <w:r w:rsidR="007358D3" w:rsidRPr="00F53BDE">
              <w:rPr>
                <w:rFonts w:cs="Kalimati" w:hint="cs"/>
                <w:sz w:val="22"/>
                <w:szCs w:val="22"/>
                <w:lang w:bidi="ne-NP"/>
              </w:rPr>
              <w:t xml:space="preserve">, 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विधेयक समितिमा छलफल गरी समितिको निर्णयबमोजिम गर्ने ।   </w:t>
            </w:r>
          </w:p>
        </w:tc>
      </w:tr>
      <w:tr w:rsidR="007358D3" w:rsidRPr="005737F8" w:rsidTr="002B35BF">
        <w:trPr>
          <w:trHeight w:val="350"/>
          <w:jc w:val="center"/>
        </w:trPr>
        <w:tc>
          <w:tcPr>
            <w:tcW w:w="290" w:type="pct"/>
          </w:tcPr>
          <w:p w:rsidR="007358D3" w:rsidRPr="005737F8" w:rsidRDefault="007358D3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7358D3" w:rsidRPr="00F53BDE" w:rsidRDefault="001E764F" w:rsidP="001E764F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महिला</w:t>
            </w:r>
            <w:r w:rsidRPr="00F53BDE">
              <w:rPr>
                <w:rFonts w:ascii="Utsaah" w:hAnsi="Utsaah" w:cs="Kalimati"/>
                <w:sz w:val="22"/>
                <w:szCs w:val="22"/>
                <w:lang w:bidi="ne-NP"/>
              </w:rPr>
              <w:t>,</w:t>
            </w: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 बालबालिका तथा समाज कल्याण मन्त्रालय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7358D3" w:rsidRPr="00F53BDE">
              <w:rPr>
                <w:rFonts w:cs="Kalimati"/>
                <w:sz w:val="22"/>
                <w:szCs w:val="22"/>
                <w:lang w:bidi="ne-NP"/>
              </w:rPr>
              <w:t xml:space="preserve">Asia-pacific Regional Conference on the Economic Implications of Ageing 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विषयक कार्यक्रममा</w:t>
            </w:r>
            <w:r w:rsidR="007358D3" w:rsidRPr="00F53BDE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सहभागी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हुन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सचिव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>लाई स्वीकृति दिने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।</w:t>
            </w:r>
          </w:p>
        </w:tc>
      </w:tr>
      <w:tr w:rsidR="007358D3" w:rsidRPr="005737F8" w:rsidTr="002B35BF">
        <w:trPr>
          <w:trHeight w:val="350"/>
          <w:jc w:val="center"/>
        </w:trPr>
        <w:tc>
          <w:tcPr>
            <w:tcW w:w="290" w:type="pct"/>
          </w:tcPr>
          <w:p w:rsidR="007358D3" w:rsidRPr="005737F8" w:rsidRDefault="007358D3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7358D3" w:rsidRPr="00F53BDE" w:rsidRDefault="001E764F" w:rsidP="001E764F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युवा तथा खेलकुद मन्त्रालय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– 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१३ </w:t>
            </w:r>
            <w:r w:rsidR="007358D3" w:rsidRPr="00F53BDE">
              <w:rPr>
                <w:rFonts w:cs="Kalimati"/>
                <w:sz w:val="22"/>
                <w:szCs w:val="22"/>
                <w:cs/>
                <w:lang w:bidi="ne-NP"/>
              </w:rPr>
              <w:t>औ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ँ दक्षिण एशियाली खेलकुद प्रतियोगिता</w:t>
            </w:r>
            <w:r w:rsidR="007358D3" w:rsidRPr="00F53BDE">
              <w:rPr>
                <w:rFonts w:cs="Kalimati"/>
                <w:sz w:val="22"/>
                <w:szCs w:val="22"/>
                <w:lang w:bidi="ne-NP"/>
              </w:rPr>
              <w:t xml:space="preserve"> 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सञ्चालन तथा व्यवस्थापनका लागि विभिन्न सम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>ितिहरू गठन गरी कार्यादेश तोक्ने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।</w:t>
            </w:r>
          </w:p>
        </w:tc>
      </w:tr>
      <w:tr w:rsidR="007358D3" w:rsidRPr="005737F8" w:rsidTr="002B35BF">
        <w:trPr>
          <w:trHeight w:val="350"/>
          <w:jc w:val="center"/>
        </w:trPr>
        <w:tc>
          <w:tcPr>
            <w:tcW w:w="290" w:type="pct"/>
          </w:tcPr>
          <w:p w:rsidR="007358D3" w:rsidRPr="005737F8" w:rsidRDefault="007358D3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7358D3" w:rsidRPr="00F53BDE" w:rsidRDefault="003107D3" w:rsidP="003107D3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युवा तथा खेलकुद मन्त्रालय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राष्ट्रिय युवा परिषद् नियमावली, २०७३ स्वीकृत गर्ने विषयको 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प्रस्ताव 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मन्त्रिपरिषद्</w:t>
            </w:r>
            <w:r w:rsidR="007358D3" w:rsidRPr="00F53BDE">
              <w:rPr>
                <w:rFonts w:cs="Kalimati" w:hint="cs"/>
                <w:sz w:val="22"/>
                <w:szCs w:val="22"/>
                <w:lang w:bidi="ne-NP"/>
              </w:rPr>
              <w:t xml:space="preserve">, 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विधेयक समितिमा छलफल गरी समितिको निर्णयबमोजिम गर्ने ।      </w:t>
            </w:r>
          </w:p>
        </w:tc>
      </w:tr>
      <w:tr w:rsidR="007358D3" w:rsidRPr="005737F8" w:rsidTr="002B35BF">
        <w:trPr>
          <w:trHeight w:val="360"/>
          <w:jc w:val="center"/>
        </w:trPr>
        <w:tc>
          <w:tcPr>
            <w:tcW w:w="290" w:type="pct"/>
          </w:tcPr>
          <w:p w:rsidR="007358D3" w:rsidRPr="005737F8" w:rsidRDefault="007358D3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7358D3" w:rsidRDefault="003107D3" w:rsidP="002B35BF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रक्षा मन्त्रालय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</w:p>
          <w:p w:rsidR="007358D3" w:rsidRPr="00261E7E" w:rsidRDefault="007358D3" w:rsidP="007358D3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ind w:right="-86"/>
              <w:jc w:val="both"/>
              <w:rPr>
                <w:rFonts w:cs="Kalimati"/>
                <w:lang w:bidi="ne-NP"/>
              </w:rPr>
            </w:pPr>
            <w:r w:rsidRPr="00261E7E">
              <w:rPr>
                <w:rFonts w:cs="Kalimati" w:hint="cs"/>
                <w:sz w:val="22"/>
                <w:szCs w:val="22"/>
                <w:cs/>
                <w:lang w:bidi="ne-NP"/>
              </w:rPr>
              <w:t>रक्षा मन्त्रालय</w:t>
            </w:r>
            <w:r w:rsidRPr="00261E7E">
              <w:rPr>
                <w:rFonts w:cs="Kalimati"/>
                <w:sz w:val="22"/>
                <w:szCs w:val="22"/>
                <w:lang w:bidi="ne-NP"/>
              </w:rPr>
              <w:t>,</w:t>
            </w:r>
            <w:r w:rsidRPr="00261E7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नेपाली सेनामा रहेको निजामती सेवा अन्तर्गत शिक्षा सेवा राजपत्रांकित प्रथम श्रेणी</w:t>
            </w:r>
            <w:r w:rsidRPr="00261E7E">
              <w:rPr>
                <w:rFonts w:cs="Kalimati"/>
                <w:sz w:val="22"/>
                <w:szCs w:val="22"/>
                <w:lang w:bidi="ne-NP"/>
              </w:rPr>
              <w:t>,</w:t>
            </w:r>
            <w:r w:rsidRPr="00261E7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सहसचिव पद पाँच र राजपत्रांकित द्वितीय श्रेणीका उपसचिव पद पाँच को दरबन्दी खारेज गर्ने । </w:t>
            </w:r>
          </w:p>
          <w:p w:rsidR="007358D3" w:rsidRPr="00261E7E" w:rsidRDefault="007358D3" w:rsidP="007358D3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ind w:right="-86"/>
              <w:jc w:val="both"/>
              <w:rPr>
                <w:rFonts w:cs="Kalimati"/>
                <w:lang w:bidi="ne-NP"/>
              </w:rPr>
            </w:pPr>
            <w:r w:rsidRPr="00261E7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शिक्षा मन्त्रालयले खण्ड (क) बमोजिम खारेज भएको पद मध्ये राजपत्रांकित प्रथम श्रेणीका सहसचिव पद तीन उपयुक्त स्थानमा प्रक्रिया पूरा गरी थप गर्ने र वाँकी दरबन्दी मन्त्रालय अन्तर्गत रिक्त पदमा समायोजन गर्ने । दरबन्दी खारेज भएका पदमा कार्यरत कर्मचारीहरुलाई उपयुक्त काम काज </w:t>
            </w:r>
            <w:r w:rsidRPr="00261E7E">
              <w:rPr>
                <w:rFonts w:cs="Kalimati" w:hint="cs"/>
                <w:sz w:val="22"/>
                <w:szCs w:val="22"/>
                <w:cs/>
                <w:lang w:bidi="ne-NP"/>
              </w:rPr>
              <w:lastRenderedPageBreak/>
              <w:t xml:space="preserve">लगाउने। </w:t>
            </w:r>
          </w:p>
          <w:p w:rsidR="007358D3" w:rsidRPr="00261E7E" w:rsidRDefault="007358D3" w:rsidP="007358D3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ind w:right="-86"/>
              <w:jc w:val="both"/>
              <w:rPr>
                <w:rFonts w:cs="Kalimati"/>
                <w:lang w:bidi="ne-NP"/>
              </w:rPr>
            </w:pPr>
            <w:r w:rsidRPr="00261E7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शिक्षा सेवा राजपत्रांकित प्रथम श्रेणीका सहसचिव रामशरण सापकोटालाई सुदुरपश्चिम विकास आयोगमा काज खटाउने । </w:t>
            </w:r>
          </w:p>
          <w:p w:rsidR="007358D3" w:rsidRPr="00F53BDE" w:rsidRDefault="007358D3" w:rsidP="007358D3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ind w:right="-86"/>
              <w:jc w:val="both"/>
              <w:rPr>
                <w:rFonts w:cs="Kalimati"/>
                <w:cs/>
                <w:lang w:bidi="ne-NP"/>
              </w:rPr>
            </w:pPr>
            <w:r w:rsidRPr="00261E7E">
              <w:rPr>
                <w:rFonts w:cs="Kalimati" w:hint="cs"/>
                <w:sz w:val="22"/>
                <w:szCs w:val="22"/>
                <w:cs/>
                <w:lang w:bidi="ne-NP"/>
              </w:rPr>
              <w:t>काज खटिएका सहसचिवले काज खटिएकै कार्यालयबाट तलब भत्ता लिने र हाललाई सबै सहसचिवको लागि शिक्षा मन्त्रालयमा अस्थायी दरबन्दी सिर्जना गर्ने ।</w:t>
            </w:r>
            <w:r>
              <w:rPr>
                <w:rFonts w:cs="Kalimati" w:hint="cs"/>
                <w:cs/>
                <w:lang w:bidi="ne-NP"/>
              </w:rPr>
              <w:t xml:space="preserve"> </w:t>
            </w:r>
          </w:p>
        </w:tc>
      </w:tr>
      <w:tr w:rsidR="007358D3" w:rsidRPr="005737F8" w:rsidTr="002B35BF">
        <w:trPr>
          <w:trHeight w:val="350"/>
          <w:jc w:val="center"/>
        </w:trPr>
        <w:tc>
          <w:tcPr>
            <w:tcW w:w="290" w:type="pct"/>
          </w:tcPr>
          <w:p w:rsidR="007358D3" w:rsidRPr="005737F8" w:rsidRDefault="007358D3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7358D3" w:rsidRPr="00EA21C7" w:rsidRDefault="003107D3" w:rsidP="003107D3">
            <w:pPr>
              <w:pStyle w:val="NormalWeb"/>
              <w:ind w:left="-58" w:right="-86"/>
              <w:jc w:val="both"/>
              <w:rPr>
                <w:rFonts w:cs="Kalimati"/>
                <w:spacing w:val="-10"/>
                <w:cs/>
                <w:lang w:bidi="ne-NP"/>
              </w:rPr>
            </w:pPr>
            <w:r w:rsidRPr="00EA21C7">
              <w:rPr>
                <w:rFonts w:ascii="Utsaah" w:hAnsi="Utsaah" w:cs="Kalimati" w:hint="cs"/>
                <w:spacing w:val="-10"/>
                <w:sz w:val="22"/>
                <w:szCs w:val="22"/>
                <w:cs/>
                <w:lang w:bidi="ne-NP"/>
              </w:rPr>
              <w:t>विज्ञान तथा प्रविधि मन्त्रालय</w:t>
            </w:r>
            <w:r w:rsidRPr="00EA21C7">
              <w:rPr>
                <w:rFonts w:cs="Kalimati" w:hint="cs"/>
                <w:spacing w:val="-10"/>
                <w:sz w:val="22"/>
                <w:szCs w:val="22"/>
                <w:cs/>
                <w:lang w:bidi="ne-NP"/>
              </w:rPr>
              <w:t>–</w:t>
            </w:r>
            <w:r>
              <w:rPr>
                <w:rFonts w:cs="Kalimati" w:hint="cs"/>
                <w:spacing w:val="-10"/>
                <w:sz w:val="22"/>
                <w:szCs w:val="22"/>
                <w:cs/>
                <w:lang w:bidi="ne-NP"/>
              </w:rPr>
              <w:t xml:space="preserve"> </w:t>
            </w:r>
            <w:r w:rsidR="007358D3" w:rsidRPr="00EA21C7">
              <w:rPr>
                <w:rFonts w:cs="Kalimati" w:hint="cs"/>
                <w:spacing w:val="-10"/>
                <w:sz w:val="22"/>
                <w:szCs w:val="22"/>
                <w:cs/>
                <w:lang w:bidi="ne-NP"/>
              </w:rPr>
              <w:t xml:space="preserve">पदाधिकारी नियुक्तिका लागि मापदण्ड स्वीकृति विषयको </w:t>
            </w:r>
            <w:r w:rsidRPr="00EA21C7">
              <w:rPr>
                <w:rFonts w:cs="Kalimati" w:hint="cs"/>
                <w:spacing w:val="-10"/>
                <w:sz w:val="22"/>
                <w:szCs w:val="22"/>
                <w:cs/>
                <w:lang w:bidi="ne-NP"/>
              </w:rPr>
              <w:t xml:space="preserve">प्रस्ताव </w:t>
            </w:r>
            <w:r w:rsidR="007358D3" w:rsidRPr="00EA21C7">
              <w:rPr>
                <w:rFonts w:cs="Kalimati" w:hint="cs"/>
                <w:spacing w:val="-10"/>
                <w:sz w:val="22"/>
                <w:szCs w:val="22"/>
                <w:cs/>
                <w:lang w:bidi="ne-NP"/>
              </w:rPr>
              <w:t>मन्त्रिपरिषद्</w:t>
            </w:r>
            <w:r w:rsidR="007358D3" w:rsidRPr="00EA21C7">
              <w:rPr>
                <w:rFonts w:cs="Kalimati" w:hint="cs"/>
                <w:spacing w:val="-10"/>
                <w:sz w:val="22"/>
                <w:szCs w:val="22"/>
                <w:lang w:bidi="ne-NP"/>
              </w:rPr>
              <w:t xml:space="preserve">, </w:t>
            </w:r>
            <w:r w:rsidR="007358D3" w:rsidRPr="00EA21C7">
              <w:rPr>
                <w:rFonts w:cs="Kalimati" w:hint="cs"/>
                <w:spacing w:val="-10"/>
                <w:sz w:val="22"/>
                <w:szCs w:val="22"/>
                <w:cs/>
                <w:lang w:bidi="ne-NP"/>
              </w:rPr>
              <w:t xml:space="preserve">विधेयक समितिमा छलफल गरी समितिको निर्णयबमोजिम गर्ने ।   </w:t>
            </w:r>
          </w:p>
        </w:tc>
      </w:tr>
      <w:tr w:rsidR="007358D3" w:rsidRPr="005737F8" w:rsidTr="002B35BF">
        <w:trPr>
          <w:trHeight w:val="350"/>
          <w:jc w:val="center"/>
        </w:trPr>
        <w:tc>
          <w:tcPr>
            <w:tcW w:w="290" w:type="pct"/>
          </w:tcPr>
          <w:p w:rsidR="007358D3" w:rsidRPr="005737F8" w:rsidRDefault="007358D3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7358D3" w:rsidRPr="00F53BDE" w:rsidRDefault="003107D3" w:rsidP="003107D3">
            <w:pPr>
              <w:pStyle w:val="NormalWeb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F53BDE">
              <w:rPr>
                <w:rFonts w:ascii="Utsaah" w:hAnsi="Utsaah" w:cs="Kalimati"/>
                <w:sz w:val="22"/>
                <w:szCs w:val="22"/>
                <w:cs/>
                <w:lang w:bidi="ne-NP"/>
              </w:rPr>
              <w:t>शान्ति तथा पुनर्निर्माण मन्त्रालय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7358D3" w:rsidRPr="00F53BDE">
              <w:rPr>
                <w:rFonts w:cs="Kalimati"/>
                <w:sz w:val="22"/>
                <w:szCs w:val="22"/>
                <w:cs/>
                <w:lang w:bidi="ne-NP"/>
              </w:rPr>
              <w:t>राहत तथा पुनःस्थापना इकाई र नागरिक राहत</w:t>
            </w:r>
            <w:r w:rsidR="007358D3" w:rsidRPr="00F53BDE">
              <w:rPr>
                <w:rFonts w:cs="Kalimati"/>
                <w:sz w:val="22"/>
                <w:szCs w:val="22"/>
                <w:lang w:bidi="ne-NP"/>
              </w:rPr>
              <w:t xml:space="preserve">, </w:t>
            </w:r>
            <w:r w:rsidR="007358D3" w:rsidRPr="00F53BDE">
              <w:rPr>
                <w:rFonts w:cs="Kalimati"/>
                <w:sz w:val="22"/>
                <w:szCs w:val="22"/>
                <w:cs/>
                <w:lang w:bidi="ne-NP"/>
              </w:rPr>
              <w:t xml:space="preserve">क्षतिपूर्ति तथा आर्थिक सहायता सम्बन्धी कार्यविधिको </w:t>
            </w:r>
            <w:r w:rsidR="007358D3" w:rsidRPr="00F53BDE">
              <w:rPr>
                <w:rFonts w:cs="Kalimati"/>
                <w:sz w:val="22"/>
                <w:szCs w:val="22"/>
                <w:lang w:bidi="ne-NP"/>
              </w:rPr>
              <w:t xml:space="preserve"> </w:t>
            </w:r>
            <w:r w:rsidR="007358D3" w:rsidRPr="00F53BDE">
              <w:rPr>
                <w:rFonts w:cs="Kalimati"/>
                <w:sz w:val="22"/>
                <w:szCs w:val="22"/>
                <w:cs/>
                <w:lang w:bidi="ne-NP"/>
              </w:rPr>
              <w:t xml:space="preserve">राहत उपलब्ध गराउने म्याद </w:t>
            </w:r>
            <w:r w:rsidRPr="003107D3">
              <w:rPr>
                <w:rFonts w:cs="Kalimati" w:hint="cs"/>
                <w:sz w:val="22"/>
                <w:szCs w:val="22"/>
                <w:cs/>
                <w:lang w:bidi="ne-NP"/>
              </w:rPr>
              <w:t>२०७३</w:t>
            </w:r>
            <w:r w:rsidRPr="003107D3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3107D3">
              <w:rPr>
                <w:rFonts w:cs="Kalimati" w:hint="cs"/>
                <w:sz w:val="22"/>
                <w:szCs w:val="22"/>
                <w:cs/>
                <w:lang w:bidi="ne-NP"/>
              </w:rPr>
              <w:t>साल</w:t>
            </w:r>
            <w:r w:rsidRPr="003107D3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3107D3">
              <w:rPr>
                <w:rFonts w:cs="Kalimati" w:hint="cs"/>
                <w:sz w:val="22"/>
                <w:szCs w:val="22"/>
                <w:cs/>
                <w:lang w:bidi="ne-NP"/>
              </w:rPr>
              <w:t>पौष</w:t>
            </w:r>
            <w:r w:rsidRPr="003107D3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3107D3">
              <w:rPr>
                <w:rFonts w:cs="Kalimati" w:hint="cs"/>
                <w:sz w:val="22"/>
                <w:szCs w:val="22"/>
                <w:cs/>
                <w:lang w:bidi="ne-NP"/>
              </w:rPr>
              <w:t>मसान्त</w:t>
            </w:r>
            <w:r w:rsidRPr="003107D3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3107D3">
              <w:rPr>
                <w:rFonts w:cs="Kalimati" w:hint="cs"/>
                <w:sz w:val="22"/>
                <w:szCs w:val="22"/>
                <w:cs/>
                <w:lang w:bidi="ne-NP"/>
              </w:rPr>
              <w:t>सम्म</w:t>
            </w:r>
            <w:r w:rsidRPr="003107D3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3107D3">
              <w:rPr>
                <w:rFonts w:cs="Kalimati" w:hint="cs"/>
                <w:sz w:val="22"/>
                <w:szCs w:val="22"/>
                <w:cs/>
                <w:lang w:bidi="ne-NP"/>
              </w:rPr>
              <w:t>थप</w:t>
            </w:r>
            <w:r w:rsidRPr="003107D3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3107D3">
              <w:rPr>
                <w:rFonts w:cs="Kalimati" w:hint="cs"/>
                <w:sz w:val="22"/>
                <w:szCs w:val="22"/>
                <w:cs/>
                <w:lang w:bidi="ne-NP"/>
              </w:rPr>
              <w:t>गर्ने।</w:t>
            </w:r>
            <w:r w:rsidRPr="00351F86">
              <w:rPr>
                <w:rFonts w:cs="Kalimati"/>
                <w:spacing w:val="-10"/>
                <w:sz w:val="20"/>
                <w:szCs w:val="20"/>
                <w:cs/>
                <w:lang w:bidi="hi-IN"/>
              </w:rPr>
              <w:t xml:space="preserve"> </w:t>
            </w:r>
          </w:p>
        </w:tc>
      </w:tr>
      <w:tr w:rsidR="007358D3" w:rsidRPr="005737F8" w:rsidTr="002B35BF">
        <w:trPr>
          <w:trHeight w:val="350"/>
          <w:jc w:val="center"/>
        </w:trPr>
        <w:tc>
          <w:tcPr>
            <w:tcW w:w="290" w:type="pct"/>
          </w:tcPr>
          <w:p w:rsidR="007358D3" w:rsidRPr="005737F8" w:rsidRDefault="007358D3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7358D3" w:rsidRPr="00F53BDE" w:rsidRDefault="003107D3" w:rsidP="00556925">
            <w:pPr>
              <w:pStyle w:val="NormalWeb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शिक्षा मन्त्रालय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556925" w:rsidRPr="00556925">
              <w:rPr>
                <w:rFonts w:eastAsia="SimSun" w:cs="Kalimati" w:hint="cs"/>
                <w:spacing w:val="-10"/>
                <w:sz w:val="22"/>
                <w:szCs w:val="22"/>
                <w:cs/>
                <w:lang w:bidi="hi-IN"/>
              </w:rPr>
              <w:t>खोटाङ्ग जिल्लामा सञ्चालित श्री सिद्देश्वर निम्न माध्यमिक विद्यालयको  नाममा दर्ता कायम भएको खोटाङ्ग जिल्ला</w:t>
            </w:r>
            <w:r w:rsidR="00556925" w:rsidRPr="00556925">
              <w:rPr>
                <w:rFonts w:eastAsia="SimSun" w:hint="cs"/>
                <w:spacing w:val="-10"/>
                <w:sz w:val="22"/>
                <w:szCs w:val="22"/>
                <w:cs/>
                <w:lang w:bidi="hi-IN"/>
              </w:rPr>
              <w:t>‚</w:t>
            </w:r>
            <w:r w:rsidR="00556925" w:rsidRPr="00556925">
              <w:rPr>
                <w:rFonts w:eastAsia="SimSun" w:cs="Kalimati" w:hint="cs"/>
                <w:spacing w:val="-10"/>
                <w:sz w:val="22"/>
                <w:szCs w:val="22"/>
                <w:cs/>
                <w:lang w:bidi="hi-IN"/>
              </w:rPr>
              <w:t xml:space="preserve"> दिक्तेल नगरपालिका वडा नम्बर -५ साविक दिक्तेल गाउँ विकास समिति वडा नम्बर -६</w:t>
            </w:r>
            <w:r w:rsidR="00556925" w:rsidRPr="00556925">
              <w:rPr>
                <w:rFonts w:eastAsia="SimSun" w:hint="cs"/>
                <w:spacing w:val="-10"/>
                <w:sz w:val="22"/>
                <w:szCs w:val="22"/>
                <w:cs/>
                <w:lang w:bidi="hi-IN"/>
              </w:rPr>
              <w:t>‚</w:t>
            </w:r>
            <w:r w:rsidR="00556925" w:rsidRPr="00556925">
              <w:rPr>
                <w:rFonts w:eastAsia="SimSun" w:cs="Kalimati" w:hint="cs"/>
                <w:spacing w:val="-10"/>
                <w:sz w:val="22"/>
                <w:szCs w:val="22"/>
                <w:cs/>
                <w:lang w:bidi="hi-IN"/>
              </w:rPr>
              <w:t xml:space="preserve"> कित्ता  नम्बर ९०६ को  जम्मा क्षेत्रफल २-१४-२-१ जग्गा र सो मा बनेको भवनको मुआब्जा लिई नेपाली सेना</w:t>
            </w:r>
            <w:r w:rsidR="00556925" w:rsidRPr="00556925">
              <w:rPr>
                <w:rFonts w:eastAsia="SimSun" w:hint="cs"/>
                <w:spacing w:val="-10"/>
                <w:sz w:val="22"/>
                <w:szCs w:val="22"/>
                <w:cs/>
                <w:lang w:bidi="hi-IN"/>
              </w:rPr>
              <w:t>‚</w:t>
            </w:r>
            <w:r w:rsidR="00556925" w:rsidRPr="00556925">
              <w:rPr>
                <w:rFonts w:eastAsia="SimSun" w:cs="Kalimati" w:hint="cs"/>
                <w:spacing w:val="-10"/>
                <w:sz w:val="22"/>
                <w:szCs w:val="22"/>
                <w:cs/>
                <w:lang w:bidi="hi-IN"/>
              </w:rPr>
              <w:t xml:space="preserve"> शेरगण मुढे व्यारेकलाई हक हस्तान्तरण गर्न स्वीकृति दिने ।</w:t>
            </w:r>
          </w:p>
        </w:tc>
      </w:tr>
      <w:tr w:rsidR="007358D3" w:rsidRPr="005737F8" w:rsidTr="002B35BF">
        <w:trPr>
          <w:trHeight w:val="350"/>
          <w:jc w:val="center"/>
        </w:trPr>
        <w:tc>
          <w:tcPr>
            <w:tcW w:w="290" w:type="pct"/>
          </w:tcPr>
          <w:p w:rsidR="007358D3" w:rsidRPr="005737F8" w:rsidRDefault="007358D3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7358D3" w:rsidRPr="00F53BDE" w:rsidRDefault="00556925" w:rsidP="00556925">
            <w:pPr>
              <w:pStyle w:val="NormalWeb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शिक्षा मन्त्रालय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– </w:t>
            </w:r>
            <w:r w:rsidRPr="00556925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दार्चुला जिल्ला अपि नगरपालिका साविक  खलंगा गा.वि.स. वडा नं. ४ अन्तर्गत सञ्चालित श्री प्राथमिक विद्यालय खलङ्गाको नाममा दर्ता कायम भएको खलंङ्गा गा.वि.स. वडा नम्बर ४‚ कित्ता नम्बर २१८ को जग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्गा क्षेत्रफल ०</w:t>
            </w:r>
            <w:r w:rsidRPr="00556925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-१२-१-३ श्री मोती महिला संघ प्राथमिक विद्यालय‚ तिंकरलाई हक हस्तान्तरण गर्न स्वीकृति दिने ।</w:t>
            </w:r>
          </w:p>
        </w:tc>
      </w:tr>
      <w:tr w:rsidR="007358D3" w:rsidRPr="005737F8" w:rsidTr="002B35BF">
        <w:trPr>
          <w:trHeight w:val="461"/>
          <w:jc w:val="center"/>
        </w:trPr>
        <w:tc>
          <w:tcPr>
            <w:tcW w:w="290" w:type="pct"/>
          </w:tcPr>
          <w:p w:rsidR="007358D3" w:rsidRPr="005737F8" w:rsidRDefault="007358D3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7358D3" w:rsidRPr="00F53BDE" w:rsidRDefault="00556925" w:rsidP="00556925">
            <w:pPr>
              <w:pStyle w:val="NormalWeb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शिक्षा मन्त्रालय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– </w:t>
            </w:r>
            <w:r w:rsidRPr="00556925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विदेशी शिक्षण संस्थाबाट सम्वन्धन लिई नेपालमा सञ्चालित विद्यालयहरुमा अध्ययन गर्ने नेपाली विद्यार्थीहरुलाई प्रदान गरिने सहमति पत्र </w:t>
            </w:r>
            <w:r w:rsidRPr="00556925">
              <w:rPr>
                <w:rFonts w:ascii="Utsaah" w:hAnsi="Utsaah" w:cs="Kalimati"/>
                <w:sz w:val="28"/>
                <w:szCs w:val="28"/>
                <w:lang w:bidi="ne-NP"/>
              </w:rPr>
              <w:t xml:space="preserve">(No Objection Letter) </w:t>
            </w:r>
            <w:r w:rsidRPr="00556925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वापतको राजस्व दस्तुर रु २०००।</w:t>
            </w:r>
            <w:r w:rsidRPr="00556925">
              <w:rPr>
                <w:rFonts w:ascii="Utsaah" w:hAnsi="Utsaah" w:cs="Kalimati"/>
                <w:sz w:val="22"/>
                <w:szCs w:val="22"/>
                <w:lang w:bidi="ne-NP"/>
              </w:rPr>
              <w:t xml:space="preserve">-  </w:t>
            </w:r>
            <w:r w:rsidRPr="00556925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कायम</w:t>
            </w:r>
            <w:r w:rsidRPr="00556925">
              <w:rPr>
                <w:rFonts w:ascii="Utsaah" w:hAnsi="Utsaah" w:cs="Kalimati"/>
                <w:sz w:val="22"/>
                <w:szCs w:val="22"/>
                <w:lang w:bidi="ne-NP"/>
              </w:rPr>
              <w:t xml:space="preserve"> </w:t>
            </w:r>
            <w:r w:rsidRPr="00556925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 गर्ने।</w:t>
            </w:r>
          </w:p>
        </w:tc>
      </w:tr>
      <w:tr w:rsidR="007358D3" w:rsidRPr="005737F8" w:rsidTr="002B35BF">
        <w:trPr>
          <w:trHeight w:val="461"/>
          <w:jc w:val="center"/>
        </w:trPr>
        <w:tc>
          <w:tcPr>
            <w:tcW w:w="290" w:type="pct"/>
          </w:tcPr>
          <w:p w:rsidR="007358D3" w:rsidRPr="005737F8" w:rsidRDefault="007358D3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7358D3" w:rsidRPr="00F53BDE" w:rsidRDefault="00833D27" w:rsidP="00833D27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शिक्षा मन्त्रालय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– 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चिकित्सा शिक्षालाई व्यवस्थित गर्न बनेको विधेयक, 2073 व्यवस्थापिका-संसदमा पेश गर्न स्वीकृति विषयको 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प्रस्ताव 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मन्त्रिपरिषद्</w:t>
            </w:r>
            <w:r w:rsidR="007358D3" w:rsidRPr="00F53BDE">
              <w:rPr>
                <w:rFonts w:cs="Kalimati" w:hint="cs"/>
                <w:sz w:val="22"/>
                <w:szCs w:val="22"/>
                <w:lang w:bidi="ne-NP"/>
              </w:rPr>
              <w:t xml:space="preserve">, 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विधेयक समितिमा छलफल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गरी समितिको निर्णयबमोजिम गर्ने</w:t>
            </w:r>
            <w:r w:rsidR="007358D3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।   </w:t>
            </w:r>
          </w:p>
        </w:tc>
      </w:tr>
      <w:tr w:rsidR="007358D3" w:rsidRPr="005737F8" w:rsidTr="002B35BF">
        <w:trPr>
          <w:trHeight w:val="350"/>
          <w:jc w:val="center"/>
        </w:trPr>
        <w:tc>
          <w:tcPr>
            <w:tcW w:w="290" w:type="pct"/>
          </w:tcPr>
          <w:p w:rsidR="007358D3" w:rsidRPr="005737F8" w:rsidRDefault="007358D3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7358D3" w:rsidRPr="00F53BDE" w:rsidRDefault="00833D27" w:rsidP="00833D27">
            <w:pPr>
              <w:pStyle w:val="NormalWeb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संस्कृति</w:t>
            </w:r>
            <w:r w:rsidRPr="00F53BDE">
              <w:rPr>
                <w:rFonts w:ascii="Utsaah" w:hAnsi="Utsaah" w:cs="Kalimati"/>
                <w:sz w:val="22"/>
                <w:szCs w:val="22"/>
                <w:lang w:bidi="ne-NP"/>
              </w:rPr>
              <w:t>,</w:t>
            </w: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 पर्यटन तथा नागरिक उड्‍डयन मन्त्रालय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– </w:t>
            </w:r>
            <w:r w:rsidRPr="00833D27">
              <w:rPr>
                <w:rFonts w:eastAsia="SimSun" w:cs="Kalimati" w:hint="cs"/>
                <w:spacing w:val="-10"/>
                <w:sz w:val="22"/>
                <w:szCs w:val="22"/>
                <w:cs/>
                <w:lang w:bidi="hi-IN"/>
              </w:rPr>
              <w:t>२५६०</w:t>
            </w:r>
            <w:r w:rsidRPr="00833D27">
              <w:rPr>
                <w:rFonts w:eastAsia="SimSun" w:cs="Kalimati" w:hint="cs"/>
                <w:spacing w:val="-10"/>
                <w:sz w:val="22"/>
                <w:szCs w:val="22"/>
                <w:cs/>
                <w:lang w:bidi="ne-NP"/>
              </w:rPr>
              <w:t xml:space="preserve"> </w:t>
            </w:r>
            <w:r w:rsidRPr="00833D27">
              <w:rPr>
                <w:rFonts w:eastAsia="SimSun" w:cs="Kalimati" w:hint="cs"/>
                <w:spacing w:val="-10"/>
                <w:sz w:val="22"/>
                <w:szCs w:val="22"/>
                <w:cs/>
                <w:lang w:bidi="hi-IN"/>
              </w:rPr>
              <w:t xml:space="preserve">औं बुद्ध जयन्ती सम्बन्धी कार्यक्रम सञ्चालन गरे वापत बुद्ध जयन्ती </w:t>
            </w:r>
            <w:r w:rsidRPr="00833D27">
              <w:rPr>
                <w:rFonts w:eastAsia="SimSun" w:cs="Kalimati"/>
                <w:spacing w:val="-10"/>
                <w:sz w:val="22"/>
                <w:szCs w:val="22"/>
                <w:lang w:bidi="hi-IN"/>
              </w:rPr>
              <w:t>(</w:t>
            </w:r>
            <w:r w:rsidRPr="00833D27">
              <w:rPr>
                <w:rFonts w:eastAsia="SimSun" w:cs="Kalimati" w:hint="cs"/>
                <w:spacing w:val="-10"/>
                <w:sz w:val="22"/>
                <w:szCs w:val="22"/>
                <w:cs/>
                <w:lang w:bidi="hi-IN"/>
              </w:rPr>
              <w:t>२५६०</w:t>
            </w:r>
            <w:r w:rsidRPr="00833D27">
              <w:rPr>
                <w:rFonts w:eastAsia="SimSun" w:cs="Kalimati"/>
                <w:spacing w:val="-10"/>
                <w:sz w:val="22"/>
                <w:szCs w:val="22"/>
                <w:lang w:bidi="hi-IN"/>
              </w:rPr>
              <w:t>)</w:t>
            </w:r>
            <w:r w:rsidRPr="00833D27">
              <w:rPr>
                <w:rFonts w:eastAsia="SimSun" w:cs="Kalimati" w:hint="cs"/>
                <w:spacing w:val="-10"/>
                <w:sz w:val="22"/>
                <w:szCs w:val="22"/>
                <w:cs/>
                <w:lang w:bidi="hi-IN"/>
              </w:rPr>
              <w:t xml:space="preserve"> समारोह समिति</w:t>
            </w:r>
            <w:r w:rsidRPr="00833D27">
              <w:rPr>
                <w:rFonts w:eastAsia="SimSun" w:cs="Kalimati"/>
                <w:spacing w:val="-10"/>
                <w:sz w:val="22"/>
                <w:szCs w:val="22"/>
                <w:lang w:bidi="hi-IN"/>
              </w:rPr>
              <w:t xml:space="preserve"> </w:t>
            </w:r>
            <w:r w:rsidRPr="00833D27">
              <w:rPr>
                <w:rFonts w:eastAsia="SimSun" w:cs="Kalimati" w:hint="cs"/>
                <w:spacing w:val="-10"/>
                <w:sz w:val="22"/>
                <w:szCs w:val="22"/>
                <w:cs/>
                <w:lang w:bidi="hi-IN"/>
              </w:rPr>
              <w:t>आनन्दकुटी विहार स्वयम्भुलार्इ चार लाख रुपैयाँ आर्थिक सहायता उपलब्ध गराउने ।</w:t>
            </w:r>
          </w:p>
        </w:tc>
      </w:tr>
      <w:tr w:rsidR="00833D27" w:rsidRPr="005737F8" w:rsidTr="002B35BF">
        <w:trPr>
          <w:trHeight w:val="350"/>
          <w:jc w:val="center"/>
        </w:trPr>
        <w:tc>
          <w:tcPr>
            <w:tcW w:w="290" w:type="pct"/>
          </w:tcPr>
          <w:p w:rsidR="00833D27" w:rsidRPr="005737F8" w:rsidRDefault="00833D27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833D27" w:rsidRPr="00833D27" w:rsidRDefault="00833D27" w:rsidP="00833D27">
            <w:pPr>
              <w:contextualSpacing/>
              <w:jc w:val="both"/>
              <w:rPr>
                <w:rFonts w:cs="Kalimati"/>
                <w:spacing w:val="-10"/>
                <w:sz w:val="20"/>
                <w:szCs w:val="20"/>
                <w:cs/>
                <w:lang w:bidi="ne-NP"/>
              </w:rPr>
            </w:pPr>
            <w:r w:rsidRPr="00833D27">
              <w:rPr>
                <w:rFonts w:ascii="Utsaah" w:hAnsi="Utsaah" w:cs="Kalimati" w:hint="cs"/>
                <w:cs/>
                <w:lang w:bidi="ne-NP"/>
              </w:rPr>
              <w:t>संस्कृति</w:t>
            </w:r>
            <w:r w:rsidRPr="00833D27">
              <w:rPr>
                <w:rFonts w:ascii="Utsaah" w:hAnsi="Utsaah" w:cs="Kalimati"/>
                <w:lang w:bidi="ne-NP"/>
              </w:rPr>
              <w:t>,</w:t>
            </w:r>
            <w:r w:rsidRPr="00833D27">
              <w:rPr>
                <w:rFonts w:ascii="Utsaah" w:hAnsi="Utsaah" w:cs="Kalimati" w:hint="cs"/>
                <w:cs/>
                <w:lang w:bidi="ne-NP"/>
              </w:rPr>
              <w:t xml:space="preserve"> पर्यटन तथा नागरिक उड्‍डयन मन्त्रालय</w:t>
            </w:r>
            <w:r w:rsidRPr="00833D27">
              <w:rPr>
                <w:rFonts w:cs="Kalimati" w:hint="cs"/>
                <w:cs/>
                <w:lang w:bidi="ne-NP"/>
              </w:rPr>
              <w:t>–</w:t>
            </w:r>
            <w:r w:rsidRPr="00833D27">
              <w:rPr>
                <w:rFonts w:ascii="Utsaah" w:hAnsi="Utsaah" w:cs="Kalimati" w:hint="cs"/>
                <w:cs/>
                <w:lang w:bidi="ne-NP"/>
              </w:rPr>
              <w:t>धरहराको वरिपरि रहेका गोश्‍वारा हुलाक</w:t>
            </w:r>
            <w:r w:rsidRPr="00833D27">
              <w:rPr>
                <w:rFonts w:ascii="Utsaah" w:hAnsi="Utsaah" w:cs="Kalimati"/>
                <w:lang w:bidi="ne-NP"/>
              </w:rPr>
              <w:t xml:space="preserve"> </w:t>
            </w:r>
            <w:r w:rsidRPr="00833D27">
              <w:rPr>
                <w:rFonts w:ascii="Utsaah" w:hAnsi="Utsaah" w:cs="Kalimati" w:hint="cs"/>
                <w:cs/>
                <w:lang w:bidi="ne-NP"/>
              </w:rPr>
              <w:t>कार्यालय</w:t>
            </w:r>
            <w:r w:rsidRPr="00833D27">
              <w:rPr>
                <w:rFonts w:ascii="Utsaah" w:hAnsi="Utsaah" w:cs="Kalimati" w:hint="cs"/>
                <w:cs/>
                <w:lang w:bidi="ne-NP"/>
              </w:rPr>
              <w:t xml:space="preserve"> र </w:t>
            </w:r>
            <w:r w:rsidRPr="00833D27">
              <w:rPr>
                <w:rFonts w:ascii="Utsaah" w:hAnsi="Utsaah" w:cs="Kalimati" w:hint="cs"/>
                <w:cs/>
                <w:lang w:bidi="ne-NP"/>
              </w:rPr>
              <w:t xml:space="preserve">टक्सार विभाग </w:t>
            </w:r>
            <w:r w:rsidRPr="00833D27">
              <w:rPr>
                <w:rFonts w:ascii="Utsaah" w:hAnsi="Utsaah" w:cs="Kalimati"/>
                <w:lang w:bidi="ne-NP"/>
              </w:rPr>
              <w:t>(</w:t>
            </w:r>
            <w:r w:rsidRPr="00833D27">
              <w:rPr>
                <w:rFonts w:ascii="Utsaah" w:hAnsi="Utsaah" w:cs="Kalimati" w:hint="cs"/>
                <w:cs/>
                <w:lang w:bidi="ne-NP"/>
              </w:rPr>
              <w:t>नेपाल राष्ट्र बैंक</w:t>
            </w:r>
            <w:r w:rsidRPr="00833D27">
              <w:rPr>
                <w:rFonts w:ascii="Utsaah" w:hAnsi="Utsaah" w:cs="Kalimati"/>
                <w:lang w:bidi="ne-NP"/>
              </w:rPr>
              <w:t>)</w:t>
            </w:r>
            <w:r w:rsidRPr="00833D27">
              <w:rPr>
                <w:rFonts w:ascii="Utsaah" w:hAnsi="Utsaah" w:cs="Kalimati" w:hint="cs"/>
                <w:cs/>
                <w:lang w:bidi="ne-NP"/>
              </w:rPr>
              <w:t xml:space="preserve"> को प्रयोगमा रहेका जग्गाहरु धरहरा पुनः निर्माणका लागि नेपाल सरकारको नाममा रहने गरी उपलब्ध गराउने ।</w:t>
            </w:r>
          </w:p>
        </w:tc>
      </w:tr>
      <w:tr w:rsidR="00833D27" w:rsidRPr="005737F8" w:rsidTr="002B35BF">
        <w:trPr>
          <w:trHeight w:val="350"/>
          <w:jc w:val="center"/>
        </w:trPr>
        <w:tc>
          <w:tcPr>
            <w:tcW w:w="290" w:type="pct"/>
          </w:tcPr>
          <w:p w:rsidR="00833D27" w:rsidRPr="005737F8" w:rsidRDefault="00833D27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833D27" w:rsidRPr="00EA7FC6" w:rsidRDefault="000710CA" w:rsidP="00575478">
            <w:pPr>
              <w:jc w:val="both"/>
              <w:rPr>
                <w:rFonts w:ascii="Mangal" w:hAnsi="Mangal" w:cs="Kalimati"/>
                <w:cs/>
                <w:lang w:bidi="ne-NP"/>
              </w:rPr>
            </w:pPr>
            <w:r w:rsidRPr="00833D27">
              <w:rPr>
                <w:rFonts w:ascii="Utsaah" w:hAnsi="Utsaah" w:cs="Kalimati" w:hint="cs"/>
                <w:cs/>
                <w:lang w:bidi="ne-NP"/>
              </w:rPr>
              <w:t>संस्कृति</w:t>
            </w:r>
            <w:r w:rsidRPr="00833D27">
              <w:rPr>
                <w:rFonts w:ascii="Utsaah" w:hAnsi="Utsaah" w:cs="Kalimati"/>
                <w:lang w:bidi="ne-NP"/>
              </w:rPr>
              <w:t>,</w:t>
            </w:r>
            <w:r w:rsidRPr="00833D27">
              <w:rPr>
                <w:rFonts w:ascii="Utsaah" w:hAnsi="Utsaah" w:cs="Kalimati" w:hint="cs"/>
                <w:cs/>
                <w:lang w:bidi="ne-NP"/>
              </w:rPr>
              <w:t xml:space="preserve"> पर्यटन तथा नागरिक उड्‍डयन मन्त्रालय</w:t>
            </w:r>
            <w:r w:rsidRPr="00833D27">
              <w:rPr>
                <w:rFonts w:cs="Kalimati" w:hint="cs"/>
                <w:cs/>
                <w:lang w:bidi="ne-NP"/>
              </w:rPr>
              <w:t>–</w:t>
            </w:r>
            <w:r>
              <w:rPr>
                <w:rFonts w:cs="Kalimati" w:hint="cs"/>
                <w:cs/>
                <w:lang w:bidi="ne-NP"/>
              </w:rPr>
              <w:t xml:space="preserve"> </w:t>
            </w:r>
            <w:r w:rsidRPr="00F53BDE">
              <w:rPr>
                <w:rFonts w:ascii="Mangal" w:hAnsi="Mangal" w:cs="Kalimati" w:hint="cs"/>
                <w:cs/>
                <w:lang w:bidi="ne-NP"/>
              </w:rPr>
              <w:t>संस्कृति</w:t>
            </w:r>
            <w:r w:rsidRPr="00F53BDE">
              <w:rPr>
                <w:rFonts w:ascii="Mangal" w:hAnsi="Mangal" w:cs="Kalimati" w:hint="cs"/>
                <w:lang w:bidi="ne-NP"/>
              </w:rPr>
              <w:t xml:space="preserve">, </w:t>
            </w:r>
            <w:r w:rsidRPr="00F53BDE">
              <w:rPr>
                <w:rFonts w:ascii="Mangal" w:hAnsi="Mangal" w:cs="Kalimati" w:hint="cs"/>
                <w:cs/>
                <w:lang w:bidi="ne-NP"/>
              </w:rPr>
              <w:t xml:space="preserve">पर्यटन तथा नागरिक उड्डयन मन्त्रालय सम्बद्ध सार्वजनिक निकायका पदाधिकारीको नियुक्ति र मनोनयन सम्बन्धी प्रक्रियागत मापदण्ड, 2073 स्वीकृति </w:t>
            </w:r>
            <w:r w:rsidRPr="00F53BDE">
              <w:rPr>
                <w:rFonts w:cs="Kalimati" w:hint="cs"/>
                <w:cs/>
                <w:lang w:bidi="ne-NP"/>
              </w:rPr>
              <w:t>विषयको प्रस्ताव मन्त्रिपरिषद्</w:t>
            </w:r>
            <w:r w:rsidRPr="00F53BDE">
              <w:rPr>
                <w:rFonts w:cs="Kalimati" w:hint="cs"/>
                <w:lang w:bidi="ne-NP"/>
              </w:rPr>
              <w:t xml:space="preserve">, </w:t>
            </w:r>
            <w:r w:rsidRPr="00F53BDE">
              <w:rPr>
                <w:rFonts w:cs="Kalimati" w:hint="cs"/>
                <w:cs/>
                <w:lang w:bidi="ne-NP"/>
              </w:rPr>
              <w:t xml:space="preserve">विधेयक समितिमा छलफल गरी समितिको निर्णयबमोजिम गर्ने । </w:t>
            </w:r>
            <w:r w:rsidR="00833D27" w:rsidRPr="007358D3">
              <w:rPr>
                <w:rFonts w:cs="Kalimati" w:hint="cs"/>
                <w:cs/>
                <w:lang w:bidi="ne-NP"/>
              </w:rPr>
              <w:t xml:space="preserve"> </w:t>
            </w:r>
          </w:p>
        </w:tc>
      </w:tr>
      <w:tr w:rsidR="000710CA" w:rsidRPr="005737F8" w:rsidTr="002B35BF">
        <w:trPr>
          <w:trHeight w:val="350"/>
          <w:jc w:val="center"/>
        </w:trPr>
        <w:tc>
          <w:tcPr>
            <w:tcW w:w="290" w:type="pct"/>
          </w:tcPr>
          <w:p w:rsidR="000710CA" w:rsidRPr="005737F8" w:rsidRDefault="000710CA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0710CA" w:rsidRPr="00833D27" w:rsidRDefault="000710CA" w:rsidP="00575478">
            <w:pPr>
              <w:jc w:val="both"/>
              <w:rPr>
                <w:rFonts w:ascii="Utsaah" w:hAnsi="Utsaah" w:cs="Kalimati" w:hint="cs"/>
                <w:cs/>
                <w:lang w:bidi="ne-NP"/>
              </w:rPr>
            </w:pPr>
            <w:r w:rsidRPr="00833D27">
              <w:rPr>
                <w:rFonts w:ascii="Utsaah" w:hAnsi="Utsaah" w:cs="Kalimati" w:hint="cs"/>
                <w:cs/>
                <w:lang w:bidi="ne-NP"/>
              </w:rPr>
              <w:t>संस्कृति</w:t>
            </w:r>
            <w:r w:rsidRPr="00833D27">
              <w:rPr>
                <w:rFonts w:ascii="Utsaah" w:hAnsi="Utsaah" w:cs="Kalimati"/>
                <w:lang w:bidi="ne-NP"/>
              </w:rPr>
              <w:t>,</w:t>
            </w:r>
            <w:r w:rsidRPr="00833D27">
              <w:rPr>
                <w:rFonts w:ascii="Utsaah" w:hAnsi="Utsaah" w:cs="Kalimati" w:hint="cs"/>
                <w:cs/>
                <w:lang w:bidi="ne-NP"/>
              </w:rPr>
              <w:t xml:space="preserve"> पर्यटन तथा नागरिक उड्‍डयन मन्त्रालय</w:t>
            </w:r>
            <w:r w:rsidRPr="00833D27">
              <w:rPr>
                <w:rFonts w:cs="Kalimati" w:hint="cs"/>
                <w:cs/>
                <w:lang w:bidi="ne-NP"/>
              </w:rPr>
              <w:t>–</w:t>
            </w:r>
            <w:r w:rsidR="00575478">
              <w:rPr>
                <w:rFonts w:ascii="Mangal" w:hAnsi="Mangal" w:cs="Kalimati" w:hint="cs"/>
                <w:color w:val="262626"/>
                <w:sz w:val="22"/>
                <w:szCs w:val="22"/>
                <w:cs/>
              </w:rPr>
              <w:t xml:space="preserve"> दुरा सेवा समाज</w:t>
            </w:r>
            <w:r w:rsidR="00575478">
              <w:rPr>
                <w:rFonts w:ascii="Mangal" w:hAnsi="Mangal" w:cs="Kalimati" w:hint="cs"/>
                <w:color w:val="262626"/>
                <w:sz w:val="22"/>
                <w:szCs w:val="22"/>
                <w:cs/>
                <w:lang w:bidi="ne-NP"/>
              </w:rPr>
              <w:t xml:space="preserve">लाई </w:t>
            </w:r>
            <w:r w:rsidR="00575478">
              <w:rPr>
                <w:rFonts w:ascii="Mangal" w:hAnsi="Mangal" w:cs="Kalimati" w:hint="cs"/>
                <w:color w:val="262626"/>
                <w:sz w:val="22"/>
                <w:szCs w:val="22"/>
                <w:cs/>
              </w:rPr>
              <w:t>रु. ३,००,०००।</w:t>
            </w:r>
            <w:r w:rsidR="00575478">
              <w:rPr>
                <w:rFonts w:ascii="Mangal" w:hAnsi="Mangal" w:cs="Kalimati"/>
                <w:color w:val="262626"/>
                <w:sz w:val="22"/>
                <w:szCs w:val="22"/>
                <w:cs/>
              </w:rPr>
              <w:t>–</w:t>
            </w:r>
            <w:r w:rsidR="00575478">
              <w:rPr>
                <w:rFonts w:ascii="Mangal" w:hAnsi="Mangal" w:cs="Kalimati" w:hint="cs"/>
                <w:color w:val="262626"/>
                <w:sz w:val="22"/>
                <w:szCs w:val="22"/>
                <w:cs/>
              </w:rPr>
              <w:t xml:space="preserve"> </w:t>
            </w:r>
            <w:r w:rsidR="00575478" w:rsidRPr="0089417D">
              <w:rPr>
                <w:rFonts w:cs="Kalimati" w:hint="cs"/>
                <w:sz w:val="22"/>
                <w:szCs w:val="22"/>
                <w:cs/>
              </w:rPr>
              <w:t xml:space="preserve">(अक्षरेपी </w:t>
            </w:r>
            <w:r w:rsidR="00575478">
              <w:rPr>
                <w:rFonts w:cs="Kalimati" w:hint="cs"/>
                <w:sz w:val="22"/>
                <w:szCs w:val="22"/>
                <w:cs/>
              </w:rPr>
              <w:t xml:space="preserve">तीन </w:t>
            </w:r>
            <w:r w:rsidR="00575478" w:rsidRPr="0089417D">
              <w:rPr>
                <w:rFonts w:cs="Kalimati" w:hint="cs"/>
                <w:sz w:val="22"/>
                <w:szCs w:val="22"/>
                <w:cs/>
              </w:rPr>
              <w:t>लाख रुपैयाँ)</w:t>
            </w:r>
            <w:r w:rsidR="00575478">
              <w:rPr>
                <w:rFonts w:cs="Kalimati" w:hint="cs"/>
                <w:sz w:val="22"/>
                <w:szCs w:val="22"/>
                <w:cs/>
              </w:rPr>
              <w:t xml:space="preserve"> </w:t>
            </w:r>
            <w:r w:rsidR="00575478" w:rsidRPr="0089417D">
              <w:rPr>
                <w:rFonts w:cs="Kalimati" w:hint="cs"/>
                <w:sz w:val="22"/>
                <w:szCs w:val="22"/>
                <w:cs/>
              </w:rPr>
              <w:t>आर्थिक सहायता उपलब्ध गराउने</w:t>
            </w:r>
            <w:r w:rsidR="00575478">
              <w:rPr>
                <w:rFonts w:cs="Kalimati" w:hint="cs"/>
                <w:sz w:val="22"/>
                <w:szCs w:val="22"/>
                <w:cs/>
              </w:rPr>
              <w:t xml:space="preserve"> ।</w:t>
            </w:r>
          </w:p>
        </w:tc>
      </w:tr>
      <w:tr w:rsidR="000710CA" w:rsidRPr="005737F8" w:rsidTr="002B35BF">
        <w:trPr>
          <w:trHeight w:val="350"/>
          <w:jc w:val="center"/>
        </w:trPr>
        <w:tc>
          <w:tcPr>
            <w:tcW w:w="290" w:type="pct"/>
          </w:tcPr>
          <w:p w:rsidR="000710CA" w:rsidRPr="005737F8" w:rsidRDefault="000710CA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0710CA" w:rsidRPr="00833D27" w:rsidRDefault="000710CA" w:rsidP="00575478">
            <w:pPr>
              <w:tabs>
                <w:tab w:val="left" w:pos="810"/>
                <w:tab w:val="left" w:pos="900"/>
              </w:tabs>
              <w:jc w:val="both"/>
              <w:rPr>
                <w:rFonts w:ascii="Utsaah" w:hAnsi="Utsaah" w:cs="Kalimati" w:hint="cs"/>
                <w:cs/>
                <w:lang w:bidi="ne-NP"/>
              </w:rPr>
            </w:pPr>
            <w:r w:rsidRPr="00575478">
              <w:rPr>
                <w:rFonts w:ascii="Utsaah" w:hAnsi="Utsaah" w:cs="Kalimati" w:hint="cs"/>
                <w:cs/>
                <w:lang w:bidi="ne-NP"/>
              </w:rPr>
              <w:t>संस्कृति</w:t>
            </w:r>
            <w:r w:rsidRPr="00575478">
              <w:rPr>
                <w:rFonts w:ascii="Utsaah" w:hAnsi="Utsaah" w:cs="Kalimati"/>
                <w:lang w:bidi="ne-NP"/>
              </w:rPr>
              <w:t>,</w:t>
            </w:r>
            <w:r w:rsidRPr="00575478">
              <w:rPr>
                <w:rFonts w:ascii="Utsaah" w:hAnsi="Utsaah" w:cs="Kalimati" w:hint="cs"/>
                <w:cs/>
                <w:lang w:bidi="ne-NP"/>
              </w:rPr>
              <w:t xml:space="preserve"> पर्यटन तथा नागरिक उड्‍डयन मन्त्रालय</w:t>
            </w:r>
            <w:r w:rsidRPr="00575478">
              <w:rPr>
                <w:rFonts w:cs="Kalimati" w:hint="cs"/>
                <w:cs/>
                <w:lang w:bidi="ne-NP"/>
              </w:rPr>
              <w:t>–</w:t>
            </w:r>
            <w:r w:rsidR="00575478" w:rsidRPr="00575478">
              <w:rPr>
                <w:rFonts w:cs="Kalimati" w:hint="cs"/>
                <w:cs/>
                <w:lang w:bidi="ne-NP"/>
              </w:rPr>
              <w:t xml:space="preserve"> आदित्य संरक्षण प्रतिष्ठान</w:t>
            </w:r>
            <w:r w:rsidR="00575478" w:rsidRPr="00575478">
              <w:rPr>
                <w:rFonts w:cs="Kalimati"/>
                <w:lang w:bidi="ne-NP"/>
              </w:rPr>
              <w:t>,</w:t>
            </w:r>
            <w:r w:rsidR="00575478" w:rsidRPr="00575478">
              <w:rPr>
                <w:rFonts w:cs="Kalimati" w:hint="cs"/>
                <w:cs/>
                <w:lang w:bidi="ne-NP"/>
              </w:rPr>
              <w:t xml:space="preserve"> काठमाडौलाई </w:t>
            </w:r>
            <w:r w:rsidR="00575478" w:rsidRPr="00575478">
              <w:rPr>
                <w:rFonts w:cs="Kalimati" w:hint="cs"/>
                <w:cs/>
                <w:lang w:bidi="ne-NP"/>
              </w:rPr>
              <w:lastRenderedPageBreak/>
              <w:t xml:space="preserve">नेपाल सरकारको तर्फबाट १ करोड रुपैयाँ आर्थिक सहायता उपलब्ध गराउन </w:t>
            </w:r>
            <w:r w:rsidR="00575478" w:rsidRPr="00575478">
              <w:rPr>
                <w:rFonts w:ascii="Mangal" w:hAnsi="Mangal" w:cs="Kalimati" w:hint="cs"/>
                <w:cs/>
                <w:lang w:bidi="ne-NP"/>
              </w:rPr>
              <w:t>अर्थ</w:t>
            </w:r>
            <w:r w:rsidR="00575478" w:rsidRPr="00575478">
              <w:rPr>
                <w:rFonts w:ascii="Angsana New" w:hAnsi="Angsana New" w:cs="Kalimati" w:hint="cs"/>
                <w:cs/>
                <w:lang w:bidi="ne-NP"/>
              </w:rPr>
              <w:t xml:space="preserve"> </w:t>
            </w:r>
            <w:r w:rsidR="00575478" w:rsidRPr="00575478">
              <w:rPr>
                <w:rFonts w:ascii="Mangal" w:hAnsi="Mangal" w:cs="Kalimati" w:hint="cs"/>
                <w:cs/>
                <w:lang w:bidi="ne-NP"/>
              </w:rPr>
              <w:t>मन्त्रालयले</w:t>
            </w:r>
            <w:r w:rsidR="00575478" w:rsidRPr="00575478">
              <w:rPr>
                <w:rFonts w:ascii="Angsana New" w:hAnsi="Angsana New" w:cs="Kalimati" w:hint="cs"/>
                <w:cs/>
                <w:lang w:bidi="ne-NP"/>
              </w:rPr>
              <w:t xml:space="preserve"> </w:t>
            </w:r>
            <w:r w:rsidR="00575478" w:rsidRPr="00575478">
              <w:rPr>
                <w:rFonts w:ascii="Mangal" w:hAnsi="Mangal" w:cs="Kalimati" w:hint="cs"/>
                <w:cs/>
                <w:lang w:bidi="ne-NP"/>
              </w:rPr>
              <w:t>संस्कृति</w:t>
            </w:r>
            <w:r w:rsidR="00575478" w:rsidRPr="00575478">
              <w:rPr>
                <w:rFonts w:ascii="Angsana New" w:hAnsi="Angsana New" w:cs="Kalimati" w:hint="cs"/>
                <w:cs/>
                <w:lang w:bidi="ne-NP"/>
              </w:rPr>
              <w:t xml:space="preserve">, </w:t>
            </w:r>
            <w:r w:rsidR="00575478" w:rsidRPr="00575478">
              <w:rPr>
                <w:rFonts w:ascii="Mangal" w:hAnsi="Mangal" w:cs="Kalimati" w:hint="cs"/>
                <w:cs/>
                <w:lang w:bidi="ne-NP"/>
              </w:rPr>
              <w:t>पर्यटन</w:t>
            </w:r>
            <w:r w:rsidR="00575478" w:rsidRPr="00575478">
              <w:rPr>
                <w:rFonts w:ascii="Angsana New" w:hAnsi="Angsana New" w:cs="Kalimati" w:hint="cs"/>
                <w:cs/>
                <w:lang w:bidi="ne-NP"/>
              </w:rPr>
              <w:t xml:space="preserve"> </w:t>
            </w:r>
            <w:r w:rsidR="00575478" w:rsidRPr="00575478">
              <w:rPr>
                <w:rFonts w:ascii="Mangal" w:hAnsi="Mangal" w:cs="Kalimati" w:hint="cs"/>
                <w:cs/>
                <w:lang w:bidi="ne-NP"/>
              </w:rPr>
              <w:t>तथा</w:t>
            </w:r>
            <w:r w:rsidR="00575478" w:rsidRPr="00575478">
              <w:rPr>
                <w:rFonts w:ascii="Angsana New" w:hAnsi="Angsana New" w:cs="Kalimati" w:hint="cs"/>
                <w:cs/>
                <w:lang w:bidi="ne-NP"/>
              </w:rPr>
              <w:t xml:space="preserve"> </w:t>
            </w:r>
            <w:r w:rsidR="00575478" w:rsidRPr="00575478">
              <w:rPr>
                <w:rFonts w:ascii="Mangal" w:hAnsi="Mangal" w:cs="Kalimati" w:hint="cs"/>
                <w:cs/>
                <w:lang w:bidi="ne-NP"/>
              </w:rPr>
              <w:t>नागरिक</w:t>
            </w:r>
            <w:r w:rsidR="00575478" w:rsidRPr="00575478">
              <w:rPr>
                <w:rFonts w:ascii="Angsana New" w:hAnsi="Angsana New" w:cs="Kalimati" w:hint="cs"/>
                <w:cs/>
                <w:lang w:bidi="ne-NP"/>
              </w:rPr>
              <w:t xml:space="preserve"> </w:t>
            </w:r>
            <w:r w:rsidR="00575478" w:rsidRPr="00575478">
              <w:rPr>
                <w:rFonts w:cs="Kalimati" w:hint="cs"/>
                <w:cs/>
              </w:rPr>
              <w:t>उड्डयन</w:t>
            </w:r>
            <w:r w:rsidR="00575478" w:rsidRPr="00575478">
              <w:rPr>
                <w:rFonts w:cs="Kalimati" w:hint="cs"/>
                <w:cs/>
                <w:lang w:bidi="ne-NP"/>
              </w:rPr>
              <w:t xml:space="preserve"> मन्त्रालयको नाममा निकासा दिने </w:t>
            </w:r>
            <w:r w:rsidR="00575478" w:rsidRPr="00575478">
              <w:rPr>
                <w:rFonts w:cs="Kalimati" w:hint="cs"/>
                <w:cs/>
              </w:rPr>
              <w:t>।</w:t>
            </w:r>
          </w:p>
        </w:tc>
      </w:tr>
      <w:tr w:rsidR="00833D27" w:rsidRPr="005737F8" w:rsidTr="002B35BF">
        <w:trPr>
          <w:trHeight w:val="350"/>
          <w:jc w:val="center"/>
        </w:trPr>
        <w:tc>
          <w:tcPr>
            <w:tcW w:w="290" w:type="pct"/>
          </w:tcPr>
          <w:p w:rsidR="00833D27" w:rsidRPr="005737F8" w:rsidRDefault="00833D27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833D27" w:rsidRPr="00F53BDE" w:rsidRDefault="00086619" w:rsidP="00086619">
            <w:pPr>
              <w:pStyle w:val="NormalWeb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संघीय मामिला तथा स्थानीय विकास मन्त्रालय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833D27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अस्थायी दरबन्दी सिर्जना गर्ने ।</w:t>
            </w:r>
          </w:p>
        </w:tc>
      </w:tr>
      <w:tr w:rsidR="00833D27" w:rsidRPr="005737F8" w:rsidTr="002B35BF">
        <w:trPr>
          <w:trHeight w:val="350"/>
          <w:jc w:val="center"/>
        </w:trPr>
        <w:tc>
          <w:tcPr>
            <w:tcW w:w="290" w:type="pct"/>
          </w:tcPr>
          <w:p w:rsidR="00833D27" w:rsidRPr="005737F8" w:rsidRDefault="00833D27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833D27" w:rsidRPr="00F53BDE" w:rsidRDefault="00086619" w:rsidP="00086619">
            <w:pPr>
              <w:pStyle w:val="NormalWeb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संघीय मामिला तथा स्थानीय विकास मन्त्रालय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833D27" w:rsidRPr="00F53BDE">
              <w:rPr>
                <w:rFonts w:cs="Kalimati"/>
                <w:sz w:val="22"/>
                <w:szCs w:val="22"/>
                <w:cs/>
                <w:lang w:bidi="ne-NP"/>
              </w:rPr>
              <w:t>विकेन्द्रीकरण प्रव</w:t>
            </w:r>
            <w:r w:rsidR="00833D27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र्द्धन</w:t>
            </w:r>
            <w:r w:rsidR="00833D27" w:rsidRPr="00F53BDE">
              <w:rPr>
                <w:rFonts w:cs="Kalimati"/>
                <w:sz w:val="22"/>
                <w:szCs w:val="22"/>
                <w:cs/>
                <w:lang w:bidi="ne-NP"/>
              </w:rPr>
              <w:t xml:space="preserve"> पुरस्कार कार्यविधि</w:t>
            </w:r>
            <w:r w:rsidR="00833D27" w:rsidRPr="00F53BDE">
              <w:rPr>
                <w:rFonts w:cs="Kalimati"/>
                <w:sz w:val="22"/>
                <w:szCs w:val="22"/>
                <w:lang w:bidi="ne-NP"/>
              </w:rPr>
              <w:t xml:space="preserve">, </w:t>
            </w:r>
            <w:r w:rsidR="00833D27" w:rsidRPr="00F53BDE">
              <w:rPr>
                <w:rFonts w:cs="Kalimati"/>
                <w:sz w:val="22"/>
                <w:szCs w:val="22"/>
                <w:cs/>
                <w:lang w:bidi="ne-NP"/>
              </w:rPr>
              <w:t>२०७३</w:t>
            </w:r>
            <w:r w:rsidR="00833D27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833D27" w:rsidRPr="00F53BDE">
              <w:rPr>
                <w:rFonts w:cs="Kalimati"/>
                <w:sz w:val="22"/>
                <w:szCs w:val="22"/>
                <w:cs/>
                <w:lang w:bidi="ne-NP"/>
              </w:rPr>
              <w:t xml:space="preserve">स्वीकृत गर्ने </w:t>
            </w:r>
            <w:r w:rsidR="00833D27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। </w:t>
            </w:r>
          </w:p>
        </w:tc>
      </w:tr>
      <w:tr w:rsidR="00833D27" w:rsidRPr="005737F8" w:rsidTr="002B35BF">
        <w:trPr>
          <w:trHeight w:val="350"/>
          <w:jc w:val="center"/>
        </w:trPr>
        <w:tc>
          <w:tcPr>
            <w:tcW w:w="290" w:type="pct"/>
          </w:tcPr>
          <w:p w:rsidR="00833D27" w:rsidRPr="005737F8" w:rsidRDefault="00833D27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833D27" w:rsidRPr="00F53BDE" w:rsidRDefault="00086619" w:rsidP="00086619">
            <w:pPr>
              <w:jc w:val="both"/>
              <w:rPr>
                <w:rFonts w:ascii="Kalimati" w:cs="Kalimati"/>
                <w:cs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सामान्य प्रशासन मन्त्रालय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– </w:t>
            </w:r>
            <w:r w:rsidR="00833D27" w:rsidRPr="00F53BDE">
              <w:rPr>
                <w:rFonts w:ascii="Kalimati" w:cs="Kalimati" w:hint="cs"/>
                <w:sz w:val="22"/>
                <w:szCs w:val="22"/>
                <w:cs/>
                <w:lang w:bidi="ne-NP"/>
              </w:rPr>
              <w:t xml:space="preserve">सर्वोच्च अदालत मातहत २३ जिल्ला अदालतहरुको सङ्‌गठन संरचना तथा दरवन्दी तेरिज स्वीकृति </w:t>
            </w:r>
            <w:r w:rsidR="00833D27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गर्ने ।</w:t>
            </w:r>
          </w:p>
        </w:tc>
      </w:tr>
      <w:tr w:rsidR="00833D27" w:rsidRPr="005737F8" w:rsidTr="002B35BF">
        <w:trPr>
          <w:trHeight w:val="350"/>
          <w:jc w:val="center"/>
        </w:trPr>
        <w:tc>
          <w:tcPr>
            <w:tcW w:w="290" w:type="pct"/>
          </w:tcPr>
          <w:p w:rsidR="00833D27" w:rsidRPr="005737F8" w:rsidRDefault="00833D27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833D27" w:rsidRPr="00F53BDE" w:rsidRDefault="00086619" w:rsidP="00086619">
            <w:pPr>
              <w:pStyle w:val="NormalWeb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सामान्य प्रशासन मन्त्रालय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086619">
              <w:rPr>
                <w:rFonts w:eastAsia="SimSun" w:cs="Kalimati" w:hint="cs"/>
                <w:spacing w:val="-10"/>
                <w:sz w:val="22"/>
                <w:szCs w:val="22"/>
                <w:cs/>
                <w:lang w:bidi="hi-IN"/>
              </w:rPr>
              <w:t xml:space="preserve">हलुका सवारी चालक श्री पदमप्रसाद ज्ञवालीकी श्रीमती द्रौपदी ज्ञवालीलाई </w:t>
            </w:r>
            <w:r w:rsidRPr="00086619">
              <w:rPr>
                <w:rFonts w:eastAsia="SimSun" w:cs="Kalimati"/>
                <w:spacing w:val="-10"/>
                <w:sz w:val="22"/>
                <w:szCs w:val="22"/>
                <w:lang w:bidi="hi-IN"/>
              </w:rPr>
              <w:t xml:space="preserve">Carcinoma of Right Breast  </w:t>
            </w:r>
            <w:r w:rsidRPr="00086619">
              <w:rPr>
                <w:rFonts w:eastAsia="SimSun" w:cs="Kalimati" w:hint="cs"/>
                <w:spacing w:val="-10"/>
                <w:sz w:val="22"/>
                <w:szCs w:val="22"/>
                <w:cs/>
                <w:lang w:bidi="hi-IN"/>
              </w:rPr>
              <w:t>उपचारका लागी थप आर्थिक सहायता स्वरुप</w:t>
            </w:r>
            <w:r w:rsidRPr="00086619">
              <w:rPr>
                <w:rFonts w:eastAsia="SimSun" w:cs="Kalimati" w:hint="cs"/>
                <w:spacing w:val="-10"/>
                <w:sz w:val="22"/>
                <w:szCs w:val="22"/>
                <w:cs/>
                <w:lang w:bidi="ne-NP"/>
              </w:rPr>
              <w:t xml:space="preserve"> </w:t>
            </w:r>
            <w:r w:rsidRPr="00086619">
              <w:rPr>
                <w:rFonts w:eastAsia="SimSun" w:cs="Kalimati" w:hint="cs"/>
                <w:spacing w:val="-10"/>
                <w:sz w:val="22"/>
                <w:szCs w:val="22"/>
                <w:cs/>
                <w:lang w:bidi="hi-IN"/>
              </w:rPr>
              <w:t>रू</w:t>
            </w:r>
            <w:r w:rsidRPr="00086619">
              <w:rPr>
                <w:rFonts w:eastAsia="SimSun" w:cs="Kalimati"/>
                <w:spacing w:val="-10"/>
                <w:sz w:val="22"/>
                <w:szCs w:val="22"/>
                <w:cs/>
                <w:lang w:bidi="hi-IN"/>
              </w:rPr>
              <w:t xml:space="preserve">. </w:t>
            </w:r>
            <w:r w:rsidRPr="00086619">
              <w:rPr>
                <w:rFonts w:eastAsia="SimSun" w:cs="Kalimati" w:hint="cs"/>
                <w:spacing w:val="-10"/>
                <w:sz w:val="22"/>
                <w:szCs w:val="22"/>
                <w:cs/>
                <w:lang w:bidi="hi-IN"/>
              </w:rPr>
              <w:t>५</w:t>
            </w:r>
            <w:r w:rsidRPr="00086619">
              <w:rPr>
                <w:rFonts w:eastAsia="SimSun" w:cs="Kalimati"/>
                <w:spacing w:val="-10"/>
                <w:sz w:val="22"/>
                <w:szCs w:val="22"/>
                <w:lang w:bidi="hi-IN"/>
              </w:rPr>
              <w:t>,</w:t>
            </w:r>
            <w:r w:rsidRPr="00086619">
              <w:rPr>
                <w:rFonts w:eastAsia="SimSun" w:cs="Kalimati" w:hint="cs"/>
                <w:spacing w:val="-10"/>
                <w:sz w:val="22"/>
                <w:szCs w:val="22"/>
                <w:cs/>
                <w:lang w:bidi="hi-IN"/>
              </w:rPr>
              <w:t>००</w:t>
            </w:r>
            <w:r w:rsidRPr="00086619">
              <w:rPr>
                <w:rFonts w:eastAsia="SimSun" w:cs="Kalimati"/>
                <w:spacing w:val="-10"/>
                <w:sz w:val="22"/>
                <w:szCs w:val="22"/>
                <w:lang w:bidi="hi-IN"/>
              </w:rPr>
              <w:t>,</w:t>
            </w:r>
            <w:r w:rsidRPr="00086619">
              <w:rPr>
                <w:rFonts w:eastAsia="SimSun" w:cs="Kalimati" w:hint="cs"/>
                <w:spacing w:val="-10"/>
                <w:sz w:val="22"/>
                <w:szCs w:val="22"/>
                <w:cs/>
                <w:lang w:bidi="hi-IN"/>
              </w:rPr>
              <w:t>०००/-</w:t>
            </w:r>
            <w:r w:rsidRPr="00086619">
              <w:rPr>
                <w:rFonts w:eastAsia="SimSun" w:cs="Kalimati"/>
                <w:spacing w:val="-10"/>
                <w:sz w:val="22"/>
                <w:szCs w:val="22"/>
                <w:lang w:bidi="hi-IN"/>
              </w:rPr>
              <w:t xml:space="preserve"> </w:t>
            </w:r>
            <w:r w:rsidRPr="00086619">
              <w:rPr>
                <w:rFonts w:eastAsia="SimSun" w:cs="Kalimati" w:hint="cs"/>
                <w:spacing w:val="-10"/>
                <w:sz w:val="22"/>
                <w:szCs w:val="22"/>
                <w:cs/>
                <w:lang w:bidi="ne-NP"/>
              </w:rPr>
              <w:t xml:space="preserve"> </w:t>
            </w:r>
            <w:r w:rsidRPr="00086619">
              <w:rPr>
                <w:rFonts w:eastAsia="SimSun" w:cs="Kalimati" w:hint="cs"/>
                <w:spacing w:val="-10"/>
                <w:sz w:val="22"/>
                <w:szCs w:val="22"/>
                <w:cs/>
                <w:lang w:bidi="hi-IN"/>
              </w:rPr>
              <w:t>दिने ।</w:t>
            </w:r>
          </w:p>
        </w:tc>
      </w:tr>
      <w:tr w:rsidR="00833D27" w:rsidRPr="005737F8" w:rsidTr="002B35BF">
        <w:trPr>
          <w:trHeight w:val="350"/>
          <w:jc w:val="center"/>
        </w:trPr>
        <w:tc>
          <w:tcPr>
            <w:tcW w:w="290" w:type="pct"/>
          </w:tcPr>
          <w:p w:rsidR="00833D27" w:rsidRPr="005737F8" w:rsidRDefault="00833D27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833D27" w:rsidRPr="00F53BDE" w:rsidRDefault="00086619" w:rsidP="00086619">
            <w:pPr>
              <w:pStyle w:val="NormalWeb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सामान्य प्रशासन मन्त्रालय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– </w:t>
            </w:r>
            <w:r w:rsidR="00833D27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भूमिसुधार तथा व्यवस्था मन्त्रालय र अन्तर्गतको संगठन संरचना र दरवन्दी तेरिज स्वीकृति गर्ने ।</w:t>
            </w:r>
          </w:p>
        </w:tc>
      </w:tr>
      <w:tr w:rsidR="00833D27" w:rsidRPr="005737F8" w:rsidTr="002B35BF">
        <w:trPr>
          <w:trHeight w:val="350"/>
          <w:jc w:val="center"/>
        </w:trPr>
        <w:tc>
          <w:tcPr>
            <w:tcW w:w="290" w:type="pct"/>
          </w:tcPr>
          <w:p w:rsidR="00833D27" w:rsidRPr="005737F8" w:rsidRDefault="00833D27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833D27" w:rsidRPr="00F53BDE" w:rsidRDefault="006513C0" w:rsidP="006513C0">
            <w:pPr>
              <w:pStyle w:val="NormalWeb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सामान्य प्रशासन मन्त्रालय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833D27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पर्यटन विभागको प्रस्तावित सङ्‌गठन 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>संरचना र दरवन्दी तेरिज स्वीकृति गर्ने</w:t>
            </w:r>
            <w:r w:rsidR="00833D27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।</w:t>
            </w:r>
          </w:p>
        </w:tc>
      </w:tr>
      <w:tr w:rsidR="00833D27" w:rsidRPr="005737F8" w:rsidTr="002B35BF">
        <w:trPr>
          <w:trHeight w:val="350"/>
          <w:jc w:val="center"/>
        </w:trPr>
        <w:tc>
          <w:tcPr>
            <w:tcW w:w="290" w:type="pct"/>
          </w:tcPr>
          <w:p w:rsidR="00833D27" w:rsidRPr="005737F8" w:rsidRDefault="00833D27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833D27" w:rsidRPr="00F53BDE" w:rsidRDefault="00810542" w:rsidP="00810542">
            <w:pPr>
              <w:pStyle w:val="NormalWeb"/>
              <w:ind w:left="-58" w:right="-86"/>
              <w:jc w:val="both"/>
              <w:rPr>
                <w:rFonts w:cs="Kalimati"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सामान्य प्रशासन मन्त्रालय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833D27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राजपत्राङ्कित प्रथम श्रेणीका </w:t>
            </w:r>
            <w:r w:rsidRPr="00810542">
              <w:rPr>
                <w:rFonts w:cs="Kalimati" w:hint="cs"/>
                <w:sz w:val="22"/>
                <w:szCs w:val="22"/>
                <w:cs/>
                <w:lang w:bidi="ne-NP"/>
              </w:rPr>
              <w:t>सहसचिव श्री कृष्णहरी पुष्कर</w:t>
            </w:r>
            <w:r w:rsidRPr="00810542">
              <w:rPr>
                <w:rFonts w:cs="Kalimati"/>
                <w:sz w:val="22"/>
                <w:szCs w:val="22"/>
                <w:lang w:bidi="ne-NP"/>
              </w:rPr>
              <w:t>(</w:t>
            </w:r>
            <w:r w:rsidRPr="00810542">
              <w:rPr>
                <w:rFonts w:cs="Kalimati" w:hint="cs"/>
                <w:sz w:val="22"/>
                <w:szCs w:val="22"/>
                <w:cs/>
                <w:lang w:bidi="ne-NP"/>
              </w:rPr>
              <w:t>कर्ण</w:t>
            </w:r>
            <w:r w:rsidRPr="00810542">
              <w:rPr>
                <w:rFonts w:cs="Kalimati"/>
                <w:sz w:val="22"/>
                <w:szCs w:val="22"/>
                <w:lang w:bidi="ne-NP"/>
              </w:rPr>
              <w:t>)</w:t>
            </w:r>
            <w:r w:rsidRPr="00810542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लाई परराष्ट्र मन्त्रालय वा अन्तर्गत सरुवा गर्ने ।</w:t>
            </w:r>
            <w:r w:rsidR="00833D27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</w:p>
        </w:tc>
      </w:tr>
      <w:tr w:rsidR="00833D27" w:rsidRPr="005737F8" w:rsidTr="002B35BF">
        <w:trPr>
          <w:trHeight w:val="350"/>
          <w:jc w:val="center"/>
        </w:trPr>
        <w:tc>
          <w:tcPr>
            <w:tcW w:w="290" w:type="pct"/>
          </w:tcPr>
          <w:p w:rsidR="00833D27" w:rsidRPr="005737F8" w:rsidRDefault="00833D27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833D27" w:rsidRPr="00F53BDE" w:rsidRDefault="00810542" w:rsidP="00810542">
            <w:pPr>
              <w:pStyle w:val="NormalWeb"/>
              <w:ind w:left="-58" w:right="-86"/>
              <w:jc w:val="both"/>
              <w:rPr>
                <w:rFonts w:cs="Kalimati"/>
                <w:cs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सामान्य प्रशासन मन्त्रालय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नारायणप्रसाद रेग्मीसमेत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>लाई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833D27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थप आर्थिक सहायता उपलब्ध गराउने ।</w:t>
            </w:r>
          </w:p>
        </w:tc>
      </w:tr>
      <w:tr w:rsidR="00833D27" w:rsidRPr="005737F8" w:rsidTr="002B35BF">
        <w:trPr>
          <w:trHeight w:val="350"/>
          <w:jc w:val="center"/>
        </w:trPr>
        <w:tc>
          <w:tcPr>
            <w:tcW w:w="290" w:type="pct"/>
          </w:tcPr>
          <w:p w:rsidR="00833D27" w:rsidRPr="005737F8" w:rsidRDefault="00833D27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833D27" w:rsidRPr="00F53BDE" w:rsidRDefault="00810542" w:rsidP="00810542">
            <w:pPr>
              <w:jc w:val="both"/>
              <w:rPr>
                <w:rFonts w:ascii="Calibri" w:cs="Kalimati"/>
                <w:cs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सूचना तथा सञ्चार मन्त्रालय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– </w:t>
            </w:r>
            <w:r w:rsidRPr="00810542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पत्रकार</w:t>
            </w:r>
            <w:r w:rsidRPr="00810542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810542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चक्रपाणी</w:t>
            </w:r>
            <w:r w:rsidRPr="00810542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810542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नेपालको</w:t>
            </w:r>
            <w:r w:rsidRPr="00810542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810542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उपचार</w:t>
            </w:r>
            <w:r w:rsidRPr="00810542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810542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खर्चको</w:t>
            </w:r>
            <w:r w:rsidRPr="00810542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810542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लागि</w:t>
            </w:r>
            <w:r w:rsidRPr="00810542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810542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रु</w:t>
            </w:r>
            <w:r w:rsidRPr="00810542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. </w:t>
            </w:r>
            <w:r w:rsidRPr="00810542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२</w:t>
            </w:r>
            <w:r w:rsidRPr="00810542">
              <w:rPr>
                <w:rFonts w:ascii="Kalimati" w:cs="Kalimati"/>
                <w:sz w:val="22"/>
                <w:szCs w:val="22"/>
                <w:lang w:bidi="ne-NP"/>
              </w:rPr>
              <w:t>,</w:t>
            </w:r>
            <w:r w:rsidRPr="00810542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००</w:t>
            </w:r>
            <w:r w:rsidRPr="00810542">
              <w:rPr>
                <w:rFonts w:ascii="Kalimati" w:cs="Kalimati"/>
                <w:sz w:val="22"/>
                <w:szCs w:val="22"/>
                <w:lang w:bidi="ne-NP"/>
              </w:rPr>
              <w:t>,</w:t>
            </w:r>
            <w:r w:rsidRPr="00810542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०००</w:t>
            </w:r>
            <w:r w:rsidRPr="00810542">
              <w:rPr>
                <w:rFonts w:ascii="Kalimati" w:cs="Kalimati"/>
                <w:sz w:val="22"/>
                <w:szCs w:val="22"/>
                <w:cs/>
                <w:lang w:bidi="ne-NP"/>
              </w:rPr>
              <w:t>/-(</w:t>
            </w:r>
            <w:r w:rsidRPr="00810542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अक्षेरुपी</w:t>
            </w:r>
            <w:r w:rsidRPr="00810542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810542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दुई</w:t>
            </w:r>
            <w:r w:rsidRPr="00810542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810542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लाख</w:t>
            </w:r>
            <w:r w:rsidRPr="00810542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810542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रुपैया</w:t>
            </w:r>
            <w:r w:rsidRPr="00810542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810542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मात्र</w:t>
            </w:r>
            <w:r w:rsidRPr="00810542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) </w:t>
            </w:r>
            <w:r w:rsidRPr="00810542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उपलब्ध</w:t>
            </w:r>
            <w:r w:rsidRPr="00810542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810542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गराउने</w:t>
            </w:r>
            <w:r w:rsidRPr="00810542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810542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।</w:t>
            </w:r>
          </w:p>
        </w:tc>
      </w:tr>
      <w:tr w:rsidR="00833D27" w:rsidRPr="005737F8" w:rsidTr="002B35BF">
        <w:trPr>
          <w:trHeight w:val="350"/>
          <w:jc w:val="center"/>
        </w:trPr>
        <w:tc>
          <w:tcPr>
            <w:tcW w:w="290" w:type="pct"/>
          </w:tcPr>
          <w:p w:rsidR="00833D27" w:rsidRPr="005737F8" w:rsidRDefault="00833D27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833D27" w:rsidRPr="00F53BDE" w:rsidRDefault="00810542" w:rsidP="00810542">
            <w:pPr>
              <w:jc w:val="both"/>
              <w:rPr>
                <w:rFonts w:ascii="Kalimati" w:cs="Kalimati"/>
                <w:cs/>
                <w:lang w:bidi="hi-IN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सूचना तथा सञ्चार मन्त्रालय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–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833D27" w:rsidRPr="00F53BDE">
              <w:rPr>
                <w:rFonts w:ascii="Kalimati" w:cs="Kalimati" w:hint="cs"/>
                <w:sz w:val="22"/>
                <w:szCs w:val="22"/>
                <w:cs/>
                <w:lang w:bidi="hi-IN"/>
              </w:rPr>
              <w:t>सूचना तथा सञ्चार मन्त्रालय सम्बद्ध निकायका अध्यक्ष</w:t>
            </w:r>
            <w:r w:rsidR="00833D27" w:rsidRPr="00F53BDE">
              <w:rPr>
                <w:rFonts w:ascii="Kalimati" w:cs="Kalimati"/>
                <w:sz w:val="22"/>
                <w:szCs w:val="22"/>
                <w:lang w:bidi="hi-IN"/>
              </w:rPr>
              <w:t>,</w:t>
            </w:r>
            <w:r w:rsidR="00833D27" w:rsidRPr="00F53BDE">
              <w:rPr>
                <w:rFonts w:ascii="Kalimati" w:cs="Kalimati" w:hint="cs"/>
                <w:sz w:val="22"/>
                <w:szCs w:val="22"/>
                <w:cs/>
                <w:lang w:bidi="hi-IN"/>
              </w:rPr>
              <w:t xml:space="preserve"> सदस्य र पदाधिकारीको नियुक्ति तथा मनोनयन सम्बन्धी मापदण्ड</w:t>
            </w:r>
            <w:r w:rsidR="00833D27" w:rsidRPr="00F53BDE">
              <w:rPr>
                <w:rFonts w:ascii="Kalimati" w:cs="Kalimati"/>
                <w:sz w:val="22"/>
                <w:szCs w:val="22"/>
                <w:lang w:bidi="hi-IN"/>
              </w:rPr>
              <w:t>,</w:t>
            </w:r>
            <w:r w:rsidR="00833D27" w:rsidRPr="00F53BDE">
              <w:rPr>
                <w:rFonts w:ascii="Kalimati" w:cs="Kalimati" w:hint="cs"/>
                <w:sz w:val="22"/>
                <w:szCs w:val="22"/>
                <w:cs/>
                <w:lang w:bidi="hi-IN"/>
              </w:rPr>
              <w:t xml:space="preserve"> २०७३ स्वीकृत गर्ने </w:t>
            </w:r>
            <w:r w:rsidR="00833D27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विषयको 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प्रस्ताव </w:t>
            </w:r>
            <w:r w:rsidR="00833D27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मन्त्रिपरिषद्</w:t>
            </w:r>
            <w:r w:rsidR="00833D27" w:rsidRPr="00F53BDE">
              <w:rPr>
                <w:rFonts w:cs="Kalimati" w:hint="cs"/>
                <w:sz w:val="22"/>
                <w:szCs w:val="22"/>
                <w:lang w:bidi="ne-NP"/>
              </w:rPr>
              <w:t xml:space="preserve">, </w:t>
            </w:r>
            <w:r w:rsidR="00833D27"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विधेयक समितिमा छलफल गरी समितिको निर्णयबमोजिम गर्ने ।   </w:t>
            </w:r>
          </w:p>
        </w:tc>
      </w:tr>
      <w:tr w:rsidR="00833D27" w:rsidRPr="005737F8" w:rsidTr="002B35BF">
        <w:trPr>
          <w:trHeight w:val="350"/>
          <w:jc w:val="center"/>
        </w:trPr>
        <w:tc>
          <w:tcPr>
            <w:tcW w:w="290" w:type="pct"/>
          </w:tcPr>
          <w:p w:rsidR="00833D27" w:rsidRPr="005737F8" w:rsidRDefault="00833D27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886EEA" w:rsidRDefault="00810542" w:rsidP="00810542">
            <w:pPr>
              <w:jc w:val="both"/>
              <w:rPr>
                <w:rFonts w:cs="Kalimati" w:hint="cs"/>
                <w:sz w:val="22"/>
                <w:szCs w:val="22"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सूचना तथा सञ्चार मन्त्रालय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–</w:t>
            </w:r>
          </w:p>
          <w:p w:rsidR="00886EEA" w:rsidRPr="00C43EC4" w:rsidRDefault="00886EEA" w:rsidP="00886EEA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559" w:hanging="540"/>
              <w:contextualSpacing/>
              <w:jc w:val="both"/>
              <w:rPr>
                <w:rFonts w:ascii="Arial Unicode MS" w:eastAsia="Arial Unicode MS" w:hAnsi="Arial Unicode MS" w:cs="Kalimati"/>
              </w:rPr>
            </w:pPr>
            <w:r w:rsidRPr="00C43EC4">
              <w:rPr>
                <w:rFonts w:ascii="Arial Unicode MS" w:eastAsia="Arial Unicode MS" w:hAnsi="Arial Unicode MS" w:cs="Kalimati" w:hint="cs"/>
                <w:cs/>
              </w:rPr>
              <w:t>गोरखापत्र संस्थानको अध्यक्षमा संखुवासभा जिल्ला खाँदवारी  न.पा   वडा १२ स्थायी ठेगाना भएका श्री  गोविन्द पोखरेललाई तोक</w:t>
            </w:r>
            <w:r w:rsidRPr="00C43EC4">
              <w:rPr>
                <w:rFonts w:ascii="Preeti" w:eastAsia="Arial Unicode MS" w:hAnsi="Preeti" w:cs="Kalimati"/>
              </w:rPr>
              <w:t>\</w:t>
            </w:r>
            <w:r w:rsidRPr="00C43EC4">
              <w:rPr>
                <w:rFonts w:ascii="Preeti" w:eastAsia="Arial Unicode MS" w:hAnsi="Preeti" w:cs="Kalimati" w:hint="cs"/>
                <w:cs/>
              </w:rPr>
              <w:t>ने</w:t>
            </w:r>
            <w:r w:rsidRPr="00C43EC4">
              <w:rPr>
                <w:rFonts w:ascii="Arial Unicode MS" w:eastAsia="Arial Unicode MS" w:hAnsi="Arial Unicode MS" w:cs="Kalimati" w:hint="cs"/>
                <w:cs/>
              </w:rPr>
              <w:t xml:space="preserve"> ।</w:t>
            </w:r>
          </w:p>
          <w:p w:rsidR="00833D27" w:rsidRPr="00F53BDE" w:rsidRDefault="00886EEA" w:rsidP="007F4D7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559" w:hanging="540"/>
              <w:contextualSpacing/>
              <w:jc w:val="both"/>
              <w:rPr>
                <w:rFonts w:ascii="Kalimati" w:cs="Kalimati"/>
                <w:cs/>
                <w:lang w:bidi="ne-NP"/>
              </w:rPr>
            </w:pPr>
            <w:r w:rsidRPr="007F4D70">
              <w:rPr>
                <w:rFonts w:ascii="Arial Unicode MS" w:eastAsia="Arial Unicode MS" w:hAnsi="Arial Unicode MS" w:cs="Kalimati" w:hint="cs"/>
                <w:cs/>
              </w:rPr>
              <w:t>चलचित्र विकास बोर्डको सदस्यमा मकवानपुर</w:t>
            </w:r>
            <w:r w:rsidR="007F4D70" w:rsidRPr="007F4D70">
              <w:rPr>
                <w:rFonts w:ascii="Arial Unicode MS" w:eastAsia="Arial Unicode MS" w:hAnsi="Arial Unicode MS" w:cs="Kalimati"/>
              </w:rPr>
              <w:t>,</w:t>
            </w:r>
            <w:r w:rsidRPr="007F4D70">
              <w:rPr>
                <w:rFonts w:ascii="Arial Unicode MS" w:eastAsia="Arial Unicode MS" w:hAnsi="Arial Unicode MS" w:cs="Kalimati" w:hint="cs"/>
                <w:cs/>
              </w:rPr>
              <w:t xml:space="preserve"> हेटौडा श्र</w:t>
            </w:r>
            <w:r w:rsidR="007F4D70" w:rsidRPr="007F4D70">
              <w:rPr>
                <w:rFonts w:ascii="Arial Unicode MS" w:eastAsia="Arial Unicode MS" w:hAnsi="Arial Unicode MS" w:cs="Kalimati" w:hint="cs"/>
                <w:cs/>
              </w:rPr>
              <w:t>ी  नरेन्द्र महर्जन र ताप्लेजुङ</w:t>
            </w:r>
            <w:r w:rsidRPr="007F4D70">
              <w:rPr>
                <w:rFonts w:ascii="Arial Unicode MS" w:eastAsia="Arial Unicode MS" w:hAnsi="Arial Unicode MS" w:cs="Kalimati" w:hint="cs"/>
                <w:cs/>
              </w:rPr>
              <w:t xml:space="preserve">का श्री  अशोक कुमार राईलाई मनोनयन  गर्ने । </w:t>
            </w:r>
          </w:p>
        </w:tc>
      </w:tr>
      <w:tr w:rsidR="00833D27" w:rsidRPr="005737F8" w:rsidTr="002B35BF">
        <w:trPr>
          <w:trHeight w:val="350"/>
          <w:jc w:val="center"/>
        </w:trPr>
        <w:tc>
          <w:tcPr>
            <w:tcW w:w="290" w:type="pct"/>
          </w:tcPr>
          <w:p w:rsidR="00833D27" w:rsidRPr="005737F8" w:rsidRDefault="00833D27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833D27" w:rsidRPr="00F53BDE" w:rsidRDefault="007F4D70" w:rsidP="007F4D70">
            <w:pPr>
              <w:jc w:val="both"/>
              <w:rPr>
                <w:rFonts w:ascii="Kalimati" w:cs="Kalimati"/>
                <w:cs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स्वास्थ्य मन्त्रालय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– </w:t>
            </w:r>
            <w:r w:rsidRPr="007F4D70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पाटन</w:t>
            </w:r>
            <w:r w:rsidRPr="007F4D70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7F4D70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स्वास्थ्य</w:t>
            </w:r>
            <w:r w:rsidRPr="007F4D70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7F4D70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बिज्ञान</w:t>
            </w:r>
            <w:r w:rsidRPr="007F4D70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7F4D70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प्रतिष्ठान</w:t>
            </w:r>
            <w:r w:rsidRPr="007F4D70">
              <w:rPr>
                <w:rFonts w:ascii="Kalimati" w:cs="Kalimati"/>
                <w:sz w:val="22"/>
                <w:szCs w:val="22"/>
                <w:lang w:bidi="ne-NP"/>
              </w:rPr>
              <w:t xml:space="preserve">, </w:t>
            </w:r>
            <w:r w:rsidRPr="007F4D70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ललितपुरलाई</w:t>
            </w:r>
            <w:r w:rsidRPr="007F4D70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7F4D70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विशिष्ट</w:t>
            </w:r>
            <w:r w:rsidRPr="007F4D70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7F4D70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स्वास्थ्य</w:t>
            </w:r>
            <w:r w:rsidRPr="007F4D70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7F4D70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सेवा</w:t>
            </w:r>
            <w:r w:rsidRPr="007F4D70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7F4D70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संचालनका</w:t>
            </w:r>
            <w:r w:rsidRPr="007F4D70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7F4D70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लागि</w:t>
            </w:r>
            <w:r w:rsidRPr="007F4D70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7F4D70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आवश्यक</w:t>
            </w:r>
            <w:r w:rsidRPr="007F4D70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7F4D70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मेसिनरी</w:t>
            </w:r>
            <w:r w:rsidRPr="007F4D70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7F4D70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औजारहरू</w:t>
            </w:r>
            <w:r w:rsidRPr="007F4D70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7F4D70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खरिद</w:t>
            </w:r>
            <w:r w:rsidRPr="007F4D70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7F4D70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गर्नका</w:t>
            </w:r>
            <w:r w:rsidRPr="007F4D70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7F4D70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लागि</w:t>
            </w:r>
            <w:r w:rsidRPr="007F4D70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7F4D70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रु</w:t>
            </w:r>
            <w:r w:rsidRPr="007F4D70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. </w:t>
            </w:r>
            <w:r w:rsidRPr="007F4D70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२०</w:t>
            </w:r>
            <w:r w:rsidRPr="007F4D70">
              <w:rPr>
                <w:rFonts w:ascii="Kalimati" w:cs="Kalimati"/>
                <w:sz w:val="22"/>
                <w:szCs w:val="22"/>
                <w:lang w:bidi="ne-NP"/>
              </w:rPr>
              <w:t>,</w:t>
            </w:r>
            <w:r w:rsidRPr="007F4D70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००</w:t>
            </w:r>
            <w:r w:rsidRPr="007F4D70">
              <w:rPr>
                <w:rFonts w:ascii="Kalimati" w:cs="Kalimati"/>
                <w:sz w:val="22"/>
                <w:szCs w:val="22"/>
                <w:lang w:bidi="ne-NP"/>
              </w:rPr>
              <w:t>,</w:t>
            </w:r>
            <w:r w:rsidRPr="007F4D70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००</w:t>
            </w:r>
            <w:r w:rsidRPr="007F4D70">
              <w:rPr>
                <w:rFonts w:ascii="Kalimati" w:cs="Kalimati"/>
                <w:sz w:val="22"/>
                <w:szCs w:val="22"/>
                <w:lang w:bidi="ne-NP"/>
              </w:rPr>
              <w:t>,</w:t>
            </w:r>
            <w:r w:rsidRPr="007F4D70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०००।</w:t>
            </w:r>
            <w:r w:rsidRPr="007F4D70">
              <w:rPr>
                <w:rFonts w:ascii="Kalimati" w:cs="Kalimati" w:hint="eastAsia"/>
                <w:sz w:val="22"/>
                <w:szCs w:val="22"/>
                <w:lang w:bidi="ne-NP"/>
              </w:rPr>
              <w:t>–</w:t>
            </w:r>
            <w:r w:rsidRPr="007F4D70">
              <w:rPr>
                <w:rFonts w:ascii="Kalimati" w:cs="Kalimati"/>
                <w:sz w:val="22"/>
                <w:szCs w:val="22"/>
                <w:lang w:bidi="ne-NP"/>
              </w:rPr>
              <w:t xml:space="preserve"> (</w:t>
            </w:r>
            <w:r w:rsidRPr="007F4D70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अक्षेरुपी</w:t>
            </w:r>
            <w:r w:rsidRPr="007F4D70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7F4D70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बीस</w:t>
            </w:r>
            <w:r w:rsidRPr="007F4D70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7F4D70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करोड</w:t>
            </w:r>
            <w:r w:rsidRPr="007F4D70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7F4D70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रुपैंया</w:t>
            </w:r>
            <w:r w:rsidRPr="007F4D70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) </w:t>
            </w:r>
            <w:r w:rsidRPr="007F4D70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थप</w:t>
            </w:r>
            <w:r w:rsidRPr="007F4D70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7F4D70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पुँजीगत</w:t>
            </w:r>
            <w:r w:rsidRPr="007F4D70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7F4D70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अनुदान</w:t>
            </w:r>
            <w:r w:rsidRPr="007F4D70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7F4D70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स्वरूप</w:t>
            </w:r>
            <w:r w:rsidRPr="007F4D70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7F4D70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उपलब्ध</w:t>
            </w:r>
            <w:r w:rsidRPr="007F4D70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7F4D70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गराउने</w:t>
            </w:r>
            <w:r w:rsidRPr="007F4D70">
              <w:rPr>
                <w:rFonts w:ascii="Kalimati" w:cs="Kalimati"/>
                <w:sz w:val="22"/>
                <w:szCs w:val="22"/>
                <w:cs/>
                <w:lang w:bidi="ne-NP"/>
              </w:rPr>
              <w:t xml:space="preserve"> </w:t>
            </w:r>
            <w:r w:rsidRPr="007F4D70">
              <w:rPr>
                <w:rFonts w:ascii="Kalimati" w:cs="Kalimati" w:hint="cs"/>
                <w:sz w:val="22"/>
                <w:szCs w:val="22"/>
                <w:cs/>
                <w:lang w:bidi="ne-NP"/>
              </w:rPr>
              <w:t>।</w:t>
            </w:r>
          </w:p>
        </w:tc>
      </w:tr>
      <w:tr w:rsidR="00833D27" w:rsidRPr="005737F8" w:rsidTr="002B35BF">
        <w:trPr>
          <w:trHeight w:val="350"/>
          <w:jc w:val="center"/>
        </w:trPr>
        <w:tc>
          <w:tcPr>
            <w:tcW w:w="290" w:type="pct"/>
          </w:tcPr>
          <w:p w:rsidR="00833D27" w:rsidRPr="005737F8" w:rsidRDefault="00833D27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833D27" w:rsidRPr="00F53BDE" w:rsidRDefault="007F4D70" w:rsidP="007F4D70">
            <w:pPr>
              <w:jc w:val="both"/>
              <w:rPr>
                <w:rFonts w:ascii="Kalimati" w:cs="Kalimati"/>
                <w:cs/>
                <w:lang w:bidi="ne-NP"/>
              </w:rPr>
            </w:pPr>
            <w:r w:rsidRPr="00F53BDE"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स्वास्थ्य मन्त्रालय</w:t>
            </w:r>
            <w:r w:rsidRPr="00F53BDE">
              <w:rPr>
                <w:rFonts w:cs="Kalimati" w:hint="cs"/>
                <w:sz w:val="22"/>
                <w:szCs w:val="22"/>
                <w:cs/>
                <w:lang w:bidi="ne-NP"/>
              </w:rPr>
              <w:t>–</w:t>
            </w:r>
            <w:r>
              <w:rPr>
                <w:rFonts w:cs="Kalimati"/>
                <w:sz w:val="22"/>
                <w:szCs w:val="22"/>
                <w:lang w:bidi="ne-NP"/>
              </w:rPr>
              <w:t xml:space="preserve"> </w:t>
            </w:r>
            <w:r w:rsidRPr="007F4D70">
              <w:rPr>
                <w:rFonts w:ascii="Kalimati" w:cs="Kalimati"/>
                <w:sz w:val="22"/>
                <w:szCs w:val="22"/>
                <w:cs/>
                <w:lang w:bidi="ne-NP"/>
              </w:rPr>
              <w:t>नेपाल स्वास्थ्य सेवा</w:t>
            </w:r>
            <w:r w:rsidRPr="007F4D70">
              <w:rPr>
                <w:rFonts w:ascii="Kalimati" w:cs="Kalimati" w:hint="cs"/>
                <w:sz w:val="22"/>
                <w:szCs w:val="22"/>
                <w:cs/>
                <w:lang w:bidi="ne-NP"/>
              </w:rPr>
              <w:t xml:space="preserve"> एघारौं तह (प्रा.) प्रमुख कन्सल्टेण्ट जनरल फिजिसियन पदमा डा. प्रभा चापागार्इ कोइरालालार्इ नियुक्ति गर्ने</w:t>
            </w:r>
            <w:r w:rsidRPr="007F4D70">
              <w:rPr>
                <w:rFonts w:ascii="Kalimati" w:cs="Kalimati"/>
                <w:sz w:val="22"/>
                <w:szCs w:val="22"/>
                <w:cs/>
                <w:lang w:bidi="ne-NP"/>
              </w:rPr>
              <w:t>।</w:t>
            </w:r>
          </w:p>
        </w:tc>
      </w:tr>
      <w:tr w:rsidR="00833D27" w:rsidRPr="005737F8" w:rsidTr="002B35BF">
        <w:trPr>
          <w:trHeight w:val="350"/>
          <w:jc w:val="center"/>
        </w:trPr>
        <w:tc>
          <w:tcPr>
            <w:tcW w:w="290" w:type="pct"/>
          </w:tcPr>
          <w:p w:rsidR="00833D27" w:rsidRPr="005737F8" w:rsidRDefault="00833D27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833D27" w:rsidRPr="00F53BDE" w:rsidRDefault="00833D27" w:rsidP="007F4D70">
            <w:pPr>
              <w:jc w:val="both"/>
              <w:rPr>
                <w:rFonts w:cs="Kalimati"/>
                <w:cs/>
                <w:lang w:bidi="ne-NP"/>
              </w:rPr>
            </w:pP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निजामती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सेवा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ऐन</w:t>
            </w:r>
            <w:r w:rsidRPr="00F53BDE">
              <w:rPr>
                <w:rFonts w:ascii="Kalimati" w:cs="Kalimati"/>
                <w:spacing w:val="-12"/>
                <w:sz w:val="22"/>
                <w:szCs w:val="22"/>
              </w:rPr>
              <w:t xml:space="preserve">,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२०४९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को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दफा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१९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को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उपदफा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(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२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)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को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खण्ड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(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ख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) (2)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बमोजिम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सहसचिव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श्री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पुरूषोत्तम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पौडेललाई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राजपत्राङ्कित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विशिष्ट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श्रेणीको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पदमा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बढुवा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गरी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मध्यपश्चिमाञ्चल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क्षेत्रीय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प्रशासन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कार्यालय</w:t>
            </w:r>
            <w:r w:rsidRPr="00F53BDE">
              <w:rPr>
                <w:rFonts w:ascii="Kalimati" w:cs="Kalimati"/>
                <w:spacing w:val="-12"/>
                <w:sz w:val="22"/>
                <w:szCs w:val="22"/>
              </w:rPr>
              <w:t xml:space="preserve">,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सुर्खेतको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क्षेत्रीय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प्रशासक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पदमा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पदस्थापन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गर्ने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।</w:t>
            </w:r>
          </w:p>
        </w:tc>
      </w:tr>
      <w:tr w:rsidR="00833D27" w:rsidRPr="005737F8" w:rsidTr="002B35BF">
        <w:trPr>
          <w:trHeight w:val="350"/>
          <w:jc w:val="center"/>
        </w:trPr>
        <w:tc>
          <w:tcPr>
            <w:tcW w:w="290" w:type="pct"/>
          </w:tcPr>
          <w:p w:rsidR="00833D27" w:rsidRPr="005737F8" w:rsidRDefault="00833D27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833D27" w:rsidRPr="00F53BDE" w:rsidRDefault="00833D27" w:rsidP="007F4D70">
            <w:pPr>
              <w:jc w:val="both"/>
              <w:rPr>
                <w:rFonts w:ascii="Kalimati" w:cs="Kalimati"/>
                <w:spacing w:val="-12"/>
                <w:cs/>
                <w:lang w:bidi="hi-IN"/>
              </w:rPr>
            </w:pP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ne-NP"/>
              </w:rPr>
              <w:t>नेपाल स्वास्थ्य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सेवा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ऐन</w:t>
            </w:r>
            <w:r w:rsidRPr="00F53BDE">
              <w:rPr>
                <w:rFonts w:ascii="Kalimati" w:cs="Kalimati"/>
                <w:spacing w:val="-12"/>
                <w:sz w:val="22"/>
                <w:szCs w:val="22"/>
              </w:rPr>
              <w:t xml:space="preserve">,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२०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ne-NP"/>
              </w:rPr>
              <w:t>53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को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दफा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१९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बमोजिम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डा. सेनेन्द्रराज उप्रेतीलाई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राजपत्राङ्कित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विशिष्ट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श्रेणीको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पदमा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बढुवा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गरी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ne-NP"/>
              </w:rPr>
              <w:t>स्वास्थ्य मन्त्रालय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को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ne-NP"/>
              </w:rPr>
              <w:t>सचिव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पदमा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पदस्थापन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गर्ने</w:t>
            </w:r>
            <w:r w:rsidRPr="00F53BDE">
              <w:rPr>
                <w:rFonts w:ascii="Kalimati" w:cs="Kalimati"/>
                <w:spacing w:val="-12"/>
                <w:sz w:val="22"/>
                <w:szCs w:val="22"/>
                <w:cs/>
                <w:lang w:bidi="hi-IN"/>
              </w:rPr>
              <w:t xml:space="preserve"> </w:t>
            </w:r>
            <w:r w:rsidRPr="00F53BDE">
              <w:rPr>
                <w:rFonts w:ascii="Kalimati" w:cs="Kalimati" w:hint="cs"/>
                <w:spacing w:val="-12"/>
                <w:sz w:val="22"/>
                <w:szCs w:val="22"/>
                <w:cs/>
                <w:lang w:bidi="hi-IN"/>
              </w:rPr>
              <w:t>।</w:t>
            </w:r>
          </w:p>
        </w:tc>
      </w:tr>
      <w:tr w:rsidR="00833D27" w:rsidRPr="005737F8" w:rsidTr="002B35BF">
        <w:trPr>
          <w:trHeight w:val="350"/>
          <w:jc w:val="center"/>
        </w:trPr>
        <w:tc>
          <w:tcPr>
            <w:tcW w:w="290" w:type="pct"/>
          </w:tcPr>
          <w:p w:rsidR="00833D27" w:rsidRPr="005737F8" w:rsidRDefault="00833D27" w:rsidP="007358D3">
            <w:pPr>
              <w:numPr>
                <w:ilvl w:val="0"/>
                <w:numId w:val="43"/>
              </w:numPr>
              <w:ind w:left="360" w:right="-115" w:hanging="261"/>
              <w:rPr>
                <w:rFonts w:ascii="Utsaah" w:hAnsi="Utsaah" w:cs="Kalimati"/>
                <w:sz w:val="21"/>
                <w:szCs w:val="21"/>
                <w:cs/>
                <w:lang w:val="da-DK" w:bidi="hi-IN"/>
              </w:rPr>
            </w:pPr>
          </w:p>
        </w:tc>
        <w:tc>
          <w:tcPr>
            <w:tcW w:w="4710" w:type="pct"/>
          </w:tcPr>
          <w:p w:rsidR="00833D27" w:rsidRPr="00F53BDE" w:rsidRDefault="00833D27" w:rsidP="008C4E36">
            <w:pPr>
              <w:jc w:val="both"/>
              <w:rPr>
                <w:rFonts w:ascii="Kalimati" w:cs="Kalimati"/>
                <w:spacing w:val="-12"/>
                <w:rtl/>
                <w:cs/>
              </w:rPr>
            </w:pPr>
            <w:r w:rsidRPr="00F53BDE">
              <w:rPr>
                <w:rFonts w:ascii="Preeti" w:hAnsi="Preeti" w:cs="Kalimati" w:hint="cs"/>
                <w:sz w:val="21"/>
                <w:szCs w:val="21"/>
                <w:cs/>
                <w:lang w:bidi="ne-NP"/>
              </w:rPr>
              <w:t>राष्ट्रिय योजना आयोगको सचिवालय</w:t>
            </w:r>
            <w:r w:rsidRPr="00F53BDE">
              <w:rPr>
                <w:rFonts w:ascii="Preeti" w:hAnsi="Preeti" w:cs="Kalimati" w:hint="cs"/>
                <w:sz w:val="21"/>
                <w:szCs w:val="21"/>
                <w:cs/>
                <w:lang w:bidi="sa-IN"/>
              </w:rPr>
              <w:t>का</w:t>
            </w:r>
            <w:r w:rsidRPr="00F53BDE">
              <w:rPr>
                <w:rFonts w:ascii="Preeti" w:hAnsi="Preeti" w:cs="Kalimati"/>
                <w:sz w:val="21"/>
                <w:szCs w:val="21"/>
                <w:cs/>
                <w:lang w:bidi="sa-IN"/>
              </w:rPr>
              <w:t xml:space="preserve"> सचिव </w:t>
            </w:r>
            <w:r w:rsidRPr="00F53BDE">
              <w:rPr>
                <w:rFonts w:ascii="Preeti" w:hAnsi="Preeti" w:cs="Kalimati" w:hint="cs"/>
                <w:sz w:val="21"/>
                <w:szCs w:val="21"/>
                <w:cs/>
                <w:lang w:bidi="ne-NP"/>
              </w:rPr>
              <w:t>सुरेशमान श्रेष्ठ</w:t>
            </w:r>
            <w:r w:rsidR="008C4E36">
              <w:rPr>
                <w:rFonts w:ascii="Preeti" w:hAnsi="Preeti" w:cs="Kalimati"/>
                <w:sz w:val="21"/>
                <w:szCs w:val="21"/>
                <w:lang w:bidi="ne-NP"/>
              </w:rPr>
              <w:t xml:space="preserve"> </w:t>
            </w:r>
            <w:r w:rsidR="008C4E36">
              <w:rPr>
                <w:rFonts w:ascii="Preeti" w:hAnsi="Preeti" w:cs="Kalimati" w:hint="cs"/>
                <w:sz w:val="21"/>
                <w:szCs w:val="21"/>
                <w:cs/>
                <w:lang w:bidi="ne-NP"/>
              </w:rPr>
              <w:t xml:space="preserve">र </w:t>
            </w:r>
            <w:r w:rsidR="008C4E36" w:rsidRPr="00F53BDE">
              <w:rPr>
                <w:rFonts w:ascii="Preeti" w:hAnsi="Preeti" w:cs="Kalimati" w:hint="cs"/>
                <w:sz w:val="21"/>
                <w:szCs w:val="21"/>
                <w:cs/>
                <w:lang w:bidi="ne-NP"/>
              </w:rPr>
              <w:t>लोक सेवा आयोग</w:t>
            </w:r>
            <w:r w:rsidR="008C4E36" w:rsidRPr="00F53BDE">
              <w:rPr>
                <w:rFonts w:ascii="Preeti" w:hAnsi="Preeti" w:cs="Kalimati" w:hint="cs"/>
                <w:sz w:val="21"/>
                <w:szCs w:val="21"/>
                <w:cs/>
                <w:lang w:bidi="sa-IN"/>
              </w:rPr>
              <w:t>का</w:t>
            </w:r>
            <w:r w:rsidR="008C4E36" w:rsidRPr="00F53BDE">
              <w:rPr>
                <w:rFonts w:ascii="Preeti" w:hAnsi="Preeti" w:cs="Kalimati"/>
                <w:sz w:val="21"/>
                <w:szCs w:val="21"/>
                <w:cs/>
                <w:lang w:bidi="sa-IN"/>
              </w:rPr>
              <w:t xml:space="preserve"> सचिव </w:t>
            </w:r>
            <w:r w:rsidR="008C4E36" w:rsidRPr="00F53BDE">
              <w:rPr>
                <w:rFonts w:ascii="Preeti" w:hAnsi="Preeti" w:cs="Kalimati" w:hint="cs"/>
                <w:sz w:val="22"/>
                <w:szCs w:val="22"/>
                <w:cs/>
                <w:lang w:bidi="ne-NP"/>
              </w:rPr>
              <w:t>श्री माधवप्रसाद रेग्मी</w:t>
            </w:r>
            <w:r w:rsidR="008C4E36" w:rsidRPr="00F53BDE">
              <w:rPr>
                <w:rFonts w:ascii="Preeti" w:hAnsi="Preeti" w:cs="Kalimati" w:hint="cs"/>
                <w:sz w:val="21"/>
                <w:szCs w:val="21"/>
                <w:cs/>
                <w:lang w:bidi="ne-NP"/>
              </w:rPr>
              <w:t xml:space="preserve">ले </w:t>
            </w:r>
            <w:r w:rsidRPr="00F53BDE">
              <w:rPr>
                <w:rFonts w:ascii="Preeti" w:hAnsi="Preeti" w:cs="Kalimati" w:hint="cs"/>
                <w:sz w:val="21"/>
                <w:szCs w:val="21"/>
                <w:cs/>
                <w:lang w:bidi="ne-NP"/>
              </w:rPr>
              <w:t xml:space="preserve">ले </w:t>
            </w:r>
            <w:r w:rsidRPr="00F53BDE">
              <w:rPr>
                <w:rFonts w:ascii="Preeti" w:hAnsi="Preeti" w:cs="Kalimati" w:hint="cs"/>
                <w:sz w:val="21"/>
                <w:szCs w:val="21"/>
                <w:cs/>
                <w:lang w:bidi="sa-IN"/>
              </w:rPr>
              <w:t xml:space="preserve">आफ्नो </w:t>
            </w:r>
            <w:r w:rsidRPr="00F53BDE">
              <w:rPr>
                <w:rFonts w:ascii="Preeti" w:hAnsi="Preeti" w:cs="Kalimati"/>
                <w:sz w:val="21"/>
                <w:szCs w:val="21"/>
                <w:cs/>
                <w:lang w:bidi="sa-IN"/>
              </w:rPr>
              <w:t>पदबाट दिनुभएक</w:t>
            </w:r>
            <w:r w:rsidRPr="00F53BDE">
              <w:rPr>
                <w:rFonts w:ascii="Preeti" w:hAnsi="Preeti" w:cs="Kalimati" w:hint="cs"/>
                <w:sz w:val="21"/>
                <w:szCs w:val="21"/>
                <w:cs/>
                <w:lang w:bidi="sa-IN"/>
              </w:rPr>
              <w:t>ा</w:t>
            </w:r>
            <w:r w:rsidRPr="00F53BDE">
              <w:rPr>
                <w:rFonts w:ascii="Preeti" w:hAnsi="Preeti" w:cs="Kalimati"/>
                <w:sz w:val="21"/>
                <w:szCs w:val="21"/>
                <w:cs/>
                <w:lang w:bidi="sa-IN"/>
              </w:rPr>
              <w:t xml:space="preserve"> राजिनामा स्वीकृत गर्ने । </w:t>
            </w:r>
            <w:r w:rsidR="008C4E36" w:rsidRPr="00F53BDE">
              <w:rPr>
                <w:rFonts w:ascii="Preeti" w:hAnsi="Preeti" w:cs="Kalimati"/>
                <w:sz w:val="21"/>
                <w:szCs w:val="21"/>
                <w:cs/>
                <w:lang w:bidi="sa-IN"/>
              </w:rPr>
              <w:t>उहाँ</w:t>
            </w:r>
            <w:r w:rsidR="008C4E36">
              <w:rPr>
                <w:rFonts w:ascii="Preeti" w:hAnsi="Preeti" w:cs="Kalimati" w:hint="cs"/>
                <w:sz w:val="21"/>
                <w:szCs w:val="21"/>
                <w:cs/>
                <w:lang w:bidi="ne-NP"/>
              </w:rPr>
              <w:t>हरु</w:t>
            </w:r>
            <w:r w:rsidR="008C4E36" w:rsidRPr="00F53BDE">
              <w:rPr>
                <w:rFonts w:ascii="Preeti" w:hAnsi="Preeti" w:cs="Kalimati" w:hint="cs"/>
                <w:sz w:val="21"/>
                <w:szCs w:val="21"/>
                <w:cs/>
                <w:lang w:bidi="sa-IN"/>
              </w:rPr>
              <w:t>ले</w:t>
            </w:r>
            <w:r w:rsidR="008C4E36" w:rsidRPr="00F53BDE">
              <w:rPr>
                <w:rFonts w:ascii="Preeti" w:hAnsi="Preeti" w:cs="Kalimati"/>
                <w:sz w:val="21"/>
                <w:szCs w:val="21"/>
                <w:cs/>
                <w:lang w:bidi="sa-IN"/>
              </w:rPr>
              <w:t xml:space="preserve"> नेपाल सरकारको निजामती सेवाका विभिन्न ओहदामा रही हालसम्म गर्नुभएको सेवाका निमित्त धन्यवाद दिँदै </w:t>
            </w:r>
            <w:r w:rsidR="008C4E36" w:rsidRPr="00F53BDE">
              <w:rPr>
                <w:rFonts w:ascii="Nepali" w:hAnsi="Nepali" w:cs="Kalimati"/>
                <w:b/>
                <w:sz w:val="21"/>
                <w:szCs w:val="21"/>
                <w:cs/>
                <w:lang w:bidi="ne-NP"/>
              </w:rPr>
              <w:t xml:space="preserve">उहाँको </w:t>
            </w:r>
            <w:r w:rsidR="008C4E36" w:rsidRPr="00F53BDE">
              <w:rPr>
                <w:rFonts w:ascii="Kalimati" w:eastAsia="Times New Roman" w:cs="Kalimati" w:hint="cs"/>
                <w:sz w:val="21"/>
                <w:szCs w:val="21"/>
                <w:cs/>
                <w:lang w:bidi="sa-IN"/>
              </w:rPr>
              <w:t>सेवानिवृत्त</w:t>
            </w:r>
            <w:r w:rsidR="008C4E36" w:rsidRPr="00F53BDE">
              <w:rPr>
                <w:rFonts w:ascii="Kalimati" w:eastAsia="Times New Roman" w:cs="Kalimati"/>
                <w:sz w:val="21"/>
                <w:szCs w:val="21"/>
                <w:lang w:bidi="sa-IN"/>
              </w:rPr>
              <w:t xml:space="preserve"> </w:t>
            </w:r>
            <w:r w:rsidR="008C4E36" w:rsidRPr="00F53BDE">
              <w:rPr>
                <w:rFonts w:ascii="Kalimati" w:eastAsia="Times New Roman" w:cs="Kalimati" w:hint="cs"/>
                <w:sz w:val="21"/>
                <w:szCs w:val="21"/>
                <w:cs/>
                <w:lang w:bidi="sa-IN"/>
              </w:rPr>
              <w:t>जीवन</w:t>
            </w:r>
            <w:r w:rsidR="008C4E36" w:rsidRPr="00F53BDE">
              <w:rPr>
                <w:rFonts w:ascii="Kalimati" w:eastAsia="Times New Roman" w:cs="Kalimati"/>
                <w:sz w:val="21"/>
                <w:szCs w:val="21"/>
                <w:lang w:bidi="sa-IN"/>
              </w:rPr>
              <w:t xml:space="preserve"> </w:t>
            </w:r>
            <w:r w:rsidR="008C4E36" w:rsidRPr="00F53BDE">
              <w:rPr>
                <w:rFonts w:ascii="Kalimati" w:eastAsia="Times New Roman" w:cs="Kalimati" w:hint="cs"/>
                <w:sz w:val="21"/>
                <w:szCs w:val="21"/>
                <w:cs/>
                <w:lang w:bidi="sa-IN"/>
              </w:rPr>
              <w:t>सुखमय</w:t>
            </w:r>
            <w:r w:rsidR="008C4E36" w:rsidRPr="00F53BDE">
              <w:rPr>
                <w:rFonts w:ascii="Kalimati" w:eastAsia="Times New Roman" w:cs="Kalimati"/>
                <w:sz w:val="21"/>
                <w:szCs w:val="21"/>
                <w:lang w:bidi="sa-IN"/>
              </w:rPr>
              <w:t xml:space="preserve"> </w:t>
            </w:r>
            <w:r w:rsidR="008C4E36" w:rsidRPr="00F53BDE">
              <w:rPr>
                <w:rFonts w:ascii="Kalimati" w:eastAsia="Times New Roman" w:cs="Kalimati" w:hint="cs"/>
                <w:sz w:val="21"/>
                <w:szCs w:val="21"/>
                <w:cs/>
                <w:lang w:bidi="sa-IN"/>
              </w:rPr>
              <w:t>रहोस्</w:t>
            </w:r>
            <w:r w:rsidR="008C4E36" w:rsidRPr="00F53BDE">
              <w:rPr>
                <w:rFonts w:ascii="Kalimati" w:eastAsia="Times New Roman" w:cs="Kalimati"/>
                <w:sz w:val="21"/>
                <w:szCs w:val="21"/>
                <w:lang w:bidi="sa-IN"/>
              </w:rPr>
              <w:t xml:space="preserve"> </w:t>
            </w:r>
            <w:r w:rsidR="008C4E36" w:rsidRPr="00F53BDE">
              <w:rPr>
                <w:rFonts w:ascii="Kalimati" w:eastAsia="Times New Roman" w:cs="Kalimati" w:hint="cs"/>
                <w:sz w:val="21"/>
                <w:szCs w:val="21"/>
                <w:cs/>
                <w:lang w:bidi="sa-IN"/>
              </w:rPr>
              <w:t>भन्ने</w:t>
            </w:r>
            <w:r w:rsidR="008C4E36" w:rsidRPr="00F53BDE">
              <w:rPr>
                <w:rFonts w:ascii="Kalimati" w:eastAsia="Times New Roman" w:cs="Kalimati"/>
                <w:sz w:val="21"/>
                <w:szCs w:val="21"/>
                <w:lang w:bidi="sa-IN"/>
              </w:rPr>
              <w:t xml:space="preserve"> </w:t>
            </w:r>
            <w:r w:rsidR="008C4E36" w:rsidRPr="00F53BDE">
              <w:rPr>
                <w:rFonts w:ascii="Kalimati" w:eastAsia="Times New Roman" w:cs="Kalimati" w:hint="cs"/>
                <w:sz w:val="21"/>
                <w:szCs w:val="21"/>
                <w:cs/>
                <w:lang w:bidi="sa-IN"/>
              </w:rPr>
              <w:t>कामना</w:t>
            </w:r>
            <w:r w:rsidR="008C4E36" w:rsidRPr="00F53BDE">
              <w:rPr>
                <w:rFonts w:ascii="Kalimati" w:eastAsia="Times New Roman" w:cs="Kalimati"/>
                <w:sz w:val="21"/>
                <w:szCs w:val="21"/>
                <w:lang w:bidi="sa-IN"/>
              </w:rPr>
              <w:t xml:space="preserve"> </w:t>
            </w:r>
            <w:r w:rsidR="008C4E36" w:rsidRPr="00F53BDE">
              <w:rPr>
                <w:rFonts w:ascii="Nepali" w:hAnsi="Nepali" w:cs="Kalimati"/>
                <w:b/>
                <w:sz w:val="21"/>
                <w:szCs w:val="21"/>
                <w:cs/>
                <w:lang w:bidi="ne-NP"/>
              </w:rPr>
              <w:t>गर्ने ।</w:t>
            </w:r>
          </w:p>
        </w:tc>
      </w:tr>
    </w:tbl>
    <w:p w:rsidR="007358D3" w:rsidRPr="001532BB" w:rsidRDefault="007358D3" w:rsidP="007358D3">
      <w:pPr>
        <w:pStyle w:val="PlainText"/>
        <w:tabs>
          <w:tab w:val="center" w:pos="7920"/>
        </w:tabs>
        <w:spacing w:line="276" w:lineRule="auto"/>
        <w:ind w:left="5760" w:firstLine="90"/>
        <w:jc w:val="center"/>
        <w:rPr>
          <w:rFonts w:ascii="Times New Roman" w:hAnsi="Times New Roman" w:cs="Kalimati"/>
          <w:sz w:val="21"/>
          <w:szCs w:val="21"/>
          <w:lang w:bidi="ne-NP"/>
        </w:rPr>
      </w:pPr>
    </w:p>
    <w:p w:rsidR="007358D3" w:rsidRDefault="007358D3" w:rsidP="007358D3">
      <w:pPr>
        <w:tabs>
          <w:tab w:val="center" w:pos="7920"/>
        </w:tabs>
        <w:jc w:val="both"/>
        <w:rPr>
          <w:rFonts w:cs="Kalimati"/>
          <w:sz w:val="21"/>
          <w:szCs w:val="21"/>
          <w:lang w:bidi="ne-NP"/>
        </w:rPr>
      </w:pPr>
    </w:p>
    <w:p w:rsidR="00B05EA2" w:rsidRDefault="00B05EA2" w:rsidP="00B05EA2">
      <w:pPr>
        <w:tabs>
          <w:tab w:val="center" w:pos="7920"/>
        </w:tabs>
        <w:jc w:val="both"/>
        <w:rPr>
          <w:rFonts w:ascii="Mangal" w:eastAsia="Calibri" w:hAnsi="Mangal" w:cs="Mangal"/>
          <w:b/>
          <w:bCs/>
          <w:sz w:val="21"/>
          <w:szCs w:val="21"/>
          <w:lang w:val="sq-AL" w:bidi="ne-NP"/>
        </w:rPr>
      </w:pPr>
      <w:r>
        <w:rPr>
          <w:rFonts w:ascii="Mangal" w:eastAsia="Calibri" w:hAnsi="Mangal" w:cs="Mangal"/>
          <w:b/>
          <w:bCs/>
          <w:sz w:val="21"/>
          <w:szCs w:val="21"/>
          <w:cs/>
          <w:lang w:val="sq-AL" w:bidi="ne-NP"/>
        </w:rPr>
        <w:t>द्रष्टव्यः निर्णयसँग सम्बन्धित अन्य थप विवरणहरू आवश्यक परेमा सम्बन्धित मन्त्रालयबाटै उपलव्ध हुनेछ ।</w:t>
      </w:r>
    </w:p>
    <w:p w:rsidR="00B05EA2" w:rsidRDefault="00B05EA2" w:rsidP="00B05EA2">
      <w:pPr>
        <w:jc w:val="both"/>
        <w:rPr>
          <w:rFonts w:cs="Kalimati"/>
          <w:b/>
          <w:bCs/>
          <w:lang w:bidi="ne-NP"/>
        </w:rPr>
      </w:pPr>
    </w:p>
    <w:sectPr w:rsidR="00B05EA2" w:rsidSect="00107499">
      <w:headerReference w:type="default" r:id="rId7"/>
      <w:footerReference w:type="default" r:id="rId8"/>
      <w:pgSz w:w="12240" w:h="15840"/>
      <w:pgMar w:top="1260" w:right="81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B4" w:rsidRDefault="00EA49B4" w:rsidP="00F51E99">
      <w:r>
        <w:separator/>
      </w:r>
    </w:p>
  </w:endnote>
  <w:endnote w:type="continuationSeparator" w:id="1">
    <w:p w:rsidR="00EA49B4" w:rsidRDefault="00EA49B4" w:rsidP="00F51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Nepali">
    <w:panose1 w:val="040B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858" w:rsidRPr="000915BE" w:rsidRDefault="006A585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color w:val="0070C0"/>
        <w:sz w:val="14"/>
        <w:szCs w:val="14"/>
      </w:rPr>
    </w:pPr>
    <w:r w:rsidRPr="000915BE">
      <w:rPr>
        <w:rFonts w:asciiTheme="majorHAnsi" w:hAnsiTheme="majorHAnsi" w:cs="Mangal"/>
        <w:color w:val="0070C0"/>
        <w:sz w:val="14"/>
        <w:szCs w:val="11"/>
        <w:lang w:bidi="ne-NP"/>
      </w:rPr>
      <w:t>OPMCM/Cabinet decision-2073</w:t>
    </w:r>
    <w:r w:rsidRPr="000915BE">
      <w:rPr>
        <w:rFonts w:asciiTheme="majorHAnsi" w:hAnsiTheme="majorHAnsi"/>
        <w:color w:val="0070C0"/>
        <w:sz w:val="14"/>
        <w:szCs w:val="14"/>
      </w:rPr>
      <w:ptab w:relativeTo="margin" w:alignment="right" w:leader="none"/>
    </w:r>
    <w:r w:rsidRPr="000915BE">
      <w:rPr>
        <w:rFonts w:asciiTheme="majorHAnsi" w:hAnsiTheme="majorHAnsi"/>
        <w:color w:val="0070C0"/>
        <w:sz w:val="14"/>
        <w:szCs w:val="14"/>
      </w:rPr>
      <w:t xml:space="preserve">Page </w:t>
    </w:r>
    <w:r w:rsidR="00B9310F" w:rsidRPr="000915BE">
      <w:rPr>
        <w:color w:val="0070C0"/>
        <w:sz w:val="14"/>
        <w:szCs w:val="14"/>
      </w:rPr>
      <w:fldChar w:fldCharType="begin"/>
    </w:r>
    <w:r w:rsidRPr="000915BE">
      <w:rPr>
        <w:color w:val="0070C0"/>
        <w:sz w:val="14"/>
        <w:szCs w:val="14"/>
      </w:rPr>
      <w:instrText xml:space="preserve"> PAGE   \* MERGEFORMAT </w:instrText>
    </w:r>
    <w:r w:rsidR="00B9310F" w:rsidRPr="000915BE">
      <w:rPr>
        <w:color w:val="0070C0"/>
        <w:sz w:val="14"/>
        <w:szCs w:val="14"/>
      </w:rPr>
      <w:fldChar w:fldCharType="separate"/>
    </w:r>
    <w:r w:rsidR="008C4E36" w:rsidRPr="008C4E36">
      <w:rPr>
        <w:rFonts w:asciiTheme="majorHAnsi" w:hAnsiTheme="majorHAnsi"/>
        <w:noProof/>
        <w:color w:val="0070C0"/>
        <w:sz w:val="14"/>
        <w:szCs w:val="14"/>
      </w:rPr>
      <w:t>1</w:t>
    </w:r>
    <w:r w:rsidR="00B9310F" w:rsidRPr="000915BE">
      <w:rPr>
        <w:color w:val="0070C0"/>
        <w:sz w:val="14"/>
        <w:szCs w:val="14"/>
      </w:rPr>
      <w:fldChar w:fldCharType="end"/>
    </w:r>
  </w:p>
  <w:p w:rsidR="006A5858" w:rsidRPr="000915BE" w:rsidRDefault="006A5858">
    <w:pPr>
      <w:pStyle w:val="Footer"/>
      <w:rPr>
        <w:color w:val="0070C0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B4" w:rsidRDefault="00EA49B4" w:rsidP="00F51E99">
      <w:r>
        <w:separator/>
      </w:r>
    </w:p>
  </w:footnote>
  <w:footnote w:type="continuationSeparator" w:id="1">
    <w:p w:rsidR="00EA49B4" w:rsidRDefault="00EA49B4" w:rsidP="00F51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858" w:rsidRPr="000915BE" w:rsidRDefault="006A5858" w:rsidP="00F51E99">
    <w:pPr>
      <w:pStyle w:val="Header"/>
      <w:jc w:val="right"/>
      <w:rPr>
        <w:rFonts w:cstheme="minorBidi"/>
        <w:i/>
        <w:iCs/>
        <w:color w:val="FF0000"/>
        <w:sz w:val="20"/>
        <w:szCs w:val="17"/>
        <w:cs/>
        <w:lang w:bidi="sa-IN"/>
      </w:rPr>
    </w:pPr>
    <w:r w:rsidRPr="000915BE">
      <w:rPr>
        <w:rFonts w:cstheme="minorBidi" w:hint="cs"/>
        <w:i/>
        <w:iCs/>
        <w:color w:val="FF0000"/>
        <w:sz w:val="20"/>
        <w:szCs w:val="17"/>
        <w:cs/>
        <w:lang w:bidi="sa-IN"/>
      </w:rPr>
      <w:t>नेपाल सरकार</w:t>
    </w:r>
    <w:r w:rsidRPr="000915BE">
      <w:rPr>
        <w:rFonts w:cstheme="minorBidi"/>
        <w:i/>
        <w:iCs/>
        <w:color w:val="FF0000"/>
        <w:sz w:val="20"/>
        <w:szCs w:val="17"/>
        <w:lang w:bidi="ne-NP"/>
      </w:rPr>
      <w:t>,</w:t>
    </w:r>
    <w:r w:rsidRPr="000915BE">
      <w:rPr>
        <w:rFonts w:cstheme="minorBidi" w:hint="cs"/>
        <w:i/>
        <w:iCs/>
        <w:color w:val="FF0000"/>
        <w:sz w:val="20"/>
        <w:szCs w:val="17"/>
        <w:cs/>
        <w:lang w:bidi="sa-IN"/>
      </w:rPr>
      <w:t xml:space="preserve"> मन्त्रिपरिषद्को निर्णय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1A9F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D280F"/>
    <w:multiLevelType w:val="hybridMultilevel"/>
    <w:tmpl w:val="BF2CA31E"/>
    <w:lvl w:ilvl="0" w:tplc="EB42FE7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3F3C"/>
    <w:multiLevelType w:val="hybridMultilevel"/>
    <w:tmpl w:val="0A5A97A2"/>
    <w:lvl w:ilvl="0" w:tplc="B7524F28">
      <w:start w:val="1"/>
      <w:numFmt w:val="hindiVowels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C1A17"/>
    <w:multiLevelType w:val="hybridMultilevel"/>
    <w:tmpl w:val="3ADA2B4A"/>
    <w:lvl w:ilvl="0" w:tplc="E1CCE650">
      <w:start w:val="1"/>
      <w:numFmt w:val="hindiNumbers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773B65"/>
    <w:multiLevelType w:val="hybridMultilevel"/>
    <w:tmpl w:val="8C46C8AC"/>
    <w:lvl w:ilvl="0" w:tplc="02FCD6E6">
      <w:start w:val="1"/>
      <w:numFmt w:val="decimal"/>
      <w:lvlText w:val="%1="/>
      <w:lvlJc w:val="left"/>
      <w:pPr>
        <w:ind w:left="720" w:hanging="360"/>
      </w:pPr>
      <w:rPr>
        <w:rFonts w:ascii="FONTASY_ HIMALI_ TT" w:hAnsi="FONTASY_ HIMALI_ TT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C2568"/>
    <w:multiLevelType w:val="hybridMultilevel"/>
    <w:tmpl w:val="9EBAE37C"/>
    <w:lvl w:ilvl="0" w:tplc="BD70032A">
      <w:start w:val="1"/>
      <w:numFmt w:val="hindiVowels"/>
      <w:lvlText w:val="%1)"/>
      <w:lvlJc w:val="left"/>
      <w:pPr>
        <w:ind w:left="30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6">
    <w:nsid w:val="149724A6"/>
    <w:multiLevelType w:val="hybridMultilevel"/>
    <w:tmpl w:val="55063AF8"/>
    <w:lvl w:ilvl="0" w:tplc="02FCD6E6">
      <w:start w:val="1"/>
      <w:numFmt w:val="decimal"/>
      <w:lvlText w:val="%1="/>
      <w:lvlJc w:val="left"/>
      <w:pPr>
        <w:ind w:left="900" w:hanging="360"/>
      </w:pPr>
      <w:rPr>
        <w:rFonts w:ascii="FONTASY_ HIMALI_ TT" w:hAnsi="FONTASY_ HIMALI_ TT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5C434DF"/>
    <w:multiLevelType w:val="hybridMultilevel"/>
    <w:tmpl w:val="832C8DD4"/>
    <w:lvl w:ilvl="0" w:tplc="FD600626">
      <w:start w:val="1"/>
      <w:numFmt w:val="hindiVowels"/>
      <w:lvlText w:val="(%1)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E13ED1"/>
    <w:multiLevelType w:val="hybridMultilevel"/>
    <w:tmpl w:val="42DC72E2"/>
    <w:lvl w:ilvl="0" w:tplc="DDC45BF6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354BA"/>
    <w:multiLevelType w:val="hybridMultilevel"/>
    <w:tmpl w:val="735054E6"/>
    <w:lvl w:ilvl="0" w:tplc="3C0ABB00">
      <w:start w:val="1"/>
      <w:numFmt w:val="hindiVowels"/>
      <w:lvlText w:val="(%1)"/>
      <w:lvlJc w:val="left"/>
      <w:pPr>
        <w:ind w:left="1080" w:hanging="720"/>
      </w:pPr>
      <w:rPr>
        <w:rFonts w:asci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B408C"/>
    <w:multiLevelType w:val="hybridMultilevel"/>
    <w:tmpl w:val="19D66890"/>
    <w:lvl w:ilvl="0" w:tplc="5C663F2E">
      <w:start w:val="1"/>
      <w:numFmt w:val="hindiVowels"/>
      <w:lvlText w:val="(%1)"/>
      <w:lvlJc w:val="left"/>
      <w:pPr>
        <w:ind w:left="10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F0B2129"/>
    <w:multiLevelType w:val="hybridMultilevel"/>
    <w:tmpl w:val="4126DAA4"/>
    <w:lvl w:ilvl="0" w:tplc="F4F866F6">
      <w:start w:val="1"/>
      <w:numFmt w:val="hindiVowels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05AEB"/>
    <w:multiLevelType w:val="hybridMultilevel"/>
    <w:tmpl w:val="195C3D80"/>
    <w:lvl w:ilvl="0" w:tplc="E0ACB3CC">
      <w:start w:val="1"/>
      <w:numFmt w:val="hindiVowels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D47BB"/>
    <w:multiLevelType w:val="hybridMultilevel"/>
    <w:tmpl w:val="1BA29E24"/>
    <w:lvl w:ilvl="0" w:tplc="56C2ABFC">
      <w:start w:val="1"/>
      <w:numFmt w:val="hindiVowels"/>
      <w:lvlText w:val="(%1)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4">
    <w:nsid w:val="2FE40682"/>
    <w:multiLevelType w:val="hybridMultilevel"/>
    <w:tmpl w:val="40BAAC54"/>
    <w:lvl w:ilvl="0" w:tplc="EFAC2A18">
      <w:start w:val="1"/>
      <w:numFmt w:val="hindiVowels"/>
      <w:lvlText w:val="(%1)"/>
      <w:lvlJc w:val="left"/>
      <w:pPr>
        <w:ind w:left="1092" w:hanging="37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824B8D"/>
    <w:multiLevelType w:val="hybridMultilevel"/>
    <w:tmpl w:val="17C66D6E"/>
    <w:lvl w:ilvl="0" w:tplc="054C87A6">
      <w:start w:val="1"/>
      <w:numFmt w:val="decimal"/>
      <w:lvlText w:val="%1."/>
      <w:lvlJc w:val="center"/>
      <w:pPr>
        <w:ind w:left="540" w:hanging="360"/>
      </w:pPr>
      <w:rPr>
        <w:rFonts w:ascii="Fontasy Himali" w:hAnsi="Fontasy Himali" w:hint="default"/>
        <w:b w:val="0"/>
        <w:bCs w:val="0"/>
        <w:color w:val="auto"/>
        <w:sz w:val="22"/>
        <w:szCs w:val="28"/>
      </w:rPr>
    </w:lvl>
    <w:lvl w:ilvl="1" w:tplc="04090019">
      <w:start w:val="1"/>
      <w:numFmt w:val="lowerLetter"/>
      <w:lvlRestart w:val="0"/>
      <w:lvlText w:val="%2."/>
      <w:lvlJc w:val="left"/>
      <w:pPr>
        <w:ind w:left="12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80" w:hanging="180"/>
      </w:pPr>
    </w:lvl>
    <w:lvl w:ilvl="3" w:tplc="C23E6ED8">
      <w:start w:val="1"/>
      <w:numFmt w:val="decimal"/>
      <w:lvlText w:val="%4."/>
      <w:lvlJc w:val="left"/>
      <w:pPr>
        <w:ind w:left="2700" w:hanging="360"/>
      </w:pPr>
      <w:rPr>
        <w:rFonts w:ascii="Fontasy Himali" w:hAnsi="Fontasy Himali" w:hint="default"/>
      </w:rPr>
    </w:lvl>
    <w:lvl w:ilvl="4" w:tplc="04090019">
      <w:start w:val="1"/>
      <w:numFmt w:val="lowerLetter"/>
      <w:lvlRestart w:val="0"/>
      <w:lvlText w:val="%5."/>
      <w:lvlJc w:val="left"/>
      <w:pPr>
        <w:ind w:left="34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00" w:hanging="180"/>
      </w:pPr>
    </w:lvl>
  </w:abstractNum>
  <w:abstractNum w:abstractNumId="16">
    <w:nsid w:val="3A6B5674"/>
    <w:multiLevelType w:val="hybridMultilevel"/>
    <w:tmpl w:val="B53A23B0"/>
    <w:lvl w:ilvl="0" w:tplc="DDC45BF6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211FF"/>
    <w:multiLevelType w:val="hybridMultilevel"/>
    <w:tmpl w:val="8D72F0BC"/>
    <w:lvl w:ilvl="0" w:tplc="DB307E74">
      <w:start w:val="1"/>
      <w:numFmt w:val="hindiVowels"/>
      <w:lvlText w:val="(%1)"/>
      <w:lvlJc w:val="left"/>
      <w:pPr>
        <w:ind w:left="662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8">
    <w:nsid w:val="492B2CE4"/>
    <w:multiLevelType w:val="hybridMultilevel"/>
    <w:tmpl w:val="E474F86A"/>
    <w:lvl w:ilvl="0" w:tplc="02FCD6E6">
      <w:start w:val="1"/>
      <w:numFmt w:val="decimal"/>
      <w:lvlText w:val="%1="/>
      <w:lvlJc w:val="left"/>
      <w:pPr>
        <w:ind w:left="720" w:hanging="360"/>
      </w:pPr>
      <w:rPr>
        <w:rFonts w:ascii="FONTASY_ HIMALI_ TT" w:hAnsi="FONTASY_ HIMALI_ TT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5497E"/>
    <w:multiLevelType w:val="hybridMultilevel"/>
    <w:tmpl w:val="491060F2"/>
    <w:lvl w:ilvl="0" w:tplc="C23E6ED8">
      <w:start w:val="1"/>
      <w:numFmt w:val="decimal"/>
      <w:lvlText w:val="%1."/>
      <w:lvlJc w:val="left"/>
      <w:pPr>
        <w:ind w:left="3591" w:hanging="360"/>
      </w:pPr>
      <w:rPr>
        <w:rFonts w:ascii="Fontasy Himali" w:hAnsi="Fontasy Himali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896D11"/>
    <w:multiLevelType w:val="hybridMultilevel"/>
    <w:tmpl w:val="F13ACBCE"/>
    <w:lvl w:ilvl="0" w:tplc="02FCD6E6">
      <w:start w:val="1"/>
      <w:numFmt w:val="decimal"/>
      <w:lvlText w:val="%1="/>
      <w:lvlJc w:val="left"/>
      <w:pPr>
        <w:ind w:left="720" w:hanging="360"/>
      </w:pPr>
      <w:rPr>
        <w:rFonts w:ascii="FONTASY_ HIMALI_ TT" w:hAnsi="FONTASY_ HIMALI_ TT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90169A"/>
    <w:multiLevelType w:val="hybridMultilevel"/>
    <w:tmpl w:val="CC4AC1AA"/>
    <w:lvl w:ilvl="0" w:tplc="EAE62DA0">
      <w:start w:val="1"/>
      <w:numFmt w:val="hindiVowels"/>
      <w:lvlText w:val="(%1)"/>
      <w:lvlJc w:val="left"/>
      <w:pPr>
        <w:ind w:left="314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22">
    <w:nsid w:val="5242749A"/>
    <w:multiLevelType w:val="hybridMultilevel"/>
    <w:tmpl w:val="D9F29BD4"/>
    <w:lvl w:ilvl="0" w:tplc="0436FEA6">
      <w:start w:val="1"/>
      <w:numFmt w:val="hindiVowels"/>
      <w:lvlText w:val="(%1)"/>
      <w:lvlJc w:val="left"/>
      <w:pPr>
        <w:ind w:left="302" w:hanging="360"/>
      </w:pPr>
      <w:rPr>
        <w:rFonts w:ascii="Utsaah" w:hAnsi="Utsaah"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23">
    <w:nsid w:val="538B501C"/>
    <w:multiLevelType w:val="hybridMultilevel"/>
    <w:tmpl w:val="FEE2B40E"/>
    <w:lvl w:ilvl="0" w:tplc="D7FA2894">
      <w:start w:val="1"/>
      <w:numFmt w:val="hindiVowels"/>
      <w:lvlText w:val="(%1)"/>
      <w:lvlJc w:val="left"/>
      <w:pPr>
        <w:ind w:left="1092" w:hanging="37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5278AA"/>
    <w:multiLevelType w:val="hybridMultilevel"/>
    <w:tmpl w:val="D44E319E"/>
    <w:lvl w:ilvl="0" w:tplc="D3FC115A">
      <w:start w:val="1"/>
      <w:numFmt w:val="hindiVowels"/>
      <w:lvlText w:val="%1)"/>
      <w:lvlJc w:val="left"/>
      <w:pPr>
        <w:ind w:left="720" w:hanging="360"/>
      </w:pPr>
      <w:rPr>
        <w:rFonts w:ascii="Times New Roman" w:eastAsia="Arial Unicode MS" w:hAnsi="Times New Roman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9043A"/>
    <w:multiLevelType w:val="hybridMultilevel"/>
    <w:tmpl w:val="17C66D6E"/>
    <w:lvl w:ilvl="0" w:tplc="054C87A6">
      <w:start w:val="1"/>
      <w:numFmt w:val="decimal"/>
      <w:lvlText w:val="%1."/>
      <w:lvlJc w:val="center"/>
      <w:pPr>
        <w:ind w:left="540" w:hanging="360"/>
      </w:pPr>
      <w:rPr>
        <w:rFonts w:ascii="Fontasy Himali" w:hAnsi="Fontasy Himali" w:hint="default"/>
        <w:b w:val="0"/>
        <w:bCs w:val="0"/>
        <w:color w:val="auto"/>
        <w:sz w:val="22"/>
        <w:szCs w:val="28"/>
      </w:rPr>
    </w:lvl>
    <w:lvl w:ilvl="1" w:tplc="04090019">
      <w:start w:val="1"/>
      <w:numFmt w:val="lowerLetter"/>
      <w:lvlRestart w:val="0"/>
      <w:lvlText w:val="%2."/>
      <w:lvlJc w:val="left"/>
      <w:pPr>
        <w:ind w:left="12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80" w:hanging="180"/>
      </w:pPr>
    </w:lvl>
    <w:lvl w:ilvl="3" w:tplc="C23E6ED8">
      <w:start w:val="1"/>
      <w:numFmt w:val="decimal"/>
      <w:lvlText w:val="%4."/>
      <w:lvlJc w:val="left"/>
      <w:pPr>
        <w:ind w:left="2700" w:hanging="360"/>
      </w:pPr>
      <w:rPr>
        <w:rFonts w:ascii="Fontasy Himali" w:hAnsi="Fontasy Himali" w:hint="default"/>
      </w:rPr>
    </w:lvl>
    <w:lvl w:ilvl="4" w:tplc="04090019">
      <w:start w:val="1"/>
      <w:numFmt w:val="lowerLetter"/>
      <w:lvlRestart w:val="0"/>
      <w:lvlText w:val="%5."/>
      <w:lvlJc w:val="left"/>
      <w:pPr>
        <w:ind w:left="34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00" w:hanging="180"/>
      </w:pPr>
    </w:lvl>
  </w:abstractNum>
  <w:abstractNum w:abstractNumId="26">
    <w:nsid w:val="5A8D1680"/>
    <w:multiLevelType w:val="hybridMultilevel"/>
    <w:tmpl w:val="908E4012"/>
    <w:lvl w:ilvl="0" w:tplc="120A727C">
      <w:start w:val="1"/>
      <w:numFmt w:val="hindiVowels"/>
      <w:lvlText w:val="(%1)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801632"/>
    <w:multiLevelType w:val="hybridMultilevel"/>
    <w:tmpl w:val="D1309898"/>
    <w:lvl w:ilvl="0" w:tplc="53AC5678">
      <w:start w:val="1"/>
      <w:numFmt w:val="hindiVowels"/>
      <w:lvlText w:val="(%1)"/>
      <w:lvlJc w:val="left"/>
      <w:pPr>
        <w:ind w:left="314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28">
    <w:nsid w:val="5F102434"/>
    <w:multiLevelType w:val="hybridMultilevel"/>
    <w:tmpl w:val="17C66D6E"/>
    <w:lvl w:ilvl="0" w:tplc="054C87A6">
      <w:start w:val="1"/>
      <w:numFmt w:val="decimal"/>
      <w:lvlText w:val="%1."/>
      <w:lvlJc w:val="center"/>
      <w:pPr>
        <w:ind w:left="540" w:hanging="360"/>
      </w:pPr>
      <w:rPr>
        <w:rFonts w:ascii="Fontasy Himali" w:hAnsi="Fontasy Himali" w:hint="default"/>
        <w:b w:val="0"/>
        <w:bCs w:val="0"/>
        <w:color w:val="auto"/>
        <w:sz w:val="22"/>
        <w:szCs w:val="28"/>
      </w:rPr>
    </w:lvl>
    <w:lvl w:ilvl="1" w:tplc="04090019">
      <w:start w:val="1"/>
      <w:numFmt w:val="lowerLetter"/>
      <w:lvlRestart w:val="0"/>
      <w:lvlText w:val="%2."/>
      <w:lvlJc w:val="left"/>
      <w:pPr>
        <w:ind w:left="12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80" w:hanging="180"/>
      </w:pPr>
    </w:lvl>
    <w:lvl w:ilvl="3" w:tplc="C23E6ED8">
      <w:start w:val="1"/>
      <w:numFmt w:val="decimal"/>
      <w:lvlText w:val="%4."/>
      <w:lvlJc w:val="left"/>
      <w:pPr>
        <w:ind w:left="2700" w:hanging="360"/>
      </w:pPr>
      <w:rPr>
        <w:rFonts w:ascii="Fontasy Himali" w:hAnsi="Fontasy Himali" w:hint="default"/>
      </w:rPr>
    </w:lvl>
    <w:lvl w:ilvl="4" w:tplc="04090019">
      <w:start w:val="1"/>
      <w:numFmt w:val="lowerLetter"/>
      <w:lvlRestart w:val="0"/>
      <w:lvlText w:val="%5."/>
      <w:lvlJc w:val="left"/>
      <w:pPr>
        <w:ind w:left="34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00" w:hanging="180"/>
      </w:pPr>
    </w:lvl>
  </w:abstractNum>
  <w:abstractNum w:abstractNumId="29">
    <w:nsid w:val="5F22740D"/>
    <w:multiLevelType w:val="hybridMultilevel"/>
    <w:tmpl w:val="B9BAA6A0"/>
    <w:lvl w:ilvl="0" w:tplc="E27E87C2">
      <w:start w:val="1"/>
      <w:numFmt w:val="hindiVowels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C163F3"/>
    <w:multiLevelType w:val="hybridMultilevel"/>
    <w:tmpl w:val="D0B898A2"/>
    <w:lvl w:ilvl="0" w:tplc="BA0A97D2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9527C"/>
    <w:multiLevelType w:val="hybridMultilevel"/>
    <w:tmpl w:val="17C66D6E"/>
    <w:lvl w:ilvl="0" w:tplc="054C87A6">
      <w:start w:val="1"/>
      <w:numFmt w:val="decimal"/>
      <w:lvlText w:val="%1."/>
      <w:lvlJc w:val="center"/>
      <w:pPr>
        <w:ind w:left="540" w:hanging="360"/>
      </w:pPr>
      <w:rPr>
        <w:rFonts w:ascii="Fontasy Himali" w:hAnsi="Fontasy Himali" w:hint="default"/>
        <w:b w:val="0"/>
        <w:bCs w:val="0"/>
        <w:color w:val="auto"/>
        <w:sz w:val="22"/>
        <w:szCs w:val="28"/>
      </w:rPr>
    </w:lvl>
    <w:lvl w:ilvl="1" w:tplc="04090019">
      <w:start w:val="1"/>
      <w:numFmt w:val="lowerLetter"/>
      <w:lvlRestart w:val="0"/>
      <w:lvlText w:val="%2."/>
      <w:lvlJc w:val="left"/>
      <w:pPr>
        <w:ind w:left="12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80" w:hanging="180"/>
      </w:pPr>
    </w:lvl>
    <w:lvl w:ilvl="3" w:tplc="C23E6ED8">
      <w:start w:val="1"/>
      <w:numFmt w:val="decimal"/>
      <w:lvlText w:val="%4."/>
      <w:lvlJc w:val="left"/>
      <w:pPr>
        <w:ind w:left="2700" w:hanging="360"/>
      </w:pPr>
      <w:rPr>
        <w:rFonts w:ascii="Fontasy Himali" w:hAnsi="Fontasy Himali" w:hint="default"/>
      </w:rPr>
    </w:lvl>
    <w:lvl w:ilvl="4" w:tplc="04090019">
      <w:start w:val="1"/>
      <w:numFmt w:val="lowerLetter"/>
      <w:lvlRestart w:val="0"/>
      <w:lvlText w:val="%5."/>
      <w:lvlJc w:val="left"/>
      <w:pPr>
        <w:ind w:left="34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00" w:hanging="180"/>
      </w:pPr>
    </w:lvl>
  </w:abstractNum>
  <w:abstractNum w:abstractNumId="32">
    <w:nsid w:val="6EE75186"/>
    <w:multiLevelType w:val="hybridMultilevel"/>
    <w:tmpl w:val="A49EAD2E"/>
    <w:lvl w:ilvl="0" w:tplc="A6F6A154">
      <w:start w:val="1"/>
      <w:numFmt w:val="hindiVowels"/>
      <w:lvlText w:val="(%1)"/>
      <w:lvlJc w:val="left"/>
      <w:pPr>
        <w:ind w:left="662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33">
    <w:nsid w:val="7004095C"/>
    <w:multiLevelType w:val="hybridMultilevel"/>
    <w:tmpl w:val="612EA5EC"/>
    <w:lvl w:ilvl="0" w:tplc="60BC9DFC">
      <w:start w:val="1"/>
      <w:numFmt w:val="hindiVowels"/>
      <w:lvlText w:val="(%1)"/>
      <w:lvlJc w:val="left"/>
      <w:pPr>
        <w:ind w:left="314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34">
    <w:nsid w:val="70D732AE"/>
    <w:multiLevelType w:val="hybridMultilevel"/>
    <w:tmpl w:val="17C66D6E"/>
    <w:lvl w:ilvl="0" w:tplc="054C87A6">
      <w:start w:val="1"/>
      <w:numFmt w:val="decimal"/>
      <w:lvlText w:val="%1."/>
      <w:lvlJc w:val="center"/>
      <w:pPr>
        <w:ind w:left="540" w:hanging="360"/>
      </w:pPr>
      <w:rPr>
        <w:rFonts w:ascii="Fontasy Himali" w:hAnsi="Fontasy Himali" w:hint="default"/>
        <w:b w:val="0"/>
        <w:bCs w:val="0"/>
        <w:color w:val="auto"/>
        <w:sz w:val="22"/>
        <w:szCs w:val="28"/>
      </w:rPr>
    </w:lvl>
    <w:lvl w:ilvl="1" w:tplc="04090019">
      <w:start w:val="1"/>
      <w:numFmt w:val="lowerLetter"/>
      <w:lvlRestart w:val="0"/>
      <w:lvlText w:val="%2."/>
      <w:lvlJc w:val="left"/>
      <w:pPr>
        <w:ind w:left="12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80" w:hanging="180"/>
      </w:pPr>
    </w:lvl>
    <w:lvl w:ilvl="3" w:tplc="C23E6ED8">
      <w:start w:val="1"/>
      <w:numFmt w:val="decimal"/>
      <w:lvlText w:val="%4."/>
      <w:lvlJc w:val="left"/>
      <w:pPr>
        <w:ind w:left="2700" w:hanging="360"/>
      </w:pPr>
      <w:rPr>
        <w:rFonts w:ascii="Fontasy Himali" w:hAnsi="Fontasy Himali" w:hint="default"/>
      </w:rPr>
    </w:lvl>
    <w:lvl w:ilvl="4" w:tplc="04090019">
      <w:start w:val="1"/>
      <w:numFmt w:val="lowerLetter"/>
      <w:lvlRestart w:val="0"/>
      <w:lvlText w:val="%5."/>
      <w:lvlJc w:val="left"/>
      <w:pPr>
        <w:ind w:left="34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00" w:hanging="180"/>
      </w:pPr>
    </w:lvl>
  </w:abstractNum>
  <w:abstractNum w:abstractNumId="35">
    <w:nsid w:val="71602F12"/>
    <w:multiLevelType w:val="hybridMultilevel"/>
    <w:tmpl w:val="0C289E8A"/>
    <w:lvl w:ilvl="0" w:tplc="3D5096D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D66DF"/>
    <w:multiLevelType w:val="hybridMultilevel"/>
    <w:tmpl w:val="53FE8DD4"/>
    <w:lvl w:ilvl="0" w:tplc="1098E20A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E4519A"/>
    <w:multiLevelType w:val="hybridMultilevel"/>
    <w:tmpl w:val="ACA017C0"/>
    <w:lvl w:ilvl="0" w:tplc="E0723900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EC1BF7"/>
    <w:multiLevelType w:val="hybridMultilevel"/>
    <w:tmpl w:val="17C66D6E"/>
    <w:lvl w:ilvl="0" w:tplc="054C87A6">
      <w:start w:val="1"/>
      <w:numFmt w:val="decimal"/>
      <w:lvlText w:val="%1."/>
      <w:lvlJc w:val="center"/>
      <w:pPr>
        <w:ind w:left="540" w:hanging="360"/>
      </w:pPr>
      <w:rPr>
        <w:rFonts w:ascii="Fontasy Himali" w:hAnsi="Fontasy Himali" w:hint="default"/>
        <w:b w:val="0"/>
        <w:bCs w:val="0"/>
        <w:color w:val="auto"/>
        <w:sz w:val="22"/>
        <w:szCs w:val="28"/>
      </w:rPr>
    </w:lvl>
    <w:lvl w:ilvl="1" w:tplc="04090019">
      <w:start w:val="1"/>
      <w:numFmt w:val="lowerLetter"/>
      <w:lvlRestart w:val="0"/>
      <w:lvlText w:val="%2."/>
      <w:lvlJc w:val="left"/>
      <w:pPr>
        <w:ind w:left="12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80" w:hanging="180"/>
      </w:pPr>
    </w:lvl>
    <w:lvl w:ilvl="3" w:tplc="C23E6ED8">
      <w:start w:val="1"/>
      <w:numFmt w:val="decimal"/>
      <w:lvlText w:val="%4."/>
      <w:lvlJc w:val="left"/>
      <w:pPr>
        <w:ind w:left="2700" w:hanging="360"/>
      </w:pPr>
      <w:rPr>
        <w:rFonts w:ascii="Fontasy Himali" w:hAnsi="Fontasy Himali" w:hint="default"/>
      </w:rPr>
    </w:lvl>
    <w:lvl w:ilvl="4" w:tplc="04090019">
      <w:start w:val="1"/>
      <w:numFmt w:val="lowerLetter"/>
      <w:lvlRestart w:val="0"/>
      <w:lvlText w:val="%5."/>
      <w:lvlJc w:val="left"/>
      <w:pPr>
        <w:ind w:left="34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00" w:hanging="180"/>
      </w:pPr>
    </w:lvl>
  </w:abstractNum>
  <w:abstractNum w:abstractNumId="39">
    <w:nsid w:val="77D625C8"/>
    <w:multiLevelType w:val="hybridMultilevel"/>
    <w:tmpl w:val="4CF49E20"/>
    <w:lvl w:ilvl="0" w:tplc="56C2ABFC">
      <w:start w:val="1"/>
      <w:numFmt w:val="hindiVowels"/>
      <w:lvlText w:val="(%1)"/>
      <w:lvlJc w:val="left"/>
      <w:pPr>
        <w:ind w:left="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5" w:hanging="360"/>
      </w:pPr>
    </w:lvl>
    <w:lvl w:ilvl="2" w:tplc="0409001B" w:tentative="1">
      <w:start w:val="1"/>
      <w:numFmt w:val="lowerRoman"/>
      <w:lvlText w:val="%3."/>
      <w:lvlJc w:val="right"/>
      <w:pPr>
        <w:ind w:left="1585" w:hanging="180"/>
      </w:pPr>
    </w:lvl>
    <w:lvl w:ilvl="3" w:tplc="0409000F" w:tentative="1">
      <w:start w:val="1"/>
      <w:numFmt w:val="decimal"/>
      <w:lvlText w:val="%4."/>
      <w:lvlJc w:val="left"/>
      <w:pPr>
        <w:ind w:left="2305" w:hanging="360"/>
      </w:pPr>
    </w:lvl>
    <w:lvl w:ilvl="4" w:tplc="04090019" w:tentative="1">
      <w:start w:val="1"/>
      <w:numFmt w:val="lowerLetter"/>
      <w:lvlText w:val="%5."/>
      <w:lvlJc w:val="left"/>
      <w:pPr>
        <w:ind w:left="3025" w:hanging="360"/>
      </w:pPr>
    </w:lvl>
    <w:lvl w:ilvl="5" w:tplc="0409001B" w:tentative="1">
      <w:start w:val="1"/>
      <w:numFmt w:val="lowerRoman"/>
      <w:lvlText w:val="%6."/>
      <w:lvlJc w:val="right"/>
      <w:pPr>
        <w:ind w:left="3745" w:hanging="180"/>
      </w:pPr>
    </w:lvl>
    <w:lvl w:ilvl="6" w:tplc="0409000F" w:tentative="1">
      <w:start w:val="1"/>
      <w:numFmt w:val="decimal"/>
      <w:lvlText w:val="%7."/>
      <w:lvlJc w:val="left"/>
      <w:pPr>
        <w:ind w:left="4465" w:hanging="360"/>
      </w:pPr>
    </w:lvl>
    <w:lvl w:ilvl="7" w:tplc="04090019" w:tentative="1">
      <w:start w:val="1"/>
      <w:numFmt w:val="lowerLetter"/>
      <w:lvlText w:val="%8."/>
      <w:lvlJc w:val="left"/>
      <w:pPr>
        <w:ind w:left="5185" w:hanging="360"/>
      </w:pPr>
    </w:lvl>
    <w:lvl w:ilvl="8" w:tplc="0409001B" w:tentative="1">
      <w:start w:val="1"/>
      <w:numFmt w:val="lowerRoman"/>
      <w:lvlText w:val="%9."/>
      <w:lvlJc w:val="right"/>
      <w:pPr>
        <w:ind w:left="5905" w:hanging="180"/>
      </w:pPr>
    </w:lvl>
  </w:abstractNum>
  <w:abstractNum w:abstractNumId="40">
    <w:nsid w:val="792A2498"/>
    <w:multiLevelType w:val="hybridMultilevel"/>
    <w:tmpl w:val="17C66D6E"/>
    <w:lvl w:ilvl="0" w:tplc="054C87A6">
      <w:start w:val="1"/>
      <w:numFmt w:val="decimal"/>
      <w:lvlText w:val="%1."/>
      <w:lvlJc w:val="center"/>
      <w:pPr>
        <w:ind w:left="540" w:hanging="360"/>
      </w:pPr>
      <w:rPr>
        <w:rFonts w:ascii="Fontasy Himali" w:hAnsi="Fontasy Himali" w:hint="default"/>
        <w:b w:val="0"/>
        <w:bCs w:val="0"/>
        <w:color w:val="auto"/>
        <w:sz w:val="22"/>
        <w:szCs w:val="28"/>
      </w:rPr>
    </w:lvl>
    <w:lvl w:ilvl="1" w:tplc="04090019">
      <w:start w:val="1"/>
      <w:numFmt w:val="lowerLetter"/>
      <w:lvlRestart w:val="0"/>
      <w:lvlText w:val="%2."/>
      <w:lvlJc w:val="left"/>
      <w:pPr>
        <w:ind w:left="12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80" w:hanging="180"/>
      </w:pPr>
    </w:lvl>
    <w:lvl w:ilvl="3" w:tplc="C23E6ED8">
      <w:start w:val="1"/>
      <w:numFmt w:val="decimal"/>
      <w:lvlText w:val="%4."/>
      <w:lvlJc w:val="left"/>
      <w:pPr>
        <w:ind w:left="2700" w:hanging="360"/>
      </w:pPr>
      <w:rPr>
        <w:rFonts w:ascii="Fontasy Himali" w:hAnsi="Fontasy Himali" w:hint="default"/>
      </w:rPr>
    </w:lvl>
    <w:lvl w:ilvl="4" w:tplc="04090019">
      <w:start w:val="1"/>
      <w:numFmt w:val="lowerLetter"/>
      <w:lvlRestart w:val="0"/>
      <w:lvlText w:val="%5."/>
      <w:lvlJc w:val="left"/>
      <w:pPr>
        <w:ind w:left="34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00" w:hanging="180"/>
      </w:pPr>
    </w:lvl>
  </w:abstractNum>
  <w:abstractNum w:abstractNumId="41">
    <w:nsid w:val="796612A6"/>
    <w:multiLevelType w:val="hybridMultilevel"/>
    <w:tmpl w:val="513E1EAE"/>
    <w:lvl w:ilvl="0" w:tplc="C23E6ED8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82205F"/>
    <w:multiLevelType w:val="hybridMultilevel"/>
    <w:tmpl w:val="2E84C2E8"/>
    <w:lvl w:ilvl="0" w:tplc="DCC02E44">
      <w:start w:val="1"/>
      <w:numFmt w:val="hindiVowels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C4164B"/>
    <w:multiLevelType w:val="hybridMultilevel"/>
    <w:tmpl w:val="80D63988"/>
    <w:lvl w:ilvl="0" w:tplc="D0F86F2C">
      <w:start w:val="1"/>
      <w:numFmt w:val="hindiVowels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123B4"/>
    <w:multiLevelType w:val="hybridMultilevel"/>
    <w:tmpl w:val="17C66D6E"/>
    <w:lvl w:ilvl="0" w:tplc="054C87A6">
      <w:start w:val="1"/>
      <w:numFmt w:val="decimal"/>
      <w:lvlText w:val="%1."/>
      <w:lvlJc w:val="center"/>
      <w:pPr>
        <w:ind w:left="540" w:hanging="360"/>
      </w:pPr>
      <w:rPr>
        <w:rFonts w:ascii="Fontasy Himali" w:hAnsi="Fontasy Himali" w:hint="default"/>
        <w:b w:val="0"/>
        <w:bCs w:val="0"/>
        <w:color w:val="auto"/>
        <w:sz w:val="22"/>
        <w:szCs w:val="28"/>
      </w:rPr>
    </w:lvl>
    <w:lvl w:ilvl="1" w:tplc="04090019">
      <w:start w:val="1"/>
      <w:numFmt w:val="lowerLetter"/>
      <w:lvlRestart w:val="0"/>
      <w:lvlText w:val="%2."/>
      <w:lvlJc w:val="left"/>
      <w:pPr>
        <w:ind w:left="12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80" w:hanging="180"/>
      </w:pPr>
    </w:lvl>
    <w:lvl w:ilvl="3" w:tplc="C23E6ED8">
      <w:start w:val="1"/>
      <w:numFmt w:val="decimal"/>
      <w:lvlText w:val="%4."/>
      <w:lvlJc w:val="left"/>
      <w:pPr>
        <w:ind w:left="2700" w:hanging="360"/>
      </w:pPr>
      <w:rPr>
        <w:rFonts w:ascii="Fontasy Himali" w:hAnsi="Fontasy Himali" w:hint="default"/>
      </w:rPr>
    </w:lvl>
    <w:lvl w:ilvl="4" w:tplc="04090019">
      <w:start w:val="1"/>
      <w:numFmt w:val="lowerLetter"/>
      <w:lvlRestart w:val="0"/>
      <w:lvlText w:val="%5."/>
      <w:lvlJc w:val="left"/>
      <w:pPr>
        <w:ind w:left="34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2"/>
  </w:num>
  <w:num w:numId="3">
    <w:abstractNumId w:val="41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2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4"/>
  </w:num>
  <w:num w:numId="13">
    <w:abstractNumId w:val="18"/>
  </w:num>
  <w:num w:numId="14">
    <w:abstractNumId w:val="22"/>
  </w:num>
  <w:num w:numId="15">
    <w:abstractNumId w:val="33"/>
  </w:num>
  <w:num w:numId="16">
    <w:abstractNumId w:val="13"/>
  </w:num>
  <w:num w:numId="17">
    <w:abstractNumId w:val="39"/>
  </w:num>
  <w:num w:numId="18">
    <w:abstractNumId w:val="32"/>
  </w:num>
  <w:num w:numId="19">
    <w:abstractNumId w:val="15"/>
  </w:num>
  <w:num w:numId="20">
    <w:abstractNumId w:val="19"/>
  </w:num>
  <w:num w:numId="21">
    <w:abstractNumId w:val="23"/>
  </w:num>
  <w:num w:numId="22">
    <w:abstractNumId w:val="14"/>
  </w:num>
  <w:num w:numId="23">
    <w:abstractNumId w:val="25"/>
  </w:num>
  <w:num w:numId="24">
    <w:abstractNumId w:val="27"/>
  </w:num>
  <w:num w:numId="25">
    <w:abstractNumId w:val="17"/>
  </w:num>
  <w:num w:numId="26">
    <w:abstractNumId w:val="26"/>
  </w:num>
  <w:num w:numId="27">
    <w:abstractNumId w:val="9"/>
  </w:num>
  <w:num w:numId="28">
    <w:abstractNumId w:val="12"/>
  </w:num>
  <w:num w:numId="29">
    <w:abstractNumId w:val="42"/>
  </w:num>
  <w:num w:numId="30">
    <w:abstractNumId w:val="44"/>
  </w:num>
  <w:num w:numId="31">
    <w:abstractNumId w:val="3"/>
  </w:num>
  <w:num w:numId="32">
    <w:abstractNumId w:val="1"/>
  </w:num>
  <w:num w:numId="33">
    <w:abstractNumId w:val="38"/>
  </w:num>
  <w:num w:numId="34">
    <w:abstractNumId w:val="30"/>
  </w:num>
  <w:num w:numId="35">
    <w:abstractNumId w:val="31"/>
  </w:num>
  <w:num w:numId="36">
    <w:abstractNumId w:val="37"/>
  </w:num>
  <w:num w:numId="37">
    <w:abstractNumId w:val="7"/>
  </w:num>
  <w:num w:numId="38">
    <w:abstractNumId w:val="11"/>
  </w:num>
  <w:num w:numId="39">
    <w:abstractNumId w:val="43"/>
  </w:num>
  <w:num w:numId="40">
    <w:abstractNumId w:val="21"/>
  </w:num>
  <w:num w:numId="41">
    <w:abstractNumId w:val="29"/>
  </w:num>
  <w:num w:numId="42">
    <w:abstractNumId w:val="5"/>
  </w:num>
  <w:num w:numId="43">
    <w:abstractNumId w:val="40"/>
  </w:num>
  <w:num w:numId="44">
    <w:abstractNumId w:val="20"/>
  </w:num>
  <w:num w:numId="45">
    <w:abstractNumId w:val="10"/>
  </w:num>
  <w:num w:numId="46">
    <w:abstractNumId w:val="16"/>
  </w:num>
  <w:num w:numId="47">
    <w:abstractNumId w:val="6"/>
  </w:num>
  <w:num w:numId="48">
    <w:abstractNumId w:val="3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hdrShapeDefaults>
    <o:shapedefaults v:ext="edit" spidmax="177154"/>
  </w:hdrShapeDefaults>
  <w:footnotePr>
    <w:footnote w:id="0"/>
    <w:footnote w:id="1"/>
  </w:footnotePr>
  <w:endnotePr>
    <w:endnote w:id="0"/>
    <w:endnote w:id="1"/>
  </w:endnotePr>
  <w:compat/>
  <w:rsids>
    <w:rsidRoot w:val="00617E94"/>
    <w:rsid w:val="00002481"/>
    <w:rsid w:val="0000687D"/>
    <w:rsid w:val="000072FE"/>
    <w:rsid w:val="00007677"/>
    <w:rsid w:val="00021773"/>
    <w:rsid w:val="000224E2"/>
    <w:rsid w:val="00030407"/>
    <w:rsid w:val="00031B65"/>
    <w:rsid w:val="000324EF"/>
    <w:rsid w:val="00033F07"/>
    <w:rsid w:val="00035CEE"/>
    <w:rsid w:val="00041940"/>
    <w:rsid w:val="0004234F"/>
    <w:rsid w:val="00044BCC"/>
    <w:rsid w:val="00056E59"/>
    <w:rsid w:val="00063F39"/>
    <w:rsid w:val="00066A44"/>
    <w:rsid w:val="000710CA"/>
    <w:rsid w:val="00085885"/>
    <w:rsid w:val="00086619"/>
    <w:rsid w:val="000915BE"/>
    <w:rsid w:val="000B118F"/>
    <w:rsid w:val="000B2A67"/>
    <w:rsid w:val="000B5931"/>
    <w:rsid w:val="000D0A41"/>
    <w:rsid w:val="000D47B0"/>
    <w:rsid w:val="000E4510"/>
    <w:rsid w:val="000F460E"/>
    <w:rsid w:val="00104ABE"/>
    <w:rsid w:val="00107499"/>
    <w:rsid w:val="0011099E"/>
    <w:rsid w:val="00112B78"/>
    <w:rsid w:val="00116C0C"/>
    <w:rsid w:val="0012404E"/>
    <w:rsid w:val="00133D36"/>
    <w:rsid w:val="00147D1B"/>
    <w:rsid w:val="0015522E"/>
    <w:rsid w:val="001613AD"/>
    <w:rsid w:val="00161423"/>
    <w:rsid w:val="001622D7"/>
    <w:rsid w:val="001658DE"/>
    <w:rsid w:val="00166D6B"/>
    <w:rsid w:val="00172809"/>
    <w:rsid w:val="00172ED2"/>
    <w:rsid w:val="001764AE"/>
    <w:rsid w:val="00176B3E"/>
    <w:rsid w:val="00190092"/>
    <w:rsid w:val="00191319"/>
    <w:rsid w:val="00192A70"/>
    <w:rsid w:val="0019605D"/>
    <w:rsid w:val="00197B61"/>
    <w:rsid w:val="001A0771"/>
    <w:rsid w:val="001B3FE0"/>
    <w:rsid w:val="001B4FD3"/>
    <w:rsid w:val="001B6B5D"/>
    <w:rsid w:val="001C01C0"/>
    <w:rsid w:val="001C7370"/>
    <w:rsid w:val="001D175B"/>
    <w:rsid w:val="001D2866"/>
    <w:rsid w:val="001E02EC"/>
    <w:rsid w:val="001E1E77"/>
    <w:rsid w:val="001E764F"/>
    <w:rsid w:val="001F5D09"/>
    <w:rsid w:val="00206C6E"/>
    <w:rsid w:val="00220E93"/>
    <w:rsid w:val="002266C0"/>
    <w:rsid w:val="002364C5"/>
    <w:rsid w:val="00243A1E"/>
    <w:rsid w:val="002718ED"/>
    <w:rsid w:val="00280807"/>
    <w:rsid w:val="00285645"/>
    <w:rsid w:val="002A678F"/>
    <w:rsid w:val="002C1450"/>
    <w:rsid w:val="002C55BE"/>
    <w:rsid w:val="002E1F33"/>
    <w:rsid w:val="002E250F"/>
    <w:rsid w:val="002E2668"/>
    <w:rsid w:val="002F13C4"/>
    <w:rsid w:val="002F429F"/>
    <w:rsid w:val="002F72C8"/>
    <w:rsid w:val="00306201"/>
    <w:rsid w:val="003107D3"/>
    <w:rsid w:val="00312EF2"/>
    <w:rsid w:val="00315735"/>
    <w:rsid w:val="003268AB"/>
    <w:rsid w:val="0032784A"/>
    <w:rsid w:val="003427D4"/>
    <w:rsid w:val="00343102"/>
    <w:rsid w:val="00343D25"/>
    <w:rsid w:val="00356BA1"/>
    <w:rsid w:val="00361CFC"/>
    <w:rsid w:val="00363D02"/>
    <w:rsid w:val="00364027"/>
    <w:rsid w:val="003725D4"/>
    <w:rsid w:val="00377624"/>
    <w:rsid w:val="003863E1"/>
    <w:rsid w:val="00390800"/>
    <w:rsid w:val="00396873"/>
    <w:rsid w:val="00397029"/>
    <w:rsid w:val="003A239A"/>
    <w:rsid w:val="003A4B25"/>
    <w:rsid w:val="003A7117"/>
    <w:rsid w:val="003C3E54"/>
    <w:rsid w:val="003D0C93"/>
    <w:rsid w:val="003E5091"/>
    <w:rsid w:val="003F1634"/>
    <w:rsid w:val="003F476C"/>
    <w:rsid w:val="00402419"/>
    <w:rsid w:val="00403ECD"/>
    <w:rsid w:val="0040431A"/>
    <w:rsid w:val="00410BC3"/>
    <w:rsid w:val="00412F23"/>
    <w:rsid w:val="00414265"/>
    <w:rsid w:val="0041553B"/>
    <w:rsid w:val="00423FC2"/>
    <w:rsid w:val="0042502B"/>
    <w:rsid w:val="0042626C"/>
    <w:rsid w:val="004268D9"/>
    <w:rsid w:val="00443766"/>
    <w:rsid w:val="0044526F"/>
    <w:rsid w:val="00455972"/>
    <w:rsid w:val="0045726D"/>
    <w:rsid w:val="00461957"/>
    <w:rsid w:val="004649C7"/>
    <w:rsid w:val="004663F6"/>
    <w:rsid w:val="0047058C"/>
    <w:rsid w:val="00484CB9"/>
    <w:rsid w:val="0049219E"/>
    <w:rsid w:val="004F2BBC"/>
    <w:rsid w:val="0050427C"/>
    <w:rsid w:val="005057DD"/>
    <w:rsid w:val="00526543"/>
    <w:rsid w:val="00543433"/>
    <w:rsid w:val="00544048"/>
    <w:rsid w:val="00556925"/>
    <w:rsid w:val="00571ECE"/>
    <w:rsid w:val="00575478"/>
    <w:rsid w:val="005829F2"/>
    <w:rsid w:val="00582A52"/>
    <w:rsid w:val="00595061"/>
    <w:rsid w:val="005A246E"/>
    <w:rsid w:val="005A3EEC"/>
    <w:rsid w:val="005B0C7B"/>
    <w:rsid w:val="005B21B1"/>
    <w:rsid w:val="005B5189"/>
    <w:rsid w:val="005B5342"/>
    <w:rsid w:val="005C0C5C"/>
    <w:rsid w:val="005C1354"/>
    <w:rsid w:val="005C17AC"/>
    <w:rsid w:val="005E2C5B"/>
    <w:rsid w:val="005F7647"/>
    <w:rsid w:val="005F7EE7"/>
    <w:rsid w:val="00605546"/>
    <w:rsid w:val="006110CA"/>
    <w:rsid w:val="00612514"/>
    <w:rsid w:val="006179F3"/>
    <w:rsid w:val="00617E94"/>
    <w:rsid w:val="006230F2"/>
    <w:rsid w:val="00623717"/>
    <w:rsid w:val="00631689"/>
    <w:rsid w:val="006429D6"/>
    <w:rsid w:val="00643495"/>
    <w:rsid w:val="0064387D"/>
    <w:rsid w:val="006513C0"/>
    <w:rsid w:val="0065471D"/>
    <w:rsid w:val="006631D9"/>
    <w:rsid w:val="00695443"/>
    <w:rsid w:val="006A2BF9"/>
    <w:rsid w:val="006A5313"/>
    <w:rsid w:val="006A5858"/>
    <w:rsid w:val="006A6C30"/>
    <w:rsid w:val="006B7409"/>
    <w:rsid w:val="006C0448"/>
    <w:rsid w:val="006C26FD"/>
    <w:rsid w:val="006C297D"/>
    <w:rsid w:val="006D2A8D"/>
    <w:rsid w:val="006D5CDC"/>
    <w:rsid w:val="006E4E2A"/>
    <w:rsid w:val="00700AF1"/>
    <w:rsid w:val="007054B9"/>
    <w:rsid w:val="00717A92"/>
    <w:rsid w:val="00717E7A"/>
    <w:rsid w:val="00720C12"/>
    <w:rsid w:val="00722169"/>
    <w:rsid w:val="00731729"/>
    <w:rsid w:val="007358D3"/>
    <w:rsid w:val="00735FF2"/>
    <w:rsid w:val="00747DF2"/>
    <w:rsid w:val="00757CD1"/>
    <w:rsid w:val="00765598"/>
    <w:rsid w:val="00766579"/>
    <w:rsid w:val="00766903"/>
    <w:rsid w:val="00772850"/>
    <w:rsid w:val="00773C40"/>
    <w:rsid w:val="00782BA3"/>
    <w:rsid w:val="007A4D0E"/>
    <w:rsid w:val="007B76B4"/>
    <w:rsid w:val="007C43D8"/>
    <w:rsid w:val="007C61C3"/>
    <w:rsid w:val="007C627A"/>
    <w:rsid w:val="007C6B93"/>
    <w:rsid w:val="007C7B8A"/>
    <w:rsid w:val="007D1F1E"/>
    <w:rsid w:val="007E1BEF"/>
    <w:rsid w:val="007E748C"/>
    <w:rsid w:val="007F0C24"/>
    <w:rsid w:val="007F1173"/>
    <w:rsid w:val="007F4D70"/>
    <w:rsid w:val="00805AAA"/>
    <w:rsid w:val="008104A8"/>
    <w:rsid w:val="00810542"/>
    <w:rsid w:val="008147AE"/>
    <w:rsid w:val="00822BF3"/>
    <w:rsid w:val="00827570"/>
    <w:rsid w:val="00833D27"/>
    <w:rsid w:val="008514BB"/>
    <w:rsid w:val="00851CA8"/>
    <w:rsid w:val="00856058"/>
    <w:rsid w:val="00862FE7"/>
    <w:rsid w:val="0087182D"/>
    <w:rsid w:val="00873D54"/>
    <w:rsid w:val="00880AA8"/>
    <w:rsid w:val="00882FEC"/>
    <w:rsid w:val="00886EEA"/>
    <w:rsid w:val="00891CD8"/>
    <w:rsid w:val="008942E8"/>
    <w:rsid w:val="00897978"/>
    <w:rsid w:val="008A164F"/>
    <w:rsid w:val="008A707A"/>
    <w:rsid w:val="008B1399"/>
    <w:rsid w:val="008C0DC3"/>
    <w:rsid w:val="008C3390"/>
    <w:rsid w:val="008C4E36"/>
    <w:rsid w:val="008C505D"/>
    <w:rsid w:val="008C5326"/>
    <w:rsid w:val="008C74CE"/>
    <w:rsid w:val="008D14C6"/>
    <w:rsid w:val="008D22EA"/>
    <w:rsid w:val="008E0F31"/>
    <w:rsid w:val="008E449F"/>
    <w:rsid w:val="00901E17"/>
    <w:rsid w:val="00902A03"/>
    <w:rsid w:val="009200BB"/>
    <w:rsid w:val="0092084D"/>
    <w:rsid w:val="00921278"/>
    <w:rsid w:val="00925C23"/>
    <w:rsid w:val="00926A83"/>
    <w:rsid w:val="009325D1"/>
    <w:rsid w:val="00936FA0"/>
    <w:rsid w:val="00937338"/>
    <w:rsid w:val="009376E1"/>
    <w:rsid w:val="00942BF2"/>
    <w:rsid w:val="00953B83"/>
    <w:rsid w:val="0097173B"/>
    <w:rsid w:val="0097489A"/>
    <w:rsid w:val="00974A11"/>
    <w:rsid w:val="00976BD5"/>
    <w:rsid w:val="00983E51"/>
    <w:rsid w:val="00992C76"/>
    <w:rsid w:val="00992FF9"/>
    <w:rsid w:val="00997358"/>
    <w:rsid w:val="009A3441"/>
    <w:rsid w:val="009A3584"/>
    <w:rsid w:val="009A7AF0"/>
    <w:rsid w:val="009C4F29"/>
    <w:rsid w:val="009D2CAB"/>
    <w:rsid w:val="009D2FF0"/>
    <w:rsid w:val="009E18F2"/>
    <w:rsid w:val="009E1FB4"/>
    <w:rsid w:val="009E378A"/>
    <w:rsid w:val="009E3843"/>
    <w:rsid w:val="009F2EAE"/>
    <w:rsid w:val="00A129CE"/>
    <w:rsid w:val="00A21B43"/>
    <w:rsid w:val="00A224A1"/>
    <w:rsid w:val="00A2369F"/>
    <w:rsid w:val="00A308EA"/>
    <w:rsid w:val="00A34590"/>
    <w:rsid w:val="00A36F78"/>
    <w:rsid w:val="00A41EB0"/>
    <w:rsid w:val="00A53717"/>
    <w:rsid w:val="00A565EF"/>
    <w:rsid w:val="00A6435D"/>
    <w:rsid w:val="00A6491F"/>
    <w:rsid w:val="00A73DDD"/>
    <w:rsid w:val="00A847F4"/>
    <w:rsid w:val="00A91532"/>
    <w:rsid w:val="00A91B49"/>
    <w:rsid w:val="00A96E55"/>
    <w:rsid w:val="00AA0819"/>
    <w:rsid w:val="00AA3786"/>
    <w:rsid w:val="00AA47E8"/>
    <w:rsid w:val="00AB163B"/>
    <w:rsid w:val="00AB33A8"/>
    <w:rsid w:val="00AC265B"/>
    <w:rsid w:val="00AC47F3"/>
    <w:rsid w:val="00AC5950"/>
    <w:rsid w:val="00AC7459"/>
    <w:rsid w:val="00AD002E"/>
    <w:rsid w:val="00AD0150"/>
    <w:rsid w:val="00AD238C"/>
    <w:rsid w:val="00AD3FF6"/>
    <w:rsid w:val="00AD7D9F"/>
    <w:rsid w:val="00AE53E0"/>
    <w:rsid w:val="00AE5734"/>
    <w:rsid w:val="00AE7B56"/>
    <w:rsid w:val="00AF05F2"/>
    <w:rsid w:val="00B0372B"/>
    <w:rsid w:val="00B05EA2"/>
    <w:rsid w:val="00B14002"/>
    <w:rsid w:val="00B20439"/>
    <w:rsid w:val="00B20C86"/>
    <w:rsid w:val="00B32EF1"/>
    <w:rsid w:val="00B3728E"/>
    <w:rsid w:val="00B530AD"/>
    <w:rsid w:val="00B5537B"/>
    <w:rsid w:val="00B76B7D"/>
    <w:rsid w:val="00B774AE"/>
    <w:rsid w:val="00B81051"/>
    <w:rsid w:val="00B82CAF"/>
    <w:rsid w:val="00B91B81"/>
    <w:rsid w:val="00B9310F"/>
    <w:rsid w:val="00BA4568"/>
    <w:rsid w:val="00BB37CD"/>
    <w:rsid w:val="00BB66D1"/>
    <w:rsid w:val="00BB767B"/>
    <w:rsid w:val="00BC63B8"/>
    <w:rsid w:val="00BC7FDC"/>
    <w:rsid w:val="00BD1477"/>
    <w:rsid w:val="00BD5DDF"/>
    <w:rsid w:val="00BE3BA3"/>
    <w:rsid w:val="00BE407E"/>
    <w:rsid w:val="00BE68EE"/>
    <w:rsid w:val="00BF237B"/>
    <w:rsid w:val="00BF67FE"/>
    <w:rsid w:val="00BF79A9"/>
    <w:rsid w:val="00C019D8"/>
    <w:rsid w:val="00C10D63"/>
    <w:rsid w:val="00C12075"/>
    <w:rsid w:val="00C215FC"/>
    <w:rsid w:val="00C2448F"/>
    <w:rsid w:val="00C31F3F"/>
    <w:rsid w:val="00C43677"/>
    <w:rsid w:val="00C45CC0"/>
    <w:rsid w:val="00C54450"/>
    <w:rsid w:val="00C54F4B"/>
    <w:rsid w:val="00C63CB6"/>
    <w:rsid w:val="00C653AD"/>
    <w:rsid w:val="00C66925"/>
    <w:rsid w:val="00C72A5A"/>
    <w:rsid w:val="00C80B01"/>
    <w:rsid w:val="00CA7B37"/>
    <w:rsid w:val="00CC217A"/>
    <w:rsid w:val="00CC2C95"/>
    <w:rsid w:val="00CC416A"/>
    <w:rsid w:val="00CD20A8"/>
    <w:rsid w:val="00CD5012"/>
    <w:rsid w:val="00CE0746"/>
    <w:rsid w:val="00CE32C0"/>
    <w:rsid w:val="00CE5D1A"/>
    <w:rsid w:val="00CF76E5"/>
    <w:rsid w:val="00D0174F"/>
    <w:rsid w:val="00D02B0C"/>
    <w:rsid w:val="00D1221D"/>
    <w:rsid w:val="00D14FE4"/>
    <w:rsid w:val="00D153F8"/>
    <w:rsid w:val="00D24051"/>
    <w:rsid w:val="00D35CD8"/>
    <w:rsid w:val="00D6264E"/>
    <w:rsid w:val="00D8129F"/>
    <w:rsid w:val="00D924BA"/>
    <w:rsid w:val="00DB1C84"/>
    <w:rsid w:val="00DB61C2"/>
    <w:rsid w:val="00DC100D"/>
    <w:rsid w:val="00DC3867"/>
    <w:rsid w:val="00DD4202"/>
    <w:rsid w:val="00DE7152"/>
    <w:rsid w:val="00DF1E99"/>
    <w:rsid w:val="00DF2976"/>
    <w:rsid w:val="00E23B57"/>
    <w:rsid w:val="00E2736C"/>
    <w:rsid w:val="00E279CB"/>
    <w:rsid w:val="00E30BA2"/>
    <w:rsid w:val="00E352ED"/>
    <w:rsid w:val="00E35D2A"/>
    <w:rsid w:val="00E379B3"/>
    <w:rsid w:val="00E452CF"/>
    <w:rsid w:val="00E50F91"/>
    <w:rsid w:val="00E52E34"/>
    <w:rsid w:val="00E5354B"/>
    <w:rsid w:val="00E53BEA"/>
    <w:rsid w:val="00E558DD"/>
    <w:rsid w:val="00E602DA"/>
    <w:rsid w:val="00E607A6"/>
    <w:rsid w:val="00E63CC8"/>
    <w:rsid w:val="00E64C8B"/>
    <w:rsid w:val="00E728A5"/>
    <w:rsid w:val="00E72973"/>
    <w:rsid w:val="00E86F4E"/>
    <w:rsid w:val="00E90234"/>
    <w:rsid w:val="00E90A12"/>
    <w:rsid w:val="00E952B3"/>
    <w:rsid w:val="00E97343"/>
    <w:rsid w:val="00EA0A75"/>
    <w:rsid w:val="00EA49B4"/>
    <w:rsid w:val="00EB1012"/>
    <w:rsid w:val="00EB7657"/>
    <w:rsid w:val="00EC2AAE"/>
    <w:rsid w:val="00EE3A83"/>
    <w:rsid w:val="00F118E7"/>
    <w:rsid w:val="00F14FE7"/>
    <w:rsid w:val="00F15B3E"/>
    <w:rsid w:val="00F207D4"/>
    <w:rsid w:val="00F230F5"/>
    <w:rsid w:val="00F23199"/>
    <w:rsid w:val="00F3031B"/>
    <w:rsid w:val="00F36242"/>
    <w:rsid w:val="00F4212D"/>
    <w:rsid w:val="00F42A91"/>
    <w:rsid w:val="00F51E99"/>
    <w:rsid w:val="00F767F0"/>
    <w:rsid w:val="00F91575"/>
    <w:rsid w:val="00FC3704"/>
    <w:rsid w:val="00FD4A3F"/>
    <w:rsid w:val="00FE6C18"/>
    <w:rsid w:val="00FF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Classic 2" w:uiPriority="0"/>
    <w:lsdException w:name="Table 3D effects 1" w:uiPriority="0"/>
    <w:lsdException w:name="Table 3D effects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94"/>
    <w:pPr>
      <w:spacing w:after="0" w:line="240" w:lineRule="auto"/>
    </w:pPr>
    <w:rPr>
      <w:rFonts w:ascii="Times New Roman" w:eastAsia="SimSu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7E94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17E9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17E9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7E94"/>
    <w:rPr>
      <w:rFonts w:ascii="Cambria" w:eastAsia="Times New Roman" w:hAnsi="Cambria" w:cs="Mang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17E94"/>
    <w:rPr>
      <w:rFonts w:ascii="Arial" w:eastAsia="SimSun" w:hAnsi="Arial" w:cs="Angsana New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17E94"/>
    <w:rPr>
      <w:rFonts w:ascii="Arial" w:eastAsia="SimSun" w:hAnsi="Arial" w:cs="Angsana New"/>
      <w:b/>
      <w:bCs/>
      <w:sz w:val="26"/>
      <w:szCs w:val="26"/>
    </w:rPr>
  </w:style>
  <w:style w:type="paragraph" w:styleId="PlainText">
    <w:name w:val="Plain Text"/>
    <w:aliases w:val="Char"/>
    <w:basedOn w:val="Normal"/>
    <w:link w:val="PlainTextChar"/>
    <w:rsid w:val="00617E94"/>
    <w:rPr>
      <w:rFonts w:ascii="Courier New" w:hAnsi="Courier New"/>
      <w:sz w:val="20"/>
      <w:szCs w:val="20"/>
    </w:rPr>
  </w:style>
  <w:style w:type="character" w:customStyle="1" w:styleId="PlainTextChar">
    <w:name w:val="Plain Text Char"/>
    <w:aliases w:val="Char Char"/>
    <w:basedOn w:val="DefaultParagraphFont"/>
    <w:link w:val="PlainText"/>
    <w:rsid w:val="00617E94"/>
    <w:rPr>
      <w:rFonts w:ascii="Courier New" w:eastAsia="SimSun" w:hAnsi="Courier New" w:cs="Angsana New"/>
      <w:sz w:val="20"/>
      <w:szCs w:val="20"/>
    </w:rPr>
  </w:style>
  <w:style w:type="table" w:styleId="TableGrid">
    <w:name w:val="Table Grid"/>
    <w:basedOn w:val="TableNormal"/>
    <w:uiPriority w:val="59"/>
    <w:rsid w:val="00617E94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bidi="s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17E94"/>
    <w:rPr>
      <w:color w:val="0000FF"/>
      <w:u w:val="single"/>
    </w:rPr>
  </w:style>
  <w:style w:type="paragraph" w:styleId="ListBullet">
    <w:name w:val="List Bullet"/>
    <w:basedOn w:val="Normal"/>
    <w:link w:val="ListBulletChar"/>
    <w:autoRedefine/>
    <w:rsid w:val="00617E94"/>
    <w:pPr>
      <w:numPr>
        <w:numId w:val="1"/>
      </w:numPr>
    </w:pPr>
    <w:rPr>
      <w:rFonts w:ascii="Preeti" w:hAnsi="Preeti"/>
      <w:sz w:val="32"/>
      <w:lang w:bidi="sa-IN"/>
    </w:rPr>
  </w:style>
  <w:style w:type="character" w:customStyle="1" w:styleId="ListBulletChar">
    <w:name w:val="List Bullet Char"/>
    <w:basedOn w:val="DefaultParagraphFont"/>
    <w:link w:val="ListBullet"/>
    <w:rsid w:val="00617E94"/>
    <w:rPr>
      <w:rFonts w:ascii="Preeti" w:eastAsia="SimSun" w:hAnsi="Preeti" w:cs="Angsana New"/>
      <w:sz w:val="32"/>
      <w:szCs w:val="24"/>
      <w:lang w:bidi="sa-IN"/>
    </w:rPr>
  </w:style>
  <w:style w:type="paragraph" w:styleId="Header">
    <w:name w:val="header"/>
    <w:basedOn w:val="Normal"/>
    <w:link w:val="HeaderChar"/>
    <w:rsid w:val="00617E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17E94"/>
    <w:rPr>
      <w:rFonts w:ascii="Times New Roman" w:eastAsia="SimSun" w:hAnsi="Times New Roman" w:cs="Angsana New"/>
      <w:sz w:val="24"/>
      <w:szCs w:val="24"/>
    </w:rPr>
  </w:style>
  <w:style w:type="paragraph" w:customStyle="1" w:styleId="CharCharCharChar">
    <w:name w:val="Char Char Char Char"/>
    <w:basedOn w:val="Heading2"/>
    <w:rsid w:val="00617E94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617E94"/>
    <w:pPr>
      <w:spacing w:after="200" w:line="276" w:lineRule="auto"/>
      <w:ind w:left="720"/>
    </w:pPr>
    <w:rPr>
      <w:rFonts w:ascii="Calibri" w:eastAsia="Times New Roman" w:hAnsi="Calibri" w:cs="Mangal"/>
      <w:sz w:val="22"/>
      <w:szCs w:val="22"/>
    </w:rPr>
  </w:style>
  <w:style w:type="character" w:styleId="Emphasis">
    <w:name w:val="Emphasis"/>
    <w:basedOn w:val="DefaultParagraphFont"/>
    <w:qFormat/>
    <w:rsid w:val="00617E94"/>
    <w:rPr>
      <w:i/>
      <w:iCs/>
    </w:rPr>
  </w:style>
  <w:style w:type="table" w:styleId="TableClassic2">
    <w:name w:val="Table Classic 2"/>
    <w:basedOn w:val="TableNormal"/>
    <w:rsid w:val="00617E94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bidi="sa-I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617E94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bidi="sa-I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17E94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bidi="sa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utoCorrect">
    <w:name w:val="AutoCorrect"/>
    <w:rsid w:val="00617E94"/>
    <w:rPr>
      <w:rFonts w:ascii="Calibri" w:eastAsia="Times New Roman" w:hAnsi="Calibri" w:cs="Mangal"/>
      <w:szCs w:val="20"/>
      <w:lang w:bidi="sa-IN"/>
    </w:rPr>
  </w:style>
  <w:style w:type="paragraph" w:styleId="Footer">
    <w:name w:val="footer"/>
    <w:basedOn w:val="Normal"/>
    <w:link w:val="FooterChar"/>
    <w:rsid w:val="00617E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7E94"/>
    <w:rPr>
      <w:rFonts w:ascii="Times New Roman" w:eastAsia="SimSun" w:hAnsi="Times New Roman" w:cs="Angsana New"/>
      <w:sz w:val="24"/>
      <w:szCs w:val="24"/>
    </w:rPr>
  </w:style>
  <w:style w:type="paragraph" w:styleId="BalloonText">
    <w:name w:val="Balloon Text"/>
    <w:basedOn w:val="Normal"/>
    <w:link w:val="BalloonTextChar"/>
    <w:rsid w:val="00617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E94"/>
    <w:rPr>
      <w:rFonts w:ascii="Tahoma" w:eastAsia="SimSu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17E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17E94"/>
    <w:rPr>
      <w:rFonts w:ascii="Times New Roman" w:eastAsia="SimSun" w:hAnsi="Times New Roman" w:cs="Angsana New"/>
      <w:sz w:val="20"/>
      <w:szCs w:val="20"/>
    </w:rPr>
  </w:style>
  <w:style w:type="character" w:styleId="FootnoteReference">
    <w:name w:val="footnote reference"/>
    <w:basedOn w:val="DefaultParagraphFont"/>
    <w:rsid w:val="00617E94"/>
    <w:rPr>
      <w:vertAlign w:val="superscript"/>
    </w:rPr>
  </w:style>
  <w:style w:type="character" w:customStyle="1" w:styleId="ee">
    <w:name w:val="ee"/>
    <w:basedOn w:val="DefaultParagraphFont"/>
    <w:uiPriority w:val="1"/>
    <w:qFormat/>
    <w:rsid w:val="00617E94"/>
    <w:rPr>
      <w:rFonts w:ascii="Himalb" w:hAnsi="Himalb"/>
    </w:rPr>
  </w:style>
  <w:style w:type="character" w:styleId="Strong">
    <w:name w:val="Strong"/>
    <w:basedOn w:val="DefaultParagraphFont"/>
    <w:uiPriority w:val="22"/>
    <w:qFormat/>
    <w:rsid w:val="00617E94"/>
    <w:rPr>
      <w:b/>
      <w:bCs/>
    </w:rPr>
  </w:style>
  <w:style w:type="table" w:customStyle="1" w:styleId="Calendar1">
    <w:name w:val="Calendar 1"/>
    <w:basedOn w:val="TableNormal"/>
    <w:uiPriority w:val="99"/>
    <w:qFormat/>
    <w:rsid w:val="00617E94"/>
    <w:pPr>
      <w:spacing w:after="0" w:line="240" w:lineRule="auto"/>
    </w:pPr>
    <w:rPr>
      <w:rFonts w:ascii="Calibri" w:eastAsia="Times New Roman" w:hAnsi="Calibri" w:cs="Mangal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odyTextIndent3">
    <w:name w:val="Body Text Indent 3"/>
    <w:basedOn w:val="Normal"/>
    <w:link w:val="BodyTextIndent3Char"/>
    <w:rsid w:val="00617E94"/>
    <w:pPr>
      <w:spacing w:before="120" w:after="120"/>
      <w:ind w:left="684"/>
      <w:jc w:val="both"/>
    </w:pPr>
    <w:rPr>
      <w:rFonts w:ascii="Himalli" w:eastAsia="Times New Roman" w:hAnsi="Himalli"/>
      <w:sz w:val="32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17E94"/>
    <w:rPr>
      <w:rFonts w:ascii="Himalli" w:eastAsia="Times New Roman" w:hAnsi="Himalli" w:cs="Angsana New"/>
      <w:sz w:val="32"/>
      <w:szCs w:val="20"/>
    </w:rPr>
  </w:style>
  <w:style w:type="paragraph" w:styleId="BodyTextIndent">
    <w:name w:val="Body Text Indent"/>
    <w:basedOn w:val="Normal"/>
    <w:link w:val="BodyTextIndentChar"/>
    <w:rsid w:val="00617E94"/>
    <w:pPr>
      <w:spacing w:after="120"/>
      <w:ind w:left="283"/>
    </w:pPr>
    <w:rPr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17E94"/>
    <w:rPr>
      <w:rFonts w:ascii="Times New Roman" w:eastAsia="SimSun" w:hAnsi="Times New Roman" w:cs="Angsana New"/>
      <w:sz w:val="24"/>
      <w:szCs w:val="24"/>
      <w:lang w:eastAsia="zh-CN"/>
    </w:rPr>
  </w:style>
  <w:style w:type="paragraph" w:styleId="NoSpacing">
    <w:name w:val="No Spacing"/>
    <w:link w:val="NoSpacingChar"/>
    <w:uiPriority w:val="1"/>
    <w:qFormat/>
    <w:rsid w:val="00617E9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harChar2Char">
    <w:name w:val="Char Char2 Char"/>
    <w:basedOn w:val="Normal"/>
    <w:rsid w:val="00617E94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styleId="BodyText">
    <w:name w:val="Body Text"/>
    <w:basedOn w:val="Normal"/>
    <w:link w:val="BodyTextChar"/>
    <w:rsid w:val="00617E94"/>
    <w:pPr>
      <w:spacing w:after="120"/>
    </w:pPr>
    <w:rPr>
      <w:lang w:eastAsia="zh-CN"/>
    </w:rPr>
  </w:style>
  <w:style w:type="character" w:customStyle="1" w:styleId="BodyTextChar">
    <w:name w:val="Body Text Char"/>
    <w:basedOn w:val="DefaultParagraphFont"/>
    <w:link w:val="BodyText"/>
    <w:rsid w:val="00617E94"/>
    <w:rPr>
      <w:rFonts w:ascii="Times New Roman" w:eastAsia="SimSun" w:hAnsi="Times New Roman" w:cs="Angsana New"/>
      <w:sz w:val="24"/>
      <w:szCs w:val="24"/>
      <w:lang w:eastAsia="zh-CN"/>
    </w:rPr>
  </w:style>
  <w:style w:type="paragraph" w:customStyle="1" w:styleId="CharChar2Char1">
    <w:name w:val="Char Char2 Char1"/>
    <w:basedOn w:val="Normal"/>
    <w:rsid w:val="00617E94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NormalWeb">
    <w:name w:val="Normal (Web)"/>
    <w:basedOn w:val="Normal"/>
    <w:uiPriority w:val="99"/>
    <w:rsid w:val="00617E94"/>
    <w:pPr>
      <w:spacing w:before="100" w:beforeAutospacing="1" w:after="100" w:afterAutospacing="1"/>
    </w:pPr>
    <w:rPr>
      <w:rFonts w:eastAsia="Times New Roman" w:cs="Times New Roman"/>
      <w:lang w:bidi="sa-IN"/>
    </w:rPr>
  </w:style>
  <w:style w:type="paragraph" w:customStyle="1" w:styleId="lau">
    <w:name w:val="lau"/>
    <w:basedOn w:val="Normal"/>
    <w:rsid w:val="00617E94"/>
    <w:pPr>
      <w:spacing w:before="200" w:after="200" w:line="276" w:lineRule="auto"/>
      <w:jc w:val="both"/>
    </w:pPr>
    <w:rPr>
      <w:rFonts w:ascii="Preeti" w:eastAsia="Calibri" w:hAnsi="Preeti" w:cs="Times New Roman"/>
      <w:szCs w:val="22"/>
      <w:lang w:val="pt-BR"/>
    </w:rPr>
  </w:style>
  <w:style w:type="paragraph" w:styleId="BodyTextIndent2">
    <w:name w:val="Body Text Indent 2"/>
    <w:basedOn w:val="Normal"/>
    <w:link w:val="BodyTextIndent2Char"/>
    <w:rsid w:val="00617E94"/>
    <w:pPr>
      <w:spacing w:after="120" w:line="480" w:lineRule="auto"/>
      <w:ind w:left="283"/>
    </w:pPr>
    <w:rPr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617E94"/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e">
    <w:name w:val="e"/>
    <w:rsid w:val="00617E94"/>
    <w:rPr>
      <w:rFonts w:ascii="Times New Roman" w:hAnsi="Times New Roman"/>
      <w:sz w:val="24"/>
      <w:szCs w:val="20"/>
    </w:rPr>
  </w:style>
  <w:style w:type="character" w:customStyle="1" w:styleId="st">
    <w:name w:val="st"/>
    <w:basedOn w:val="DefaultParagraphFont"/>
    <w:rsid w:val="00617E94"/>
  </w:style>
  <w:style w:type="paragraph" w:customStyle="1" w:styleId="t">
    <w:name w:val="t"/>
    <w:basedOn w:val="Normal"/>
    <w:qFormat/>
    <w:rsid w:val="00617E94"/>
    <w:pPr>
      <w:spacing w:before="200" w:after="200" w:line="252" w:lineRule="auto"/>
      <w:jc w:val="both"/>
    </w:pPr>
    <w:rPr>
      <w:rFonts w:ascii="Preeti" w:eastAsia="Times New Roman" w:hAnsi="Preeti" w:cs="Times New Roman"/>
      <w:sz w:val="30"/>
      <w:szCs w:val="22"/>
    </w:rPr>
  </w:style>
  <w:style w:type="character" w:styleId="PageNumber">
    <w:name w:val="page number"/>
    <w:basedOn w:val="DefaultParagraphFont"/>
    <w:rsid w:val="00617E94"/>
  </w:style>
  <w:style w:type="paragraph" w:styleId="DocumentMap">
    <w:name w:val="Document Map"/>
    <w:basedOn w:val="Normal"/>
    <w:link w:val="DocumentMapChar"/>
    <w:rsid w:val="00617E9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17E94"/>
    <w:rPr>
      <w:rFonts w:ascii="Tahoma" w:eastAsia="SimSun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617E94"/>
    <w:rPr>
      <w:rFonts w:ascii="Calibri" w:eastAsia="Times New Roman" w:hAnsi="Calibri" w:cs="Mangal"/>
    </w:rPr>
  </w:style>
  <w:style w:type="character" w:styleId="FollowedHyperlink">
    <w:name w:val="FollowedHyperlink"/>
    <w:basedOn w:val="DefaultParagraphFont"/>
    <w:uiPriority w:val="99"/>
    <w:semiHidden/>
    <w:unhideWhenUsed/>
    <w:rsid w:val="009A358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nhideWhenUsed/>
    <w:rsid w:val="009A358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A3584"/>
    <w:rPr>
      <w:rFonts w:ascii="Times New Roman" w:eastAsia="SimSun" w:hAnsi="Times New Roman" w:cs="Angsana New"/>
      <w:sz w:val="20"/>
      <w:szCs w:val="20"/>
    </w:rPr>
  </w:style>
  <w:style w:type="character" w:customStyle="1" w:styleId="PlainTextChar1">
    <w:name w:val="Plain Text Char1"/>
    <w:aliases w:val="Char Char1"/>
    <w:basedOn w:val="DefaultParagraphFont"/>
    <w:semiHidden/>
    <w:rsid w:val="009A3584"/>
    <w:rPr>
      <w:rFonts w:ascii="Consolas" w:eastAsia="SimSun" w:hAnsi="Consolas" w:cs="Angsana New"/>
      <w:sz w:val="21"/>
      <w:szCs w:val="21"/>
    </w:rPr>
  </w:style>
  <w:style w:type="character" w:styleId="EndnoteReference">
    <w:name w:val="endnote reference"/>
    <w:basedOn w:val="DefaultParagraphFont"/>
    <w:unhideWhenUsed/>
    <w:rsid w:val="009A3584"/>
    <w:rPr>
      <w:vertAlign w:val="superscript"/>
    </w:rPr>
  </w:style>
  <w:style w:type="paragraph" w:customStyle="1" w:styleId="CharCharCharChar0">
    <w:name w:val="Char Char Char Char"/>
    <w:basedOn w:val="Heading2"/>
    <w:rsid w:val="00A6435D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styleId="PlaceholderText">
    <w:name w:val="Placeholder Text"/>
    <w:uiPriority w:val="99"/>
    <w:semiHidden/>
    <w:rsid w:val="00DB1C84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992C76"/>
    <w:rPr>
      <w:rFonts w:ascii="Arial" w:eastAsia="Calibri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2016-08-09T09:55:00Z</dcterms:created>
  <dcterms:modified xsi:type="dcterms:W3CDTF">2016-08-09T11:37:00Z</dcterms:modified>
</cp:coreProperties>
</file>