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B2" w:rsidRDefault="001A4CB2" w:rsidP="001A4CB2">
      <w:pPr>
        <w:jc w:val="both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२०७१ साल </w:t>
      </w:r>
      <w:r w:rsidRPr="001A4CB2">
        <w:rPr>
          <w:rFonts w:cs="Kalimati" w:hint="cs"/>
          <w:b/>
          <w:bCs/>
          <w:cs/>
          <w:lang w:bidi="ne-NP"/>
        </w:rPr>
        <w:t>फागुन 14 गते</w:t>
      </w:r>
      <w:r w:rsidRPr="001A4CB2">
        <w:rPr>
          <w:rFonts w:cs="Kalimati"/>
          <w:b/>
          <w:bCs/>
          <w:lang w:bidi="ne-NP"/>
        </w:rPr>
        <w:t xml:space="preserve"> </w:t>
      </w:r>
      <w:r w:rsidRPr="001A4CB2">
        <w:rPr>
          <w:rFonts w:cs="Kalimati" w:hint="cs"/>
          <w:b/>
          <w:bCs/>
          <w:cs/>
          <w:lang w:bidi="ne-NP"/>
        </w:rPr>
        <w:t>बिहिबारका</w:t>
      </w:r>
      <w:r w:rsidRPr="00047378">
        <w:rPr>
          <w:rFonts w:cs="Kalimati"/>
        </w:rPr>
        <w:t xml:space="preserve"> </w:t>
      </w:r>
      <w:r>
        <w:rPr>
          <w:rFonts w:cs="Kalimati" w:hint="cs"/>
          <w:b/>
          <w:bCs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>
        <w:rPr>
          <w:rFonts w:cs="Kalimati"/>
          <w:b/>
          <w:bCs/>
          <w:lang w:bidi="ne-NP"/>
        </w:rPr>
        <w:t>:</w:t>
      </w:r>
    </w:p>
    <w:p w:rsidR="0036573D" w:rsidRPr="00047378" w:rsidRDefault="0036573D" w:rsidP="0036573D">
      <w:pPr>
        <w:tabs>
          <w:tab w:val="left" w:pos="7560"/>
        </w:tabs>
        <w:autoSpaceDE w:val="0"/>
        <w:autoSpaceDN w:val="0"/>
        <w:adjustRightInd w:val="0"/>
        <w:rPr>
          <w:rFonts w:cs="Kalimati"/>
          <w:lang w:bidi="ne-NP"/>
        </w:rPr>
      </w:pPr>
    </w:p>
    <w:tbl>
      <w:tblPr>
        <w:tblW w:w="9566" w:type="dxa"/>
        <w:jc w:val="center"/>
        <w:tblInd w:w="203" w:type="dxa"/>
        <w:tblLayout w:type="fixed"/>
        <w:tblLook w:val="04A0"/>
      </w:tblPr>
      <w:tblGrid>
        <w:gridCol w:w="674"/>
        <w:gridCol w:w="8892"/>
      </w:tblGrid>
      <w:tr w:rsidR="0036573D" w:rsidRPr="005B4170" w:rsidTr="00BF287C">
        <w:trPr>
          <w:trHeight w:val="715"/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autoSpaceDE w:val="0"/>
              <w:autoSpaceDN w:val="0"/>
              <w:adjustRightInd w:val="0"/>
              <w:ind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>
              <w:rPr>
                <w:rFonts w:ascii="Utsaah" w:hAnsi="Utsaah" w:cs="Kalimati" w:hint="cs"/>
                <w:cs/>
                <w:lang w:val="da-DK" w:bidi="ne-NP"/>
              </w:rPr>
              <w:t>प्रधानमन्त्री तथा मन्त्रिपरिषद्को कार्यालय–</w:t>
            </w:r>
            <w:r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राष्ट्रिय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योजना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आयोगको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पुनर्संरचना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बारे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अध्ययन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गर्ने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सिलशिलामा</w:t>
            </w:r>
            <w:r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राष्ट्रिय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योजना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आयोगका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सदस्य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प्रा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>.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डा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.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गोविन्द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नेपालको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नेतृत्वमा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आयोगका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सदस्य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डा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.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स्वर्णिम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वाग्ले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डा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.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विमला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राई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पौड्यालको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भारत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भ्रमण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समर्थन</w:t>
            </w:r>
            <w:r w:rsidRPr="001A4C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गर्ने।</w:t>
            </w:r>
            <w:r w:rsidRPr="000C7500"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  <w:t xml:space="preserve">  </w:t>
            </w:r>
          </w:p>
        </w:tc>
      </w:tr>
      <w:tr w:rsidR="0036573D" w:rsidRPr="005B4170" w:rsidTr="00BF287C">
        <w:trPr>
          <w:trHeight w:val="443"/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autoSpaceDE w:val="0"/>
              <w:autoSpaceDN w:val="0"/>
              <w:adjustRightInd w:val="0"/>
              <w:ind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5D3818">
              <w:rPr>
                <w:rFonts w:ascii="Utsaah" w:hAnsi="Utsaah" w:cs="Kalimati" w:hint="cs"/>
                <w:cs/>
                <w:lang w:val="da-DK" w:bidi="ne-NP"/>
              </w:rPr>
              <w:t>अर्थ</w:t>
            </w:r>
            <w:r w:rsidRPr="005D3818">
              <w:rPr>
                <w:rFonts w:ascii="Utsaah" w:hAnsi="Utsaah" w:cs="Kalimati"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5D3818">
              <w:rPr>
                <w:rFonts w:ascii="Utsaah" w:hAnsi="Utsaah" w:cs="Kalimati" w:hint="cs"/>
                <w:cs/>
                <w:lang w:val="da-DK" w:bidi="ne-NP"/>
              </w:rPr>
              <w:t xml:space="preserve">भन्सार प्रशासनको लागि छुट्टै लोगो र कार्यरत कर्मचारीको लागि पोशाक </w:t>
            </w:r>
            <w:r>
              <w:rPr>
                <w:rFonts w:ascii="Utsaah" w:hAnsi="Utsaah" w:cs="Kalimati" w:hint="cs"/>
                <w:cs/>
                <w:lang w:val="da-DK" w:bidi="sa-IN"/>
              </w:rPr>
              <w:t>स्वीकृत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गर्ने ।</w:t>
            </w:r>
          </w:p>
        </w:tc>
      </w:tr>
      <w:tr w:rsidR="0036573D" w:rsidRPr="005B4170" w:rsidTr="00BF287C">
        <w:trPr>
          <w:trHeight w:val="707"/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autoSpaceDE w:val="0"/>
              <w:autoSpaceDN w:val="0"/>
              <w:adjustRightInd w:val="0"/>
              <w:ind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5D3818">
              <w:rPr>
                <w:rFonts w:ascii="Utsaah" w:hAnsi="Utsaah" w:cs="Kalimati" w:hint="cs"/>
                <w:cs/>
                <w:lang w:val="da-DK" w:bidi="ne-NP"/>
              </w:rPr>
              <w:t>अर्थ</w:t>
            </w:r>
            <w:r w:rsidRPr="005D3818">
              <w:rPr>
                <w:rFonts w:ascii="Utsaah" w:hAnsi="Utsaah" w:cs="Kalimati"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5D3818">
              <w:rPr>
                <w:rFonts w:ascii="Utsaah" w:hAnsi="Utsaah" w:cs="Kalimati" w:hint="cs"/>
                <w:cs/>
                <w:lang w:val="da-DK" w:bidi="ne-NP"/>
              </w:rPr>
              <w:t>अजरवैजानको बाकुमा हुने एशियाली विकास बैंकको ४८ औं बैठकमा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मा.</w:t>
            </w:r>
            <w:r w:rsidR="0036573D"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मन्त्रीको नेतृत्वमा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cs/>
                <w:lang w:val="da-DK" w:bidi="ne-NP"/>
              </w:rPr>
              <w:t xml:space="preserve">सहभागी हुने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617FE6" w:rsidTr="00BF287C">
        <w:trPr>
          <w:trHeight w:val="428"/>
          <w:jc w:val="center"/>
        </w:trPr>
        <w:tc>
          <w:tcPr>
            <w:tcW w:w="674" w:type="dxa"/>
          </w:tcPr>
          <w:p w:rsidR="0036573D" w:rsidRPr="00617FE6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</w:pPr>
          </w:p>
        </w:tc>
        <w:tc>
          <w:tcPr>
            <w:tcW w:w="8892" w:type="dxa"/>
          </w:tcPr>
          <w:p w:rsidR="0036573D" w:rsidRPr="00617FE6" w:rsidRDefault="001A4CB2" w:rsidP="001A4CB2">
            <w:pPr>
              <w:pStyle w:val="PlainText"/>
              <w:ind w:right="24"/>
              <w:jc w:val="both"/>
              <w:rPr>
                <w:rFonts w:ascii="Utsaah" w:hAnsi="Utsaah" w:cs="Kalimati"/>
                <w:szCs w:val="22"/>
                <w:cs/>
                <w:lang w:val="da-DK" w:bidi="ne-NP"/>
              </w:rPr>
            </w:pPr>
            <w:r w:rsidRPr="00617FE6">
              <w:rPr>
                <w:rFonts w:ascii="Utsaah" w:hAnsi="Utsaah" w:cs="Kalimati" w:hint="cs"/>
                <w:szCs w:val="22"/>
                <w:cs/>
                <w:lang w:val="da-DK" w:bidi="ne-NP"/>
              </w:rPr>
              <w:t>उद्योग मन्त्रालय–</w:t>
            </w:r>
            <w:r>
              <w:rPr>
                <w:rFonts w:ascii="Utsaah" w:hAnsi="Utsaah" w:cs="Kalimati" w:hint="cs"/>
                <w:szCs w:val="22"/>
                <w:cs/>
                <w:lang w:val="da-DK" w:bidi="sa-IN"/>
              </w:rPr>
              <w:t xml:space="preserve"> </w:t>
            </w:r>
            <w:r w:rsidR="0036573D" w:rsidRPr="00617FE6">
              <w:rPr>
                <w:rFonts w:ascii="Utsaah" w:hAnsi="Utsaah" w:cs="Kalimati" w:hint="cs"/>
                <w:szCs w:val="22"/>
                <w:cs/>
                <w:lang w:val="da-DK" w:bidi="ne-NP"/>
              </w:rPr>
              <w:t>उ</w:t>
            </w:r>
            <w:r>
              <w:rPr>
                <w:rFonts w:ascii="Utsaah" w:hAnsi="Utsaah" w:cs="Kalimati" w:hint="cs"/>
                <w:szCs w:val="22"/>
                <w:cs/>
                <w:lang w:val="da-DK" w:bidi="ne-NP"/>
              </w:rPr>
              <w:t>खुको मूल्य निर्धारण गर्न</w:t>
            </w:r>
            <w:r>
              <w:rPr>
                <w:rFonts w:ascii="Utsaah" w:hAnsi="Utsaah" w:cs="Kalimati" w:hint="cs"/>
                <w:szCs w:val="22"/>
                <w:cs/>
                <w:lang w:val="da-DK" w:bidi="sa-IN"/>
              </w:rPr>
              <w:t xml:space="preserve"> </w:t>
            </w:r>
            <w:r w:rsidR="0036573D" w:rsidRPr="00617FE6">
              <w:rPr>
                <w:rFonts w:ascii="Utsaah" w:hAnsi="Utsaah" w:cs="Kalimati" w:hint="cs"/>
                <w:szCs w:val="22"/>
                <w:cs/>
                <w:lang w:val="da-DK" w:bidi="ne-NP"/>
              </w:rPr>
              <w:t>उद्योग मन्त्रालयलाई कृषि विकास मन्त्रालयसँग समन्वय गरी आवश्यक निर्णय गर्न निर्देशन दिने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hi-IN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autoSpaceDE w:val="0"/>
              <w:autoSpaceDN w:val="0"/>
              <w:adjustRightInd w:val="0"/>
              <w:ind w:right="24"/>
              <w:jc w:val="both"/>
              <w:rPr>
                <w:rFonts w:ascii="Utsaah" w:hAnsi="Utsaah" w:cs="Kalimati"/>
                <w:cs/>
                <w:lang w:val="da-DK" w:bidi="hi-IN"/>
              </w:rPr>
            </w:pPr>
            <w:r w:rsidRPr="005D3818">
              <w:rPr>
                <w:rFonts w:ascii="Utsaah" w:hAnsi="Utsaah" w:cs="Kalimati" w:hint="cs"/>
                <w:cs/>
                <w:lang w:val="da-DK" w:bidi="hi-IN"/>
              </w:rPr>
              <w:t>ऊर्जा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– </w:t>
            </w:r>
            <w:r w:rsidR="0036573D" w:rsidRPr="005D3818">
              <w:rPr>
                <w:rFonts w:ascii="Utsaah" w:hAnsi="Utsaah" w:cs="Kalimati"/>
                <w:cs/>
                <w:lang w:val="da-DK" w:bidi="hi-IN"/>
              </w:rPr>
              <w:t xml:space="preserve">अख्तियार दुरुपयोग अनुसन्धान आयोगको निर्देशन बमोजिम अनुमतिपत्र खारेज गरिएका विभिन्न जलविद्युत आयोजनाहरु तथा कावेली ए जलविद्युत आयोजनाहरुका प्रवर्द्धकहरुसंग करार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विषयको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प्रस्ताव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मन्त्रिपरिषद्</w:t>
            </w:r>
            <w:r w:rsidR="0036573D">
              <w:rPr>
                <w:rFonts w:ascii="Utsaah" w:hAnsi="Utsaah" w:cs="Kalimati" w:hint="cs"/>
                <w:lang w:val="da-DK" w:bidi="ne-NP"/>
              </w:rPr>
              <w:t xml:space="preserve">,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आर्थिक तथा पूर्वाधार समितिमा छलफल गरी समितिको निर्णयबमोजिम गर्ने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hi-IN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autoSpaceDE w:val="0"/>
              <w:autoSpaceDN w:val="0"/>
              <w:adjustRightInd w:val="0"/>
              <w:ind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5D3818">
              <w:rPr>
                <w:rFonts w:ascii="Utsaah" w:hAnsi="Utsaah" w:cs="Kalimati" w:hint="cs"/>
                <w:cs/>
                <w:lang w:val="da-DK" w:bidi="hi-IN"/>
              </w:rPr>
              <w:t>कानून</w:t>
            </w:r>
            <w:r w:rsidRPr="005D3818">
              <w:rPr>
                <w:rFonts w:ascii="Utsaah" w:hAnsi="Utsaah" w:cs="Kalimati"/>
                <w:lang w:val="da-DK"/>
              </w:rPr>
              <w:t xml:space="preserve">, </w:t>
            </w:r>
            <w:r w:rsidRPr="005D3818">
              <w:rPr>
                <w:rFonts w:ascii="Utsaah" w:hAnsi="Utsaah" w:cs="Kalimati" w:hint="cs"/>
                <w:cs/>
                <w:lang w:val="da-DK" w:bidi="hi-IN"/>
              </w:rPr>
              <w:t>न्याय</w:t>
            </w:r>
            <w:r w:rsidRPr="005D3818">
              <w:rPr>
                <w:rFonts w:ascii="Utsaah" w:hAnsi="Utsaah" w:cs="Kalimati"/>
                <w:lang w:val="da-DK"/>
              </w:rPr>
              <w:t xml:space="preserve">, </w:t>
            </w:r>
            <w:r w:rsidRPr="005D3818">
              <w:rPr>
                <w:rFonts w:ascii="Utsaah" w:hAnsi="Utsaah" w:cs="Kalimati" w:hint="cs"/>
                <w:cs/>
                <w:lang w:val="da-DK" w:bidi="hi-IN"/>
              </w:rPr>
              <w:t>संविधानसभा</w:t>
            </w:r>
            <w:r w:rsidRPr="005D3818">
              <w:rPr>
                <w:rFonts w:ascii="Utsaah" w:hAnsi="Utsaah" w:cs="Kalimati"/>
                <w:lang w:val="da-DK"/>
              </w:rPr>
              <w:t xml:space="preserve"> </w:t>
            </w:r>
            <w:r w:rsidRPr="005D3818">
              <w:rPr>
                <w:rFonts w:ascii="Utsaah" w:hAnsi="Utsaah" w:cs="Kalimati" w:hint="cs"/>
                <w:cs/>
                <w:lang w:val="da-DK" w:bidi="hi-IN"/>
              </w:rPr>
              <w:t>तथा</w:t>
            </w:r>
            <w:r w:rsidRPr="005D3818">
              <w:rPr>
                <w:rFonts w:ascii="Utsaah" w:hAnsi="Utsaah" w:cs="Kalimati"/>
                <w:lang w:val="da-DK"/>
              </w:rPr>
              <w:t xml:space="preserve"> </w:t>
            </w:r>
            <w:r w:rsidRPr="005D3818">
              <w:rPr>
                <w:rFonts w:ascii="Utsaah" w:hAnsi="Utsaah" w:cs="Kalimati" w:hint="cs"/>
                <w:cs/>
                <w:lang w:val="da-DK" w:bidi="hi-IN"/>
              </w:rPr>
              <w:t>संसदीय</w:t>
            </w:r>
            <w:r w:rsidRPr="005D3818">
              <w:rPr>
                <w:rFonts w:ascii="Utsaah" w:hAnsi="Utsaah" w:cs="Kalimati"/>
                <w:lang w:val="da-DK"/>
              </w:rPr>
              <w:t xml:space="preserve"> </w:t>
            </w:r>
            <w:r w:rsidRPr="005D3818">
              <w:rPr>
                <w:rFonts w:ascii="Utsaah" w:hAnsi="Utsaah" w:cs="Kalimati" w:hint="cs"/>
                <w:cs/>
                <w:lang w:val="da-DK" w:bidi="hi-IN"/>
              </w:rPr>
              <w:t>मामिला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राजश्व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न्यायाधिकरण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नेपालगञ्जमा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रिक्त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रहेको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कानून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सदस्य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एवं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अध्यक्ष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पदमा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पुनरावेदन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अदालत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नेपालगञ्जका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माननीय न्यायाधीश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श्री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रामकृष्ण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खनाललाई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Pr="001A4CB2">
              <w:rPr>
                <w:rFonts w:ascii="Utsaah" w:hAnsi="Utsaah" w:cs="Kalimati" w:hint="cs"/>
                <w:cs/>
                <w:lang w:val="da-DK" w:bidi="ne-NP"/>
              </w:rPr>
              <w:t>तोक्ने</w:t>
            </w:r>
            <w:r w:rsidRPr="001A4CB2">
              <w:rPr>
                <w:rFonts w:ascii="Utsaah" w:hAnsi="Utsaah" w:cs="Kalimati"/>
                <w:lang w:val="da-DK"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hi-IN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>
              <w:rPr>
                <w:rFonts w:ascii="Utsaah" w:hAnsi="Utsaah" w:cs="Kalimati" w:hint="cs"/>
                <w:cs/>
                <w:lang w:val="da-DK" w:bidi="ne-NP"/>
              </w:rPr>
              <w:t>कृषि विकास मन्त्रालय</w:t>
            </w:r>
            <w:r>
              <w:rPr>
                <w:rFonts w:ascii="Utsaah" w:hAnsi="Utsaah" w:cs="Kalimati" w:hint="eastAsia"/>
                <w:spacing w:val="-10"/>
                <w:cs/>
                <w:lang w:bidi="ne-NP"/>
              </w:rPr>
              <w:t xml:space="preserve">–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नेपाल कृषि अनुसन्धान परिषद्का कार्यकारी निर्देशक पदमा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डा. यमराज पाण्डेलाई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नियुक्ति गर्ने ।  </w:t>
            </w:r>
          </w:p>
        </w:tc>
      </w:tr>
      <w:tr w:rsidR="0036573D" w:rsidRPr="00617FE6" w:rsidTr="00BF287C">
        <w:trPr>
          <w:jc w:val="center"/>
        </w:trPr>
        <w:tc>
          <w:tcPr>
            <w:tcW w:w="674" w:type="dxa"/>
          </w:tcPr>
          <w:p w:rsidR="0036573D" w:rsidRPr="008D7E52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6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8D7E52" w:rsidRDefault="001A4CB2" w:rsidP="001A4CB2">
            <w:pPr>
              <w:autoSpaceDE w:val="0"/>
              <w:ind w:left="-43" w:right="24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8D7E52">
              <w:rPr>
                <w:rFonts w:ascii="Utsaah" w:hAnsi="Utsaah" w:cs="Kalimati"/>
                <w:spacing w:val="-6"/>
                <w:cs/>
                <w:lang w:bidi="ne-NP"/>
              </w:rPr>
              <w:t>भूमिसुधार तथा व्यवस्था</w:t>
            </w:r>
            <w:r w:rsidRPr="008D7E52">
              <w:rPr>
                <w:rFonts w:ascii="Utsaah" w:hAnsi="Utsaah" w:cs="Kalimati" w:hint="cs"/>
                <w:cs/>
                <w:lang w:val="da-DK" w:bidi="ne-NP"/>
              </w:rPr>
              <w:t xml:space="preserve"> मन्त्रालय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8D7E52">
              <w:rPr>
                <w:rFonts w:ascii="Utsaah" w:hAnsi="Utsaah" w:cs="Kalimati" w:hint="cs"/>
                <w:cs/>
                <w:lang w:val="da-DK" w:bidi="ne-NP"/>
              </w:rPr>
              <w:t xml:space="preserve">– </w:t>
            </w:r>
            <w:r w:rsidR="0036573D" w:rsidRPr="008D7E52">
              <w:rPr>
                <w:rFonts w:ascii="Utsaah" w:hAnsi="Utsaah" w:cs="Kalimati" w:hint="cs"/>
                <w:spacing w:val="-6"/>
                <w:cs/>
                <w:lang w:bidi="ne-NP"/>
              </w:rPr>
              <w:t>भू-सूचना प्रणाली सञ्चालन निर्देशिका</w:t>
            </w:r>
            <w:r w:rsidR="0036573D" w:rsidRPr="008D7E52">
              <w:rPr>
                <w:rFonts w:ascii="Utsaah" w:hAnsi="Utsaah" w:cs="Kalimati"/>
                <w:spacing w:val="-6"/>
              </w:rPr>
              <w:t xml:space="preserve">, </w:t>
            </w:r>
            <w:r w:rsidR="0036573D" w:rsidRPr="008D7E52">
              <w:rPr>
                <w:rFonts w:ascii="Utsaah" w:hAnsi="Utsaah" w:cs="Kalimati" w:hint="cs"/>
                <w:spacing w:val="-6"/>
                <w:cs/>
                <w:lang w:bidi="ne-NP"/>
              </w:rPr>
              <w:t>२०७१ स्वीकृत गर्ने</w:t>
            </w:r>
            <w:r w:rsidR="0036573D" w:rsidRPr="008D7E52">
              <w:rPr>
                <w:rFonts w:ascii="Utsaah" w:hAnsi="Utsaah" w:cs="Kalimati" w:hint="cs"/>
                <w:cs/>
                <w:lang w:val="da-DK" w:bidi="ne-NP"/>
              </w:rPr>
              <w:t xml:space="preserve"> विषयको </w:t>
            </w:r>
            <w:r w:rsidRPr="008D7E52">
              <w:rPr>
                <w:rFonts w:ascii="Utsaah" w:hAnsi="Utsaah" w:cs="Kalimati" w:hint="cs"/>
                <w:cs/>
                <w:lang w:val="da-DK" w:bidi="ne-NP"/>
              </w:rPr>
              <w:t xml:space="preserve">प्रस्ताव </w:t>
            </w:r>
            <w:r w:rsidR="0036573D" w:rsidRPr="008D7E52">
              <w:rPr>
                <w:rFonts w:ascii="Utsaah" w:hAnsi="Utsaah" w:cs="Kalimati" w:hint="cs"/>
                <w:cs/>
                <w:lang w:val="da-DK" w:bidi="ne-NP"/>
              </w:rPr>
              <w:t>मन्त्रिपरिषद्</w:t>
            </w:r>
            <w:r w:rsidR="0036573D" w:rsidRPr="008D7E52">
              <w:rPr>
                <w:rFonts w:ascii="Utsaah" w:hAnsi="Utsaah" w:cs="Kalimati" w:hint="cs"/>
                <w:lang w:val="da-DK" w:bidi="ne-NP"/>
              </w:rPr>
              <w:t xml:space="preserve">, </w:t>
            </w:r>
            <w:r w:rsidR="0036573D" w:rsidRPr="008D7E52">
              <w:rPr>
                <w:rFonts w:ascii="Utsaah" w:hAnsi="Utsaah" w:cs="Kalimati" w:hint="cs"/>
                <w:cs/>
                <w:lang w:val="da-DK" w:bidi="ne-NP"/>
              </w:rPr>
              <w:t xml:space="preserve">आर्थिक तथा पूर्वाधार समितिमा छलफल गरी समितिको निर्णयबमोजिम गर्ने ।  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6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1A4CB2" w:rsidP="001A4CB2">
            <w:pPr>
              <w:ind w:left="-48" w:right="24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महिला</w:t>
            </w:r>
            <w:r w:rsidRPr="005D3818">
              <w:rPr>
                <w:rFonts w:ascii="Utsaah" w:hAnsi="Utsaah" w:cs="Kalimati"/>
                <w:spacing w:val="-6"/>
                <w:lang w:bidi="ne-NP"/>
              </w:rPr>
              <w:t xml:space="preserve">, </w:t>
            </w:r>
            <w:r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बालबालिका</w:t>
            </w:r>
            <w:r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तथा</w:t>
            </w:r>
            <w:r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समाजकल्याण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सामाजिक कुरिती सम्बन्धी नयाँ ऐन निर्माणको सैद्धान्तिक स्वीकृति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दिने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6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9D6B95" w:rsidP="009D6B95">
            <w:pPr>
              <w:ind w:left="-48" w:right="24" w:firstLine="48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5D3818">
              <w:rPr>
                <w:rFonts w:ascii="Utsaah" w:hAnsi="Utsaah" w:cs="Kalimati" w:hint="cs"/>
                <w:spacing w:val="-6"/>
                <w:cs/>
                <w:lang w:bidi="hi-IN"/>
              </w:rPr>
              <w:t>युवा तथा खेलकुद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–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नेपाल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स्काउट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(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दोस्रो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संशोधन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)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विधेयक</w:t>
            </w:r>
            <w:r w:rsidR="0036573D" w:rsidRPr="005D3818">
              <w:rPr>
                <w:rFonts w:ascii="Utsaah" w:hAnsi="Utsaah" w:cs="Kalimati" w:hint="eastAsia"/>
                <w:spacing w:val="-6"/>
                <w:lang w:bidi="ne-NP"/>
              </w:rPr>
              <w:t>‚</w:t>
            </w:r>
            <w:r w:rsidR="0036573D" w:rsidRPr="005D3818">
              <w:rPr>
                <w:rFonts w:ascii="Utsaah" w:hAnsi="Utsaah" w:cs="Kalimati"/>
                <w:spacing w:val="-6"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२०७१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व्यवस्थापिका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>-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संसदमा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पेश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गर्न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स्वीकृत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6"/>
                <w:cs/>
                <w:lang w:bidi="ne-NP"/>
              </w:rPr>
              <w:t>दिने</w:t>
            </w:r>
            <w:r w:rsidR="0036573D" w:rsidRPr="005D3818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विषयको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प्रस्ताव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मन्त्रिपरिषद्</w:t>
            </w:r>
            <w:r w:rsidR="0036573D">
              <w:rPr>
                <w:rFonts w:ascii="Utsaah" w:hAnsi="Utsaah" w:cs="Kalimati" w:hint="cs"/>
                <w:lang w:val="da-DK" w:bidi="ne-NP"/>
              </w:rPr>
              <w:t xml:space="preserve">,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6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9D6B95" w:rsidP="009D6B95">
            <w:pPr>
              <w:ind w:left="-48" w:right="24" w:firstLine="48"/>
              <w:jc w:val="both"/>
              <w:rPr>
                <w:rFonts w:ascii="Utsaah" w:eastAsia="Times New Roman" w:hAnsi="Utsaah" w:cs="Kalimati"/>
                <w:spacing w:val="-6"/>
                <w:cs/>
                <w:lang w:bidi="ne-NP"/>
              </w:rPr>
            </w:pPr>
            <w:r w:rsidRPr="005D3818">
              <w:rPr>
                <w:rFonts w:ascii="Utsaah" w:hAnsi="Utsaah" w:cs="Kalimati" w:hint="cs"/>
                <w:spacing w:val="-6"/>
                <w:cs/>
                <w:lang w:bidi="hi-IN"/>
              </w:rPr>
              <w:t>युवा तथा खेलकुद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Pr="009D6B95">
              <w:rPr>
                <w:rFonts w:ascii="Utsaah" w:hAnsi="Utsaah" w:cs="Kalimati" w:hint="cs"/>
                <w:cs/>
                <w:lang w:val="da-DK" w:bidi="ne-NP"/>
              </w:rPr>
              <w:t>तेक्वान्दो खेलाडी संगीना वैद्यलाई मन्त्रालयको चालु स्वीकृत वार्षिक बजेटबाट व्यहोर्ने  गरी कर छुट सहित रु. १५ लाख  नगद पुरस्कार सहित सम्मान गर्ने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</w:pPr>
          </w:p>
        </w:tc>
        <w:tc>
          <w:tcPr>
            <w:tcW w:w="8892" w:type="dxa"/>
          </w:tcPr>
          <w:p w:rsidR="0036573D" w:rsidRPr="005D3818" w:rsidRDefault="009D6B95" w:rsidP="009D6B95">
            <w:pPr>
              <w:autoSpaceDE w:val="0"/>
              <w:ind w:left="-43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उपरथी श्री पूर्णचन्द्र थापा समेत उपरथी दर्जाका ६ जना अधिकृतहरुको सरुवा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9D6B95" w:rsidP="000B6709">
            <w:pPr>
              <w:autoSpaceDE w:val="0"/>
              <w:ind w:left="-43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>नेपाली सेनामा साधारण तर्फ रिक्त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उपरथी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>मा सहायकरथी शेखर सिंह वस्न्यात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समेत २ जनालाई पदोन्नति गरी पदस्थापन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0B6709" w:rsidP="000B6709">
            <w:pPr>
              <w:autoSpaceDE w:val="0"/>
              <w:ind w:left="-43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B6709">
              <w:rPr>
                <w:rFonts w:ascii="Times New Roman" w:hAnsi="Times New Roman" w:cs="Times New Roman"/>
                <w:spacing w:val="-10"/>
                <w:lang w:bidi="ne-NP"/>
              </w:rPr>
              <w:t>Central African Republic (CAR)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hi-IN"/>
              </w:rPr>
              <w:t xml:space="preserve">मा शान्ति स्थापनार्थ फौज पठाउने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F93ABC" w:rsidRDefault="000B6709" w:rsidP="004F141A">
            <w:pPr>
              <w:ind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वन तथा भू</w:t>
            </w:r>
            <w:r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>-</w:t>
            </w: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संरक्षण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>जिल्ला वन कार्यालय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>रामेछापको कम्पाउण्ड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4F141A">
              <w:rPr>
                <w:rFonts w:ascii="Utsaah" w:hAnsi="Utsaah" w:cs="Kalimati" w:hint="cs"/>
                <w:spacing w:val="-10"/>
                <w:cs/>
                <w:lang w:bidi="ne-NP"/>
              </w:rPr>
              <w:t>नजिक रहेका रुखहरु हटाउन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="004F141A">
              <w:rPr>
                <w:rFonts w:ascii="Utsaah" w:hAnsi="Utsaah" w:cs="Kalimati" w:hint="cs"/>
                <w:cs/>
                <w:lang w:val="da-DK" w:bidi="sa-IN"/>
              </w:rPr>
              <w:t>स्वीकृति दिने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D372FD" w:rsidRDefault="00A16148" w:rsidP="00A16148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वन तथा भू</w:t>
            </w:r>
            <w:r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>-</w:t>
            </w:r>
            <w:r w:rsidRPr="005D3818">
              <w:rPr>
                <w:rFonts w:ascii="Utsaah" w:hAnsi="Utsaah" w:cs="Kalimati"/>
                <w:spacing w:val="-10"/>
                <w:cs/>
                <w:lang w:bidi="ne-NP"/>
              </w:rPr>
              <w:t>संरक्षण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>
              <w:rPr>
                <w:rFonts w:ascii="Utsaah" w:hAnsi="Utsaah" w:cs="Kalimati" w:hint="cs"/>
                <w:spacing w:val="-10"/>
                <w:cs/>
                <w:lang w:bidi="ne-NP"/>
              </w:rPr>
              <w:t>घलेम्दी खोला जलविद्युत आयोजना</w:t>
            </w:r>
            <w:r w:rsidR="0036573D"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लाई म्याग्दी जिल्लाको अन्नपूर्ण संरक्षण क्षेत्र अन्तर्गत वनमा पर्ने जग्गाको भोगाधिकार उपलब्ध गराउन र उक्त जग्गामा रहेका रुख बिरुवाहरु हटाउन स्वीकृती दिने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D372FD" w:rsidRDefault="00A16148" w:rsidP="00A16148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5D3818">
              <w:rPr>
                <w:rFonts w:ascii="Utsaah" w:hAnsi="Utsaah" w:cs="Kalimati" w:hint="cs"/>
                <w:spacing w:val="-10"/>
                <w:cs/>
                <w:lang w:bidi="hi-IN"/>
              </w:rPr>
              <w:t>वाणिज्य</w:t>
            </w:r>
            <w:r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Pr="005D3818">
              <w:rPr>
                <w:rFonts w:ascii="Utsaah" w:hAnsi="Utsaah" w:cs="Kalimati" w:hint="cs"/>
                <w:spacing w:val="-10"/>
                <w:cs/>
                <w:lang w:bidi="hi-IN"/>
              </w:rPr>
              <w:t>तथा</w:t>
            </w:r>
            <w:r w:rsidRPr="005D3818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Pr="005D3818">
              <w:rPr>
                <w:rFonts w:ascii="Utsaah" w:hAnsi="Utsaah" w:cs="Kalimati" w:hint="cs"/>
                <w:spacing w:val="-10"/>
                <w:cs/>
                <w:lang w:bidi="hi-IN"/>
              </w:rPr>
              <w:t>आपूर्ति</w:t>
            </w:r>
            <w:r w:rsidRPr="005D3818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– </w:t>
            </w:r>
            <w:r w:rsidR="0036573D" w:rsidRPr="005D3818">
              <w:rPr>
                <w:rFonts w:ascii="Utsaah" w:hAnsi="Utsaah" w:cs="Kalimati"/>
                <w:spacing w:val="-10"/>
                <w:cs/>
                <w:lang w:bidi="hi-IN"/>
              </w:rPr>
              <w:t xml:space="preserve">आवश्यक पदार्थ नियन्त्रण 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</w:rPr>
              <w:t>(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  <w:lang w:bidi="hi-IN"/>
              </w:rPr>
              <w:t>अधिकार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</w:rPr>
              <w:t xml:space="preserve">) 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  <w:lang w:bidi="hi-IN"/>
              </w:rPr>
              <w:t>ऐन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, </w:t>
            </w:r>
            <w:r w:rsidR="0036573D" w:rsidRPr="005D3818">
              <w:rPr>
                <w:rFonts w:ascii="Utsaah" w:hAnsi="Utsaah" w:cs="Kalimati"/>
                <w:spacing w:val="-10"/>
                <w:cs/>
                <w:lang w:bidi="hi-IN"/>
              </w:rPr>
              <w:t xml:space="preserve">२०१७ तथा निकासी पैठारी 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</w:rPr>
              <w:t>(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  <w:lang w:bidi="hi-IN"/>
              </w:rPr>
              <w:t>नियन्त्रण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</w:rPr>
              <w:t xml:space="preserve">) </w:t>
            </w:r>
            <w:r w:rsidR="0036573D" w:rsidRPr="005D3818">
              <w:rPr>
                <w:rFonts w:ascii="Utsaah" w:hAnsi="Utsaah" w:cs="Kalimati"/>
                <w:spacing w:val="-10"/>
                <w:rtl/>
                <w:cs/>
                <w:lang w:bidi="hi-IN"/>
              </w:rPr>
              <w:t>ऐन</w:t>
            </w:r>
            <w:r w:rsidR="0036573D" w:rsidRPr="005D3818">
              <w:rPr>
                <w:rFonts w:ascii="Utsaah" w:hAnsi="Utsaah" w:cs="Kalimati"/>
                <w:spacing w:val="-10"/>
                <w:lang w:bidi="ne-NP"/>
              </w:rPr>
              <w:t xml:space="preserve">, </w:t>
            </w:r>
            <w:r w:rsidR="0036573D" w:rsidRPr="005D3818">
              <w:rPr>
                <w:rFonts w:ascii="Utsaah" w:hAnsi="Utsaah" w:cs="Kalimati"/>
                <w:spacing w:val="-10"/>
                <w:cs/>
                <w:lang w:bidi="hi-IN"/>
              </w:rPr>
              <w:t xml:space="preserve">२०१३ बमोजिम सूचना प्रकाशन गर्न स्वीकृत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विषयको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प्रस्ताव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मन्त्रिपरिषद्</w:t>
            </w:r>
            <w:r w:rsidR="0036573D">
              <w:rPr>
                <w:rFonts w:ascii="Utsaah" w:hAnsi="Utsaah" w:cs="Kalimati" w:hint="cs"/>
                <w:lang w:val="da-DK" w:bidi="ne-NP"/>
              </w:rPr>
              <w:t xml:space="preserve">,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आर्थिक तथा पूर्वाधार समितिमा छलफल गरी समितिको निर्णयबमोजिम गर्ने ।  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A16148" w:rsidP="00A16148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शिक्षा मन्त्रालय</w:t>
            </w:r>
            <w:r>
              <w:rPr>
                <w:rFonts w:ascii="Utsaah" w:hAnsi="Utsaah" w:cs="Kalimati" w:hint="cs"/>
                <w:cs/>
                <w:lang w:val="da-DK" w:bidi="ne-NP"/>
              </w:rPr>
              <w:t>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A16148">
              <w:rPr>
                <w:rFonts w:ascii="Utsaah" w:hAnsi="Utsaah" w:cs="Kalimati"/>
                <w:cs/>
                <w:lang w:val="da-DK" w:bidi="ne-NP"/>
              </w:rPr>
              <w:t>मलेसिया सरकारको स्वीकृति प्राप्त लिंकन युनि</w:t>
            </w:r>
            <w:r>
              <w:rPr>
                <w:rFonts w:ascii="Utsaah" w:hAnsi="Utsaah" w:cs="Kalimati"/>
                <w:cs/>
                <w:lang w:val="da-DK" w:bidi="ne-NP"/>
              </w:rPr>
              <w:t>भर्सिटी कलेजको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A16148">
              <w:rPr>
                <w:rFonts w:ascii="Utsaah" w:hAnsi="Utsaah" w:cs="Kalimati"/>
                <w:cs/>
                <w:lang w:val="da-DK" w:bidi="ne-NP"/>
              </w:rPr>
              <w:t>दिक्षान्त समारोहको प्रमुख अतिथीको रुपमा माननीय शिक्षामन्त्रीलाई सहभागी हुन स्वीकृति दिने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5D3818" w:rsidRDefault="00A16148" w:rsidP="00051B59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संस्कृति</w:t>
            </w:r>
            <w:r>
              <w:rPr>
                <w:rFonts w:ascii="Utsaah" w:hAnsi="Utsaah" w:cs="Kalimati" w:hint="cs"/>
                <w:spacing w:val="-10"/>
                <w:lang w:bidi="ne-NP"/>
              </w:rPr>
              <w:t xml:space="preserve">, </w:t>
            </w: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पर्यटन तथा नागरिक उड्डयन मन्त्रालय</w:t>
            </w:r>
            <w:r>
              <w:rPr>
                <w:rFonts w:ascii="Utsaah" w:hAnsi="Utsaah" w:cs="Kalimati" w:hint="eastAsia"/>
                <w:spacing w:val="-10"/>
                <w:cs/>
                <w:lang w:bidi="ne-NP"/>
              </w:rPr>
              <w:t xml:space="preserve">– </w:t>
            </w:r>
            <w:r w:rsidR="0036573D">
              <w:rPr>
                <w:rFonts w:ascii="Utsaah" w:hAnsi="Utsaah" w:cs="Kalimati" w:hint="cs"/>
                <w:spacing w:val="-10"/>
                <w:cs/>
                <w:lang w:bidi="ne-NP"/>
              </w:rPr>
              <w:t>प्युठान जिल्लामा सञ्चालन हुने ओखरकोट विश्व कोष परियोजना संचालनका लागि आर्थिक सहयोग गर्ने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AD447A" w:rsidRDefault="00051B59" w:rsidP="00051B59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सहकारी तथा गरिबी निवारण मन्त्रालय</w:t>
            </w:r>
            <w:r>
              <w:rPr>
                <w:rFonts w:ascii="Utsaah" w:hAnsi="Utsaah" w:cs="Kalimati" w:hint="eastAsia"/>
                <w:spacing w:val="-10"/>
                <w:cs/>
                <w:lang w:bidi="ne-NP"/>
              </w:rPr>
              <w:t>–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 xml:space="preserve"> </w:t>
            </w:r>
            <w:r w:rsidR="0036573D">
              <w:rPr>
                <w:rFonts w:ascii="Utsaah" w:hAnsi="Utsaah" w:cs="Kalimati" w:hint="cs"/>
                <w:spacing w:val="-10"/>
                <w:cs/>
                <w:lang w:bidi="ne-NP"/>
              </w:rPr>
              <w:t>फिलिपिन्समा आयोजना हुने लक्षित घरपरिवार पहिचान (गरिब घरपरिवार पहिचान) सम्बन्धी अध्ययन भ्रमणमा भाग लिने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Default="00051B59" w:rsidP="00051B59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स्वास्थ्य तथा जनसङ्ख्या मन्त्रालय</w:t>
            </w:r>
            <w:r>
              <w:rPr>
                <w:rFonts w:ascii="Utsaah" w:hAnsi="Utsaah" w:cs="Kalimati" w:hint="cs"/>
                <w:cs/>
                <w:lang w:val="da-DK" w:bidi="ne-NP"/>
              </w:rPr>
              <w:t>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बढुवा नियुक्ति (डा.बसन्तकुमार ताम्राकार)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</w:p>
        </w:tc>
      </w:tr>
      <w:tr w:rsidR="0036573D" w:rsidRPr="005B4170" w:rsidTr="00BF287C">
        <w:trPr>
          <w:jc w:val="center"/>
        </w:trPr>
        <w:tc>
          <w:tcPr>
            <w:tcW w:w="674" w:type="dxa"/>
          </w:tcPr>
          <w:p w:rsidR="0036573D" w:rsidRPr="005B41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Default="0036573D" w:rsidP="00BF287C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नायव महान्यायाधिवक्ता श्री राजेन्द्र सुवेदीको संयोजकत्वमा गठित "सभासद् हरिबहादुर खड्काको दुर्घटना छानबिन सम्बन्धी मूल प्रतिवेदन, 2071"</w:t>
            </w:r>
            <w:r>
              <w:rPr>
                <w:rFonts w:ascii="Kalimati" w:cs="Kalimati" w:hint="cs"/>
                <w:cs/>
                <w:lang w:bidi="ne-NP"/>
              </w:rPr>
              <w:t xml:space="preserve"> आवश्यक कारबाहीको लागि गृह मन्त्रालयमा पठाउने ।</w:t>
            </w:r>
          </w:p>
        </w:tc>
      </w:tr>
      <w:tr w:rsidR="0036573D" w:rsidRPr="00617FE6" w:rsidTr="00BF287C">
        <w:trPr>
          <w:jc w:val="center"/>
        </w:trPr>
        <w:tc>
          <w:tcPr>
            <w:tcW w:w="674" w:type="dxa"/>
          </w:tcPr>
          <w:p w:rsidR="0036573D" w:rsidRPr="00AE5D70" w:rsidRDefault="0036573D" w:rsidP="0036573D">
            <w:pPr>
              <w:numPr>
                <w:ilvl w:val="0"/>
                <w:numId w:val="4"/>
              </w:numPr>
              <w:spacing w:after="0" w:line="240" w:lineRule="auto"/>
              <w:ind w:left="566" w:right="-115"/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</w:pPr>
          </w:p>
        </w:tc>
        <w:tc>
          <w:tcPr>
            <w:tcW w:w="8892" w:type="dxa"/>
          </w:tcPr>
          <w:p w:rsidR="0036573D" w:rsidRPr="00AE5D70" w:rsidRDefault="0036573D" w:rsidP="00BF287C">
            <w:pPr>
              <w:tabs>
                <w:tab w:val="left" w:pos="720"/>
              </w:tabs>
              <w:ind w:left="-48" w:right="24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AE5D70">
              <w:rPr>
                <w:rFonts w:ascii="Utsaah" w:hAnsi="Utsaah" w:cs="Kalimati" w:hint="cs"/>
                <w:spacing w:val="-10"/>
                <w:cs/>
                <w:lang w:bidi="ne-NP"/>
              </w:rPr>
              <w:t>डा. लक्ष्मीराज पाठकको संयोजक</w:t>
            </w: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त्व</w:t>
            </w:r>
            <w:r w:rsidRPr="00AE5D70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मा गठित "समलिङ्गी विवाहसम्बन्धी अध्ययन प्रतिवेदन, 2071" </w:t>
            </w:r>
            <w:r w:rsidRPr="00AE5D70">
              <w:rPr>
                <w:rFonts w:ascii="Kalimati" w:cs="Kalimati" w:hint="cs"/>
                <w:cs/>
                <w:lang w:bidi="ne-NP"/>
              </w:rPr>
              <w:t>आवश्यक कारबाहीको लागि महिला</w:t>
            </w:r>
            <w:r w:rsidRPr="00AE5D70">
              <w:rPr>
                <w:rFonts w:ascii="Kalimati" w:cs="Kalimati" w:hint="cs"/>
                <w:lang w:bidi="ne-NP"/>
              </w:rPr>
              <w:t xml:space="preserve">, </w:t>
            </w:r>
            <w:r w:rsidRPr="00AE5D70">
              <w:rPr>
                <w:rFonts w:ascii="Kalimati" w:cs="Kalimati" w:hint="cs"/>
                <w:cs/>
                <w:lang w:bidi="ne-NP"/>
              </w:rPr>
              <w:t>बालबालिका तथा समाजकल्याण मन्त्रालयमा पठाउने ।</w:t>
            </w:r>
          </w:p>
        </w:tc>
      </w:tr>
    </w:tbl>
    <w:p w:rsidR="0036573D" w:rsidRPr="000A7AD5" w:rsidRDefault="0036573D" w:rsidP="0036573D">
      <w:pPr>
        <w:pStyle w:val="PlainText"/>
        <w:jc w:val="both"/>
        <w:rPr>
          <w:rFonts w:ascii="Preeti" w:hAnsi="Preeti" w:cs="Kalimati"/>
          <w:w w:val="150"/>
          <w:sz w:val="22"/>
          <w:szCs w:val="22"/>
          <w:u w:val="single"/>
          <w:lang w:bidi="ne-NP"/>
        </w:rPr>
      </w:pPr>
    </w:p>
    <w:p w:rsidR="001A4CB2" w:rsidRDefault="001A4CB2" w:rsidP="001A4CB2">
      <w:pPr>
        <w:tabs>
          <w:tab w:val="center" w:pos="7920"/>
        </w:tabs>
        <w:autoSpaceDE w:val="0"/>
        <w:autoSpaceDN w:val="0"/>
        <w:adjustRightInd w:val="0"/>
        <w:ind w:right="-61"/>
        <w:jc w:val="both"/>
        <w:rPr>
          <w:rFonts w:cs="Angsana New"/>
          <w:szCs w:val="24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36573D" w:rsidRDefault="0036573D" w:rsidP="0036573D">
      <w:pPr>
        <w:pStyle w:val="PlainText"/>
        <w:tabs>
          <w:tab w:val="center" w:pos="7920"/>
        </w:tabs>
        <w:jc w:val="both"/>
        <w:rPr>
          <w:rFonts w:ascii="Preeti" w:hAnsi="Preeti" w:cs="Kalimati"/>
          <w:sz w:val="22"/>
          <w:szCs w:val="22"/>
          <w:lang w:bidi="ne-NP"/>
        </w:rPr>
      </w:pPr>
    </w:p>
    <w:p w:rsidR="0036573D" w:rsidRPr="000A7AD5" w:rsidRDefault="0036573D" w:rsidP="00283F58">
      <w:pPr>
        <w:pStyle w:val="PlainText"/>
        <w:tabs>
          <w:tab w:val="center" w:pos="7920"/>
        </w:tabs>
        <w:jc w:val="both"/>
        <w:rPr>
          <w:rFonts w:ascii="Preeti" w:eastAsia="Times New Roman" w:hAnsi="Preeti" w:cs="Kalimati"/>
          <w:cs/>
          <w:lang w:bidi="ne-NP"/>
        </w:rPr>
      </w:pPr>
      <w:r w:rsidRPr="000A7AD5">
        <w:rPr>
          <w:rFonts w:ascii="Preeti" w:hAnsi="Preeti" w:cs="Kalimati"/>
          <w:sz w:val="22"/>
          <w:szCs w:val="22"/>
          <w:lang w:bidi="ne-NP"/>
        </w:rPr>
        <w:lastRenderedPageBreak/>
        <w:tab/>
      </w:r>
    </w:p>
    <w:p w:rsidR="001A4CB2" w:rsidRDefault="001A4CB2" w:rsidP="001A4CB2">
      <w:pPr>
        <w:jc w:val="both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२०७१ साल </w:t>
      </w:r>
      <w:r w:rsidRPr="001A4CB2">
        <w:rPr>
          <w:rFonts w:cs="Kalimati" w:hint="cs"/>
          <w:b/>
          <w:bCs/>
          <w:cs/>
          <w:lang w:bidi="ne-NP"/>
        </w:rPr>
        <w:t>फागुन 12 गते</w:t>
      </w:r>
      <w:r w:rsidRPr="001A4CB2">
        <w:rPr>
          <w:rFonts w:cs="Kalimati"/>
          <w:b/>
          <w:bCs/>
          <w:lang w:bidi="ne-NP"/>
        </w:rPr>
        <w:t xml:space="preserve"> </w:t>
      </w:r>
      <w:r w:rsidRPr="001A4CB2">
        <w:rPr>
          <w:rFonts w:cs="Kalimati" w:hint="cs"/>
          <w:b/>
          <w:bCs/>
          <w:cs/>
          <w:lang w:bidi="ne-NP"/>
        </w:rPr>
        <w:t>मङ्गलबारका</w:t>
      </w:r>
      <w:r w:rsidRPr="00047378">
        <w:rPr>
          <w:rFonts w:cs="Kalimati"/>
        </w:rPr>
        <w:t xml:space="preserve"> </w:t>
      </w:r>
      <w:r>
        <w:rPr>
          <w:rFonts w:cs="Kalimati" w:hint="cs"/>
          <w:b/>
          <w:bCs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>
        <w:rPr>
          <w:rFonts w:cs="Kalimati"/>
          <w:b/>
          <w:bCs/>
          <w:lang w:bidi="ne-NP"/>
        </w:rPr>
        <w:t>:</w:t>
      </w:r>
    </w:p>
    <w:p w:rsidR="0036573D" w:rsidRPr="00047378" w:rsidRDefault="0036573D" w:rsidP="0036573D">
      <w:pPr>
        <w:autoSpaceDE w:val="0"/>
        <w:autoSpaceDN w:val="0"/>
        <w:adjustRightInd w:val="0"/>
        <w:rPr>
          <w:rFonts w:cs="Kalimati"/>
        </w:rPr>
      </w:pPr>
      <w:r w:rsidRPr="00047378">
        <w:rPr>
          <w:rFonts w:cs="Kalimati"/>
        </w:rPr>
        <w:tab/>
      </w:r>
    </w:p>
    <w:tbl>
      <w:tblPr>
        <w:tblW w:w="9483" w:type="dxa"/>
        <w:jc w:val="center"/>
        <w:tblInd w:w="-2593" w:type="dxa"/>
        <w:tblLayout w:type="fixed"/>
        <w:tblLook w:val="04A0"/>
      </w:tblPr>
      <w:tblGrid>
        <w:gridCol w:w="571"/>
        <w:gridCol w:w="8912"/>
      </w:tblGrid>
      <w:tr w:rsidR="0036573D" w:rsidRPr="000A7AD5" w:rsidTr="00BF287C">
        <w:trPr>
          <w:trHeight w:val="769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0A7AD5" w:rsidRDefault="001362B2" w:rsidP="001362B2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0A7AD5">
              <w:rPr>
                <w:rFonts w:ascii="Utsaah" w:hAnsi="Utsaah" w:cs="Kalimati"/>
                <w:cs/>
                <w:lang w:val="da-DK" w:bidi="hi-IN"/>
              </w:rPr>
              <w:t>प्रधानमन्त्री तथा मन्त्रिपरिषद्को कार्यालय</w:t>
            </w:r>
            <w:r>
              <w:rPr>
                <w:rFonts w:ascii="Utsaah" w:hAnsi="Utsaah" w:cs="Kalimati" w:hint="cs"/>
                <w:cs/>
                <w:lang w:val="da-DK" w:bidi="ne-NP"/>
              </w:rPr>
              <w:t>–</w:t>
            </w:r>
            <w:r>
              <w:rPr>
                <w:rFonts w:ascii="Utsaah" w:hAnsi="Utsaah" w:cs="Kalimati"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थाइल्याण्डको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बैङ्ककमा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आयोजना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हुने</w:t>
            </w:r>
            <w:r w:rsidRPr="0013002C">
              <w:rPr>
                <w:rFonts w:ascii="Utsaah" w:hAnsi="Utsaah" w:cs="Utsaah"/>
                <w:sz w:val="28"/>
                <w:szCs w:val="28"/>
                <w:cs/>
                <w:lang w:val="da-DK" w:bidi="ne-NP"/>
              </w:rPr>
              <w:t xml:space="preserve"> </w:t>
            </w:r>
            <w:r w:rsidRPr="001362B2">
              <w:rPr>
                <w:rFonts w:ascii="Times New Roman" w:hAnsi="Times New Roman" w:cs="Times New Roman"/>
                <w:sz w:val="26"/>
                <w:szCs w:val="26"/>
                <w:lang w:val="da-DK" w:bidi="ne-NP"/>
              </w:rPr>
              <w:t>Regional Conference on Strategies and Tools for Integrating Disaster Risk Reduction into Development Planning and Financing</w:t>
            </w:r>
            <w:r w:rsidRPr="001362B2">
              <w:rPr>
                <w:rFonts w:ascii="Utsaah" w:hAnsi="Utsaah" w:cs="Utsaah"/>
                <w:sz w:val="26"/>
                <w:szCs w:val="26"/>
                <w:lang w:val="da-DK" w:bidi="ne-NP"/>
              </w:rPr>
              <w:t xml:space="preserve"> </w:t>
            </w:r>
            <w:r w:rsidRPr="0013002C">
              <w:rPr>
                <w:rFonts w:ascii="Utsaah" w:hAnsi="Utsaah" w:cs="Utsaah"/>
                <w:sz w:val="28"/>
                <w:szCs w:val="28"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विषयक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कार्यक्रममा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राष्ट्रिय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योजना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आयोगका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सदस्य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डा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.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गोविन्द</w:t>
            </w:r>
            <w:r w:rsidRPr="001362B2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ne-NP"/>
              </w:rPr>
              <w:t>नेपाल</w:t>
            </w:r>
            <w:r w:rsidRPr="001362B2">
              <w:rPr>
                <w:rFonts w:ascii="Utsaah" w:hAnsi="Utsaah" w:cs="Kalimati"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को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भ्रमण समर्थन गर्ने ।</w:t>
            </w:r>
          </w:p>
        </w:tc>
      </w:tr>
      <w:tr w:rsidR="0036573D" w:rsidRPr="000A7AD5" w:rsidTr="00BF287C">
        <w:trPr>
          <w:trHeight w:val="524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E03B84" w:rsidRDefault="001362B2" w:rsidP="001362B2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da-DK" w:bidi="ne-NP"/>
              </w:rPr>
            </w:pPr>
            <w:r w:rsidRPr="00E03B84">
              <w:rPr>
                <w:rFonts w:ascii="Utsaah" w:hAnsi="Utsaah" w:cs="Kalimati"/>
                <w:cs/>
                <w:lang w:val="da-DK" w:bidi="hi-IN"/>
              </w:rPr>
              <w:t>प्रधानमन्त्री तथा मन्त्रिपरिषद्को कार्यालय</w:t>
            </w:r>
            <w:r w:rsidRPr="00E03B84">
              <w:rPr>
                <w:rFonts w:ascii="Utsaah" w:hAnsi="Utsaah" w:cs="Kalimati" w:hint="cs"/>
                <w:cs/>
                <w:lang w:val="da-DK" w:bidi="ne-NP"/>
              </w:rPr>
              <w:t>–</w:t>
            </w:r>
            <w:r>
              <w:rPr>
                <w:rFonts w:ascii="Utsaah" w:hAnsi="Utsaah" w:cs="Kalimati"/>
                <w:lang w:val="da-DK" w:bidi="ne-NP"/>
              </w:rPr>
              <w:t xml:space="preserve"> </w:t>
            </w:r>
            <w:r w:rsidR="0036573D" w:rsidRPr="001362B2">
              <w:rPr>
                <w:rFonts w:ascii="Times New Roman" w:hAnsi="Times New Roman" w:cs="Times New Roman"/>
                <w:sz w:val="26"/>
                <w:szCs w:val="26"/>
                <w:lang w:val="da-DK" w:bidi="ne-NP"/>
              </w:rPr>
              <w:t>8th Public Private Dialouge (PPD) Global Workshop</w:t>
            </w:r>
            <w:r w:rsidR="0036573D" w:rsidRPr="00E03B84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E03B84">
              <w:rPr>
                <w:rFonts w:ascii="Utsaah" w:hAnsi="Utsaah" w:cs="Kalimati" w:hint="cs"/>
                <w:spacing w:val="-10"/>
                <w:cs/>
                <w:lang w:bidi="ne-NP"/>
              </w:rPr>
              <w:t>मा सहभागी हुने (सचिव श्री शान्तराज सुवेदी)</w:t>
            </w:r>
            <w:r w:rsidR="0036573D" w:rsidRPr="00E03B84">
              <w:rPr>
                <w:rFonts w:ascii="Utsaah" w:hAnsi="Utsaah" w:cs="Kalimati" w:hint="cs"/>
                <w:cs/>
                <w:lang w:val="da-DK" w:bidi="hi-IN"/>
              </w:rPr>
              <w:t xml:space="preserve"> विषयक</w:t>
            </w:r>
            <w:r w:rsidR="0036573D" w:rsidRPr="00E03B84">
              <w:rPr>
                <w:rFonts w:ascii="Utsaah" w:hAnsi="Utsaah" w:cs="Kalimati" w:hint="cs"/>
                <w:cs/>
                <w:lang w:val="da-DK" w:bidi="ne-NP"/>
              </w:rPr>
              <w:t>ो</w:t>
            </w:r>
            <w:r w:rsidR="0036573D" w:rsidRPr="00E03B84">
              <w:rPr>
                <w:rFonts w:ascii="Utsaah" w:hAnsi="Utsaah" w:cs="Kalimati" w:hint="cs"/>
                <w:cs/>
                <w:lang w:val="da-DK" w:bidi="hi-IN"/>
              </w:rPr>
              <w:t xml:space="preserve"> कार्यक्रममा</w:t>
            </w:r>
            <w:r w:rsidR="0036573D" w:rsidRPr="00E03B84">
              <w:rPr>
                <w:rFonts w:ascii="Utsaah" w:hAnsi="Utsaah" w:cs="Kalimati"/>
                <w:rtl/>
                <w:cs/>
                <w:lang w:val="da-DK"/>
              </w:rPr>
              <w:t xml:space="preserve"> </w:t>
            </w:r>
            <w:r w:rsidR="0036573D" w:rsidRPr="00E03B84">
              <w:rPr>
                <w:rFonts w:ascii="Utsaah" w:hAnsi="Utsaah" w:cs="Kalimati" w:hint="cs"/>
                <w:cs/>
                <w:lang w:val="da-DK" w:bidi="hi-IN"/>
              </w:rPr>
              <w:t>सहभागी हुने</w:t>
            </w:r>
            <w:r w:rsidR="0036573D" w:rsidRPr="00E03B84">
              <w:rPr>
                <w:rFonts w:ascii="Utsaah" w:hAnsi="Utsaah" w:cs="Kalimati" w:hint="cs"/>
                <w:cs/>
                <w:lang w:val="da-DK" w:bidi="ne-NP"/>
              </w:rPr>
              <w:t xml:space="preserve"> ।</w:t>
            </w:r>
          </w:p>
        </w:tc>
      </w:tr>
      <w:tr w:rsidR="0036573D" w:rsidRPr="000A7AD5" w:rsidTr="00BF287C">
        <w:trPr>
          <w:trHeight w:val="409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0A7AD5" w:rsidRDefault="001362B2" w:rsidP="001362B2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lang w:val="da-DK" w:bidi="ne-NP"/>
              </w:rPr>
            </w:pP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अर्थ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 w:rsidRPr="0013002C">
              <w:rPr>
                <w:rFonts w:ascii="Utsaah" w:hAnsi="Utsaah" w:cs="Utsaah" w:hint="cs"/>
                <w:sz w:val="28"/>
                <w:szCs w:val="28"/>
                <w:cs/>
                <w:lang w:val="da-DK" w:bidi="ne-NP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नेपाल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लेखापरीक्षण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सेवा</w:t>
            </w:r>
            <w:r w:rsidRPr="001362B2">
              <w:rPr>
                <w:rFonts w:ascii="Utsaah" w:hAnsi="Utsaah" w:cs="Kalimati"/>
                <w:lang w:val="da-DK" w:bidi="hi-IN"/>
              </w:rPr>
              <w:t xml:space="preserve">,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रा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>.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.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प्रथम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श्रेणी</w:t>
            </w:r>
            <w:r w:rsidRPr="001362B2">
              <w:rPr>
                <w:rFonts w:ascii="Utsaah" w:hAnsi="Utsaah" w:cs="Kalimati"/>
                <w:lang w:val="da-DK" w:bidi="hi-IN"/>
              </w:rPr>
              <w:t xml:space="preserve">,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सहसचिव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वा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सो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सरहको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पदमा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0A7AD5">
              <w:rPr>
                <w:rFonts w:ascii="Utsaah" w:hAnsi="Utsaah" w:cs="Kalimati" w:hint="cs"/>
                <w:cs/>
                <w:lang w:val="da-DK" w:bidi="hi-IN"/>
              </w:rPr>
              <w:t>गोपीचन्द्र शाही</w:t>
            </w:r>
            <w:r>
              <w:rPr>
                <w:rFonts w:ascii="Utsaah" w:hAnsi="Utsaah" w:cs="Kalimati" w:hint="cs"/>
                <w:cs/>
                <w:lang w:val="da-DK" w:bidi="hi-IN"/>
              </w:rPr>
              <w:t>समेतलाई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/>
                <w:cs/>
                <w:lang w:val="da-DK" w:bidi="hi-IN"/>
              </w:rPr>
              <w:t xml:space="preserve">बढुवा नियुक्ति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trHeight w:val="427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910708" w:rsidRDefault="001362B2" w:rsidP="00FB5F3B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b/>
                <w:bCs/>
                <w:cs/>
                <w:lang w:val="da-DK" w:bidi="ne-NP"/>
              </w:rPr>
            </w:pP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अर्थ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910708">
              <w:rPr>
                <w:rFonts w:ascii="Utsaah" w:hAnsi="Utsaah" w:cs="Kalimati" w:hint="cs"/>
                <w:cs/>
                <w:lang w:val="da-DK" w:bidi="ne-NP"/>
              </w:rPr>
              <w:t>नेपाल</w:t>
            </w:r>
            <w:r w:rsidR="0036573D" w:rsidRPr="00910708">
              <w:rPr>
                <w:rFonts w:ascii="Utsaah" w:hAnsi="Utsaah" w:cs="Kalimati" w:hint="cs"/>
                <w:lang w:val="da-DK" w:bidi="ne-NP"/>
              </w:rPr>
              <w:t xml:space="preserve"> </w:t>
            </w:r>
            <w:r w:rsidR="0036573D" w:rsidRPr="00910708">
              <w:rPr>
                <w:rFonts w:ascii="Utsaah" w:hAnsi="Utsaah" w:cs="Kalimati" w:hint="cs"/>
                <w:cs/>
                <w:lang w:val="da-DK" w:bidi="ne-NP"/>
              </w:rPr>
              <w:t>राष्ट्र</w:t>
            </w:r>
            <w:r w:rsidR="0036573D" w:rsidRPr="00910708">
              <w:rPr>
                <w:rFonts w:ascii="Utsaah" w:hAnsi="Utsaah" w:cs="Kalimati" w:hint="cs"/>
                <w:lang w:val="da-DK" w:bidi="ne-NP"/>
              </w:rPr>
              <w:t xml:space="preserve"> </w:t>
            </w:r>
            <w:r w:rsidR="0036573D" w:rsidRPr="00910708">
              <w:rPr>
                <w:rFonts w:ascii="Utsaah" w:hAnsi="Utsaah" w:cs="Kalimati" w:hint="cs"/>
                <w:cs/>
                <w:lang w:val="da-DK" w:bidi="ne-NP"/>
              </w:rPr>
              <w:t>बैंकको</w:t>
            </w:r>
            <w:r w:rsidR="0036573D" w:rsidRPr="00910708">
              <w:rPr>
                <w:rFonts w:ascii="Utsaah" w:hAnsi="Utsaah" w:cs="Kalimati" w:hint="cs"/>
                <w:lang w:val="da-DK" w:bidi="ne-NP"/>
              </w:rPr>
              <w:t xml:space="preserve"> </w:t>
            </w:r>
            <w:r w:rsidR="0036573D" w:rsidRPr="00910708">
              <w:rPr>
                <w:rFonts w:ascii="Utsaah" w:hAnsi="Utsaah" w:cs="Kalimati"/>
                <w:lang w:val="da-DK" w:bidi="ne-NP"/>
              </w:rPr>
              <w:t xml:space="preserve"> </w:t>
            </w:r>
            <w:r w:rsidR="0036573D" w:rsidRPr="00910708">
              <w:rPr>
                <w:rFonts w:ascii="Utsaah" w:hAnsi="Utsaah" w:cs="Kalimati" w:hint="cs"/>
                <w:cs/>
                <w:lang w:val="da-DK" w:bidi="ne-NP"/>
              </w:rPr>
              <w:t>गभर्नरको नियुक्तिका लागि सिफारिस समिति गठन गर्ने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।</w:t>
            </w:r>
          </w:p>
        </w:tc>
      </w:tr>
      <w:tr w:rsidR="0036573D" w:rsidRPr="000A7AD5" w:rsidTr="00BF287C">
        <w:trPr>
          <w:trHeight w:val="715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761B15" w:rsidRDefault="00FB5F3B" w:rsidP="00FB5F3B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spacing w:val="-10"/>
                <w:rtl/>
                <w:cs/>
                <w:lang w:bidi="ne-NP"/>
              </w:rPr>
            </w:pPr>
            <w:r w:rsidRPr="000A7AD5">
              <w:rPr>
                <w:rFonts w:ascii="Utsaah" w:hAnsi="Utsaah" w:cs="Kalimati"/>
                <w:cs/>
                <w:lang w:val="da-DK" w:bidi="ne-NP"/>
              </w:rPr>
              <w:t>उद्योग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9F7AC8">
              <w:rPr>
                <w:rFonts w:cs="Times New Roman"/>
                <w:lang w:bidi="ne-NP"/>
              </w:rPr>
              <w:t>Key Performance Indicators</w:t>
            </w:r>
            <w:r w:rsidRPr="009F7AC8">
              <w:rPr>
                <w:rFonts w:ascii="Utsaah" w:hAnsi="Utsaah" w:cs="Kalimati"/>
                <w:lang w:bidi="ne-NP"/>
              </w:rPr>
              <w:t xml:space="preserve"> </w:t>
            </w:r>
            <w:r w:rsidRPr="009F7AC8">
              <w:rPr>
                <w:rFonts w:ascii="Utsaah" w:hAnsi="Utsaah" w:cs="Kalimati" w:hint="cs"/>
                <w:cs/>
                <w:lang w:bidi="ne-NP"/>
              </w:rPr>
              <w:t>राखी</w:t>
            </w:r>
            <w:r w:rsidRPr="009F7AC8">
              <w:rPr>
                <w:rFonts w:ascii="Utsaah" w:hAnsi="Utsaah" w:cs="Kalimati" w:hint="cs"/>
                <w:cs/>
                <w:lang w:val="da-DK" w:bidi="ne-NP"/>
              </w:rPr>
              <w:t xml:space="preserve"> कार्यसम्पादन करार गराउने गरी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 xml:space="preserve"> उदयपुर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सिमेण्ट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उद्योग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लि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.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को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महाप्रवन्धक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पदमा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श्री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सुरेन्द्र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कुमार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पौडेललाई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र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राष्ट्रिय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उत्पादकत्व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तथा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आर्थिक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विकास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केन्द्र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लि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.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को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महाप्रवन्धक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पदमा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श्री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अन्जना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ताम्राकारलाई</w:t>
            </w:r>
            <w:r w:rsidRPr="0013002C">
              <w:rPr>
                <w:rFonts w:ascii="Utsaah" w:hAnsi="Utsaah" w:cs="Utsaah"/>
                <w:sz w:val="28"/>
                <w:szCs w:val="28"/>
                <w:cs/>
                <w:lang w:val="da-DK" w:bidi="hi-IN"/>
              </w:rPr>
              <w:t xml:space="preserve"> </w:t>
            </w:r>
            <w:r>
              <w:rPr>
                <w:rFonts w:ascii="Utsaah" w:hAnsi="Utsaah" w:cs="Utsaah" w:hint="cs"/>
                <w:sz w:val="28"/>
                <w:szCs w:val="28"/>
                <w:cs/>
                <w:lang w:val="da-DK" w:bidi="sa-IN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नियुक्त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गर्ने</w:t>
            </w:r>
            <w:r w:rsidRPr="00FB5F3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FB5F3B">
              <w:rPr>
                <w:rFonts w:ascii="Utsaah" w:hAnsi="Utsaah" w:cs="Kalimati" w:hint="cs"/>
                <w:cs/>
                <w:lang w:val="da-DK" w:bidi="ne-NP"/>
              </w:rPr>
              <w:t>।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hi-IN"/>
              </w:rPr>
            </w:pPr>
          </w:p>
        </w:tc>
        <w:tc>
          <w:tcPr>
            <w:tcW w:w="8912" w:type="dxa"/>
          </w:tcPr>
          <w:p w:rsidR="0036573D" w:rsidRPr="00261A5B" w:rsidRDefault="00FB5F3B" w:rsidP="00FB5F3B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cs/>
                <w:lang w:bidi="ne-NP"/>
              </w:rPr>
            </w:pPr>
            <w:r w:rsidRPr="000A7AD5">
              <w:rPr>
                <w:rFonts w:ascii="Utsaah" w:hAnsi="Utsaah" w:cs="Kalimati" w:hint="cs"/>
                <w:cs/>
                <w:lang w:val="da-DK" w:bidi="hi-IN"/>
              </w:rPr>
              <w:t>ऊर्जा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अपर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चाकु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"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ए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"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जलविद्युत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आयोजनाको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प्रस्तावित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व्यापारीक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उत्पादन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गर्ने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मिति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संशोधन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hi-IN"/>
              </w:rPr>
              <w:t>गर्ने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hi-IN"/>
              </w:rPr>
              <w:t>विषयको</w:t>
            </w:r>
            <w:r w:rsidR="0036573D" w:rsidRPr="000A7AD5">
              <w:rPr>
                <w:rFonts w:ascii="Utsaah" w:hAnsi="Utsaah" w:cs="Kalimati"/>
                <w:lang w:val="da-DK" w:bidi="hi-IN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प्रस्ताव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मन्त्रिपरिषद्</w:t>
            </w:r>
            <w:r w:rsidR="0036573D">
              <w:rPr>
                <w:rFonts w:ascii="Utsaah" w:hAnsi="Utsaah" w:cs="Kalimati" w:hint="cs"/>
                <w:lang w:val="da-DK" w:bidi="ne-NP"/>
              </w:rPr>
              <w:t xml:space="preserve">,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आर्थिक तथा पूर्वाधार समितिमा छलफल गरी समितिको निर्णयबमोजिम गर्ने ।   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0A7AD5" w:rsidRDefault="00FB0F8D" w:rsidP="00FB0F8D">
            <w:pPr>
              <w:autoSpaceDE w:val="0"/>
              <w:autoSpaceDN w:val="0"/>
              <w:adjustRightInd w:val="0"/>
              <w:ind w:firstLine="15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0A7AD5">
              <w:rPr>
                <w:rFonts w:ascii="Utsaah" w:hAnsi="Utsaah" w:cs="Kalimati"/>
                <w:cs/>
                <w:lang w:val="da-DK" w:bidi="hi-IN"/>
              </w:rPr>
              <w:t>कानून</w:t>
            </w:r>
            <w:r w:rsidRPr="000A7AD5">
              <w:rPr>
                <w:rFonts w:ascii="Utsaah" w:hAnsi="Utsaah" w:cs="Kalimati"/>
                <w:lang w:val="da-DK" w:bidi="ne-NP"/>
              </w:rPr>
              <w:t xml:space="preserve">, 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>न्याय</w:t>
            </w:r>
            <w:r w:rsidRPr="000A7AD5">
              <w:rPr>
                <w:rFonts w:ascii="Utsaah" w:hAnsi="Utsaah" w:cs="Kalimati"/>
                <w:lang w:val="da-DK" w:bidi="ne-NP"/>
              </w:rPr>
              <w:t xml:space="preserve">, 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>संविधान सभा तथा संसदीय मामिला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/>
                <w:cs/>
                <w:lang w:val="da-DK" w:bidi="hi-IN"/>
              </w:rPr>
              <w:t>नेपाल न्याय सेवा</w:t>
            </w:r>
            <w:r w:rsidR="0036573D" w:rsidRPr="000A7AD5">
              <w:rPr>
                <w:rFonts w:ascii="Utsaah" w:hAnsi="Utsaah" w:cs="Kalimati"/>
                <w:lang w:val="da-DK" w:bidi="ne-NP"/>
              </w:rPr>
              <w:t xml:space="preserve">, </w:t>
            </w:r>
            <w:r w:rsidR="0036573D" w:rsidRPr="000A7AD5">
              <w:rPr>
                <w:rFonts w:ascii="Utsaah" w:hAnsi="Utsaah" w:cs="Kalimati"/>
                <w:cs/>
                <w:lang w:val="da-DK" w:bidi="hi-IN"/>
              </w:rPr>
              <w:t>सरकारी वकील समूहका राजपत्रांकित</w:t>
            </w:r>
            <w:r w:rsidR="0036573D" w:rsidRPr="000A7AD5">
              <w:rPr>
                <w:rFonts w:ascii="Utsaah" w:hAnsi="Utsaah" w:cs="Kalimati"/>
                <w:lang w:val="da-DK"/>
              </w:rPr>
              <w:t xml:space="preserve"> </w:t>
            </w:r>
            <w:r w:rsidR="0036573D" w:rsidRPr="000A7AD5">
              <w:rPr>
                <w:rFonts w:ascii="Utsaah" w:hAnsi="Utsaah" w:cs="Kalimati"/>
                <w:cs/>
                <w:lang w:val="da-DK" w:bidi="hi-IN"/>
              </w:rPr>
              <w:t>प्रथम श्रेणीका</w:t>
            </w:r>
            <w:r w:rsidR="0036573D" w:rsidRPr="000A7AD5">
              <w:rPr>
                <w:rFonts w:ascii="Utsaah" w:hAnsi="Utsaah" w:cs="Kalimati"/>
                <w:lang w:val="da-DK"/>
              </w:rPr>
              <w:t xml:space="preserve"> </w:t>
            </w:r>
            <w:r w:rsidR="0036573D" w:rsidRPr="000A7AD5">
              <w:rPr>
                <w:rFonts w:ascii="Utsaah" w:hAnsi="Utsaah" w:cs="Kalimati"/>
                <w:cs/>
                <w:lang w:val="da-DK" w:bidi="hi-IN"/>
              </w:rPr>
              <w:t>अधिकृतहरु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>राजनप्रसाद भट्टरार्इ</w:t>
            </w:r>
            <w:r w:rsidRPr="000A7AD5">
              <w:rPr>
                <w:rFonts w:ascii="Utsaah" w:hAnsi="Utsaah" w:cs="Kalimati"/>
                <w:cs/>
                <w:lang w:val="da-DK" w:bidi="ne-NP"/>
              </w:rPr>
              <w:t>समेत</w:t>
            </w:r>
            <w:r w:rsidR="0036573D" w:rsidRPr="000A7AD5">
              <w:rPr>
                <w:rFonts w:ascii="Utsaah" w:hAnsi="Utsaah" w:cs="Kalimati"/>
                <w:cs/>
                <w:lang w:val="da-DK" w:bidi="hi-IN"/>
              </w:rPr>
              <w:t xml:space="preserve">लाई सरुवा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  <w:r w:rsidR="0036573D" w:rsidRPr="000A7AD5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761B15" w:rsidRDefault="00FB0F8D" w:rsidP="00FB0F8D">
            <w:pPr>
              <w:autoSpaceDE w:val="0"/>
              <w:autoSpaceDN w:val="0"/>
              <w:adjustRightInd w:val="0"/>
              <w:ind w:firstLine="15"/>
              <w:jc w:val="both"/>
              <w:rPr>
                <w:rFonts w:ascii="Utsaah" w:hAnsi="Utsaah" w:cs="Kalimati"/>
                <w:u w:val="single"/>
                <w:cs/>
                <w:lang w:val="da-DK" w:bidi="ne-NP"/>
              </w:rPr>
            </w:pPr>
            <w:r w:rsidRPr="00761B15">
              <w:rPr>
                <w:rFonts w:ascii="Utsaah" w:hAnsi="Utsaah" w:cs="Kalimati"/>
                <w:cs/>
                <w:lang w:val="da-DK" w:bidi="ne-NP"/>
              </w:rPr>
              <w:t>कानून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, </w:t>
            </w:r>
            <w:r w:rsidRPr="00761B15">
              <w:rPr>
                <w:rFonts w:ascii="Utsaah" w:hAnsi="Utsaah" w:cs="Kalimati"/>
                <w:cs/>
                <w:lang w:val="da-DK" w:bidi="ne-NP"/>
              </w:rPr>
              <w:t>न्याय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, </w:t>
            </w:r>
            <w:r w:rsidRPr="00761B15">
              <w:rPr>
                <w:rFonts w:ascii="Utsaah" w:hAnsi="Utsaah" w:cs="Kalimati"/>
                <w:cs/>
                <w:lang w:val="da-DK" w:bidi="ne-NP"/>
              </w:rPr>
              <w:t>संविधान सभा तथा संसदीय मामिला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 xml:space="preserve"> मन्त्रालय– नेपाल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कानून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आयोगका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सदस्यहरूको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नियुक्ति (दुर्गाप्रसाद अर्यालसमेत) गर्ने ।</w:t>
            </w:r>
          </w:p>
        </w:tc>
      </w:tr>
      <w:tr w:rsidR="00FB0F8D" w:rsidRPr="000A7AD5" w:rsidTr="00BF287C">
        <w:trPr>
          <w:jc w:val="center"/>
        </w:trPr>
        <w:tc>
          <w:tcPr>
            <w:tcW w:w="571" w:type="dxa"/>
          </w:tcPr>
          <w:p w:rsidR="00FB0F8D" w:rsidRPr="000A7AD5" w:rsidRDefault="00FB0F8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FB0F8D" w:rsidRPr="00761B15" w:rsidRDefault="00FB0F8D" w:rsidP="00FB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761B15">
              <w:rPr>
                <w:rFonts w:ascii="Utsaah" w:hAnsi="Utsaah" w:cs="Kalimati"/>
                <w:cs/>
                <w:lang w:val="da-DK" w:bidi="ne-NP"/>
              </w:rPr>
              <w:t>कानून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, </w:t>
            </w:r>
            <w:r w:rsidRPr="00761B15">
              <w:rPr>
                <w:rFonts w:ascii="Utsaah" w:hAnsi="Utsaah" w:cs="Kalimati"/>
                <w:cs/>
                <w:lang w:val="da-DK" w:bidi="ne-NP"/>
              </w:rPr>
              <w:t>न्याय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, </w:t>
            </w:r>
            <w:r w:rsidRPr="00761B15">
              <w:rPr>
                <w:rFonts w:ascii="Utsaah" w:hAnsi="Utsaah" w:cs="Kalimati"/>
                <w:cs/>
                <w:lang w:val="da-DK" w:bidi="ne-NP"/>
              </w:rPr>
              <w:t>संविधान सभा तथा संसदीय मामिला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 xml:space="preserve"> मन्त्रालय–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रा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>.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.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प्रथम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श्रेणी</w:t>
            </w:r>
            <w:r w:rsidRPr="001362B2">
              <w:rPr>
                <w:rFonts w:ascii="Utsaah" w:hAnsi="Utsaah" w:cs="Kalimati"/>
                <w:lang w:val="da-DK" w:bidi="hi-IN"/>
              </w:rPr>
              <w:t xml:space="preserve">,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सहसचिव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वा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सो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सरहको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पदमा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ममता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खनाललाई नियुक्ति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एवं</w:t>
            </w:r>
            <w:r w:rsidRPr="00761B15">
              <w:rPr>
                <w:rFonts w:ascii="Utsaah" w:hAnsi="Utsaah" w:cs="Kalimati"/>
                <w:lang w:val="da-DK" w:bidi="ne-NP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पदस्थापन</w:t>
            </w:r>
            <w:r>
              <w:rPr>
                <w:rFonts w:ascii="Utsaah" w:hAnsi="Utsaah" w:cs="Kalimati"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cs/>
                <w:lang w:val="da-DK" w:bidi="ne-NP"/>
              </w:rPr>
            </w:pPr>
          </w:p>
        </w:tc>
        <w:tc>
          <w:tcPr>
            <w:tcW w:w="8912" w:type="dxa"/>
          </w:tcPr>
          <w:p w:rsidR="0036573D" w:rsidRPr="000A7AD5" w:rsidRDefault="00FB0F8D" w:rsidP="00B2517A">
            <w:pPr>
              <w:autoSpaceDE w:val="0"/>
              <w:ind w:left="-43" w:right="-72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0A7AD5">
              <w:rPr>
                <w:rFonts w:ascii="Utsaah" w:hAnsi="Utsaah" w:cs="Kalimati"/>
                <w:cs/>
                <w:lang w:val="da-DK" w:bidi="ne-NP"/>
              </w:rPr>
              <w:t>कृषि विकास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रा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>.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.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प्रथम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श्रेणी</w:t>
            </w:r>
            <w:r w:rsidRPr="001362B2">
              <w:rPr>
                <w:rFonts w:ascii="Utsaah" w:hAnsi="Utsaah" w:cs="Kalimati"/>
                <w:lang w:val="da-DK" w:bidi="hi-IN"/>
              </w:rPr>
              <w:t xml:space="preserve">,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सहसचिव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वा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सो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सरहको</w:t>
            </w:r>
            <w:r w:rsidRPr="001362B2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Pr="001362B2">
              <w:rPr>
                <w:rFonts w:ascii="Utsaah" w:hAnsi="Utsaah" w:cs="Kalimati" w:hint="cs"/>
                <w:cs/>
                <w:lang w:val="da-DK" w:bidi="hi-IN"/>
              </w:rPr>
              <w:t>पदमा</w:t>
            </w:r>
            <w:r w:rsidRPr="000A7AD5">
              <w:rPr>
                <w:rFonts w:ascii="Utsaah" w:hAnsi="Utsaah" w:cs="Kalimati"/>
                <w:cs/>
                <w:lang w:val="da-DK"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cs/>
                <w:lang w:val="da-DK" w:bidi="ne-NP"/>
              </w:rPr>
              <w:t>(</w:t>
            </w:r>
            <w:r w:rsidR="0036573D" w:rsidRPr="000A7AD5">
              <w:rPr>
                <w:rFonts w:ascii="Utsaah" w:hAnsi="Utsaah" w:cs="Kalimati"/>
                <w:cs/>
                <w:lang w:val="da-DK" w:bidi="ne-NP"/>
              </w:rPr>
              <w:t>जयकिशोर मण्डलसमेत</w:t>
            </w:r>
            <w:r w:rsidR="0036573D" w:rsidRPr="000A7AD5">
              <w:rPr>
                <w:rFonts w:ascii="Utsaah" w:hAnsi="Utsaah" w:cs="Kalimati" w:hint="cs"/>
                <w:cs/>
                <w:lang w:val="da-DK" w:bidi="ne-NP"/>
              </w:rPr>
              <w:t>)</w:t>
            </w:r>
            <w:r w:rsidR="00B2517A"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लाई </w:t>
            </w:r>
            <w:r w:rsidRPr="000A7AD5">
              <w:rPr>
                <w:rFonts w:ascii="Utsaah" w:hAnsi="Utsaah" w:cs="Kalimati"/>
                <w:cs/>
                <w:lang w:val="da-DK" w:bidi="ne-NP"/>
              </w:rPr>
              <w:t>बढुवा नियुक्ति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</w:p>
        </w:tc>
      </w:tr>
      <w:tr w:rsidR="0036573D" w:rsidRPr="000A7AD5" w:rsidTr="00BF287C">
        <w:trPr>
          <w:trHeight w:val="731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FD0072" w:rsidRDefault="00B2517A" w:rsidP="00B2517A">
            <w:pPr>
              <w:ind w:right="-29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FD0072">
              <w:rPr>
                <w:rFonts w:ascii="Utsaah" w:hAnsi="Utsaah" w:cs="Kalimati"/>
                <w:spacing w:val="-6"/>
                <w:cs/>
                <w:lang w:bidi="ne-NP"/>
              </w:rPr>
              <w:t>गृह</w:t>
            </w:r>
            <w:r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 मन्त्रालय–</w:t>
            </w:r>
            <w:r w:rsidRPr="00B2517A">
              <w:rPr>
                <w:rFonts w:ascii="Utsaah" w:hAnsi="Utsaah" w:cs="Kalimati"/>
                <w:spacing w:val="-6"/>
                <w:cs/>
                <w:lang w:bidi="ne-NP"/>
              </w:rPr>
              <w:t>चीनमा हुने</w:t>
            </w:r>
            <w:r w:rsidRPr="0013002C">
              <w:rPr>
                <w:rFonts w:ascii="Utsaah" w:hAnsi="Utsaah" w:cs="Utsaah"/>
                <w:spacing w:val="-6"/>
                <w:sz w:val="28"/>
                <w:szCs w:val="28"/>
                <w:cs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6"/>
                <w:sz w:val="28"/>
                <w:szCs w:val="28"/>
                <w:lang w:bidi="ne-NP"/>
              </w:rPr>
              <w:t xml:space="preserve">"Law Enforcement Study" </w:t>
            </w:r>
            <w:r w:rsidRPr="00B2517A">
              <w:rPr>
                <w:rFonts w:ascii="Utsaah" w:hAnsi="Utsaah" w:cs="Kalimati"/>
                <w:spacing w:val="-6"/>
                <w:cs/>
                <w:lang w:bidi="ne-NP"/>
              </w:rPr>
              <w:t>विषयक कार्यक्रममा नेपाल प्रहरीका प्रहरी महानिरीक्षक उपेन्द्रकान्त अर्याल</w:t>
            </w:r>
            <w:r w:rsidRPr="00B2517A">
              <w:rPr>
                <w:rFonts w:ascii="Utsaah" w:hAnsi="Utsaah" w:cs="Kalimati"/>
                <w:spacing w:val="-6"/>
                <w:lang w:bidi="ne-NP"/>
              </w:rPr>
              <w:t xml:space="preserve">, </w:t>
            </w:r>
            <w:r w:rsidRPr="00B2517A">
              <w:rPr>
                <w:rFonts w:ascii="Utsaah" w:hAnsi="Utsaah" w:cs="Kalimati"/>
                <w:spacing w:val="-6"/>
                <w:cs/>
                <w:lang w:bidi="ne-NP"/>
              </w:rPr>
              <w:t xml:space="preserve">प्रहरी अतिरिक्त महानिरीक्षकहरु सुरेन्द्र बहादुर शाह र नारायण प्रसाद </w:t>
            </w:r>
            <w:r w:rsidRPr="00B2517A">
              <w:rPr>
                <w:rFonts w:ascii="Utsaah" w:hAnsi="Utsaah" w:cs="Kalimati"/>
                <w:spacing w:val="-6"/>
                <w:cs/>
                <w:lang w:bidi="ne-NP"/>
              </w:rPr>
              <w:lastRenderedPageBreak/>
              <w:t>वस्ताकोटी सहभागी हुन जान स्वीकृति प्रदान गर्ने</w:t>
            </w:r>
            <w:r w:rsidRPr="00B2517A">
              <w:rPr>
                <w:rFonts w:ascii="Utsaah" w:hAnsi="Utsaah" w:cs="Kalimati"/>
                <w:spacing w:val="-6"/>
                <w:lang w:bidi="ne-NP"/>
              </w:rPr>
              <w:t xml:space="preserve"> </w:t>
            </w:r>
            <w:r w:rsidRPr="00B2517A">
              <w:rPr>
                <w:rFonts w:ascii="Utsaah" w:hAnsi="Utsaah" w:cs="Kalimati"/>
                <w:spacing w:val="-6"/>
                <w:cs/>
                <w:lang w:bidi="ne-NP"/>
              </w:rPr>
              <w:t>।</w:t>
            </w:r>
            <w:r w:rsidRPr="0013002C">
              <w:rPr>
                <w:rFonts w:ascii="Utsaah" w:hAnsi="Utsaah" w:cs="Utsaah"/>
                <w:spacing w:val="-6"/>
                <w:sz w:val="28"/>
                <w:szCs w:val="28"/>
                <w:cs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6"/>
                <w:sz w:val="28"/>
                <w:szCs w:val="28"/>
                <w:lang w:bidi="ne-NP"/>
              </w:rPr>
              <w:t xml:space="preserve"> </w:t>
            </w:r>
          </w:p>
        </w:tc>
      </w:tr>
      <w:tr w:rsidR="0036573D" w:rsidRPr="000A7AD5" w:rsidTr="00BF287C">
        <w:trPr>
          <w:trHeight w:val="360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FD0072" w:rsidRDefault="00B2517A" w:rsidP="00B2517A">
            <w:pPr>
              <w:ind w:right="-29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FD0072">
              <w:rPr>
                <w:rFonts w:ascii="Utsaah" w:hAnsi="Utsaah" w:cs="Kalimati"/>
                <w:spacing w:val="-6"/>
                <w:cs/>
                <w:lang w:bidi="ne-NP"/>
              </w:rPr>
              <w:t>गृह</w:t>
            </w:r>
            <w:r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 मन्त्रालय</w:t>
            </w:r>
            <w:r>
              <w:rPr>
                <w:rFonts w:ascii="Utsaah" w:hAnsi="Utsaah" w:cs="Kalimati" w:hint="cs"/>
                <w:spacing w:val="-6"/>
                <w:cs/>
                <w:lang w:bidi="sa-IN"/>
              </w:rPr>
              <w:t xml:space="preserve"> </w:t>
            </w:r>
            <w:r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– </w:t>
            </w:r>
            <w:r w:rsidR="0036573D"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नेपाल प्रहरीका लागि ४ थान </w:t>
            </w:r>
            <w:r w:rsidR="0036573D" w:rsidRPr="00B2517A">
              <w:rPr>
                <w:rFonts w:ascii="Times New Roman" w:hAnsi="Times New Roman" w:cs="Times New Roman"/>
                <w:spacing w:val="-6"/>
                <w:sz w:val="24"/>
                <w:szCs w:val="24"/>
                <w:lang w:bidi="ne-NP"/>
              </w:rPr>
              <w:t>APCs</w:t>
            </w:r>
            <w:r w:rsidR="0036573D" w:rsidRPr="00FD0072">
              <w:rPr>
                <w:rFonts w:ascii="Utsaah" w:hAnsi="Utsaah" w:cs="Kalimati"/>
                <w:spacing w:val="-6"/>
                <w:lang w:bidi="ne-NP"/>
              </w:rPr>
              <w:t xml:space="preserve">  </w:t>
            </w:r>
            <w:r w:rsidR="0036573D"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साथ हतियार </w:t>
            </w:r>
            <w:r w:rsidR="0036573D" w:rsidRPr="00B2517A">
              <w:rPr>
                <w:rFonts w:ascii="Times New Roman" w:hAnsi="Times New Roman" w:cs="Times New Roman"/>
                <w:spacing w:val="-6"/>
                <w:sz w:val="24"/>
                <w:szCs w:val="24"/>
                <w:lang w:bidi="ne-NP"/>
              </w:rPr>
              <w:t>(GPMG)</w:t>
            </w:r>
            <w:r w:rsidR="0036573D" w:rsidRPr="00FD0072">
              <w:rPr>
                <w:rFonts w:ascii="Utsaah" w:hAnsi="Utsaah" w:cs="Kalimati"/>
                <w:spacing w:val="-6"/>
                <w:lang w:bidi="ne-NP"/>
              </w:rPr>
              <w:t xml:space="preserve"> </w:t>
            </w:r>
            <w:r w:rsidR="0036573D"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र सोका गोलीहरू खरिद गर्ने स्वीकृति विषयको </w:t>
            </w:r>
            <w:r w:rsidRPr="00FD0072">
              <w:rPr>
                <w:rFonts w:ascii="Utsaah" w:hAnsi="Utsaah" w:cs="Kalimati" w:hint="cs"/>
                <w:spacing w:val="-6"/>
                <w:cs/>
                <w:lang w:bidi="ne-NP"/>
              </w:rPr>
              <w:t>प्रस्ताव</w:t>
            </w:r>
            <w:r w:rsidRPr="001D4249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 </w:t>
            </w:r>
            <w:r w:rsidR="0036573D" w:rsidRPr="001D4249">
              <w:rPr>
                <w:rFonts w:ascii="Utsaah" w:hAnsi="Utsaah" w:cs="Kalimati" w:hint="cs"/>
                <w:spacing w:val="-6"/>
                <w:cs/>
                <w:lang w:bidi="ne-NP"/>
              </w:rPr>
              <w:t>सुरक्षा सामरिक वा प्रतिरक्षा सामग्री आपूर्ति कार्यविधि, 2064 बमोजिम मन्त्रिपरिषद्</w:t>
            </w:r>
            <w:r w:rsidR="0036573D" w:rsidRPr="001D4249">
              <w:rPr>
                <w:rFonts w:ascii="Utsaah" w:hAnsi="Utsaah" w:cs="Kalimati"/>
                <w:spacing w:val="-6"/>
                <w:cs/>
                <w:lang w:bidi="ne-NP"/>
              </w:rPr>
              <w:t>‍वाट</w:t>
            </w:r>
            <w:r w:rsidR="0036573D" w:rsidRPr="001D4249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 निर्णय गरिरहनु नपर्ने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B2517A" w:rsidP="00B2517A">
            <w:pPr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761B15">
              <w:rPr>
                <w:rFonts w:ascii="Utsaah" w:hAnsi="Utsaah" w:cs="Kalimati" w:hint="cs"/>
                <w:cs/>
                <w:lang w:val="da-DK" w:bidi="ne-NP"/>
              </w:rPr>
              <w:t>परराष्ट्र मन्त्रालय</w:t>
            </w:r>
            <w:r>
              <w:rPr>
                <w:rFonts w:ascii="Utsaah" w:hAnsi="Utsaah" w:cs="Kalimati" w:hint="cs"/>
                <w:cs/>
                <w:lang w:val="da-DK" w:bidi="ne-NP"/>
              </w:rPr>
              <w:t>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761B15">
              <w:rPr>
                <w:rFonts w:ascii="Utsaah" w:hAnsi="Utsaah" w:cs="Kalimati" w:hint="cs"/>
                <w:cs/>
                <w:lang w:val="da-DK" w:bidi="ne-NP"/>
              </w:rPr>
              <w:t xml:space="preserve">मानव अधिकार परिषद्को २८ औं अधिवेशनमा सहभागी हुने प्रतिनिधिमण्डल </w:t>
            </w:r>
            <w:r>
              <w:rPr>
                <w:rFonts w:ascii="Utsaah" w:hAnsi="Utsaah" w:cs="Kalimati" w:hint="cs"/>
                <w:cs/>
                <w:lang w:val="da-DK" w:bidi="sa-IN"/>
              </w:rPr>
              <w:t>गठन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B2517A" w:rsidP="00B2517A">
            <w:pPr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6"/>
                <w:cs/>
                <w:lang w:bidi="ne-NP"/>
              </w:rPr>
              <w:t>भूमिसुधार तथा व्यवस्था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olor w:val="FF0000"/>
                <w:cs/>
                <w:lang w:val="da-DK"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>भूमिसुधार तथा व्यवस्था मन्त्रालयका सचिव लोकदर्शन रेग्मीको नेतृत्वको टोलीको वैदेशिक</w:t>
            </w:r>
            <w:r>
              <w:rPr>
                <w:rFonts w:ascii="Utsaah" w:hAnsi="Utsaah" w:cs="Kalimati" w:hint="cs"/>
                <w:spacing w:val="-6"/>
                <w:cs/>
                <w:lang w:bidi="sa-IN"/>
              </w:rPr>
              <w:t xml:space="preserve"> </w:t>
            </w:r>
            <w:r>
              <w:rPr>
                <w:rFonts w:ascii="Utsaah" w:hAnsi="Utsaah" w:cs="Kalimati"/>
                <w:spacing w:val="-6"/>
                <w:lang w:val="en-US" w:bidi="ne-NP"/>
              </w:rPr>
              <w:t>(</w:t>
            </w:r>
            <w:r>
              <w:rPr>
                <w:rFonts w:ascii="Utsaah" w:hAnsi="Utsaah" w:cs="Kalimati" w:hint="cs"/>
                <w:spacing w:val="-6"/>
                <w:cs/>
                <w:lang w:val="en-US" w:bidi="sa-IN"/>
              </w:rPr>
              <w:t>ब्राजिल</w:t>
            </w:r>
            <w:r>
              <w:rPr>
                <w:rFonts w:ascii="Utsaah" w:hAnsi="Utsaah" w:cs="Kalimati"/>
                <w:spacing w:val="-6"/>
                <w:lang w:val="en-US" w:bidi="ne-NP"/>
              </w:rPr>
              <w:t>)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 xml:space="preserve"> भ्रमण</w:t>
            </w:r>
            <w:r>
              <w:rPr>
                <w:rFonts w:ascii="Utsaah" w:hAnsi="Utsaah" w:cs="Kalimati" w:hint="cs"/>
                <w:spacing w:val="-6"/>
                <w:cs/>
                <w:lang w:bidi="sa-IN"/>
              </w:rPr>
              <w:t>मा जान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 xml:space="preserve"> स्वीकृति </w:t>
            </w:r>
            <w:r>
              <w:rPr>
                <w:rFonts w:ascii="Utsaah" w:hAnsi="Utsaah" w:cs="Kalimati" w:hint="cs"/>
                <w:cs/>
                <w:lang w:val="da-DK" w:bidi="sa-IN"/>
              </w:rPr>
              <w:t>दिने</w:t>
            </w:r>
            <w:r w:rsidR="0036573D" w:rsidRPr="001D4249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D735E4" w:rsidP="00D735E4">
            <w:pPr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6"/>
                <w:cs/>
                <w:lang w:bidi="ne-NP"/>
              </w:rPr>
              <w:t>भूमिसुधार तथा व्यवस्था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>चितवन जिल्ला</w:t>
            </w:r>
            <w:r w:rsidR="0036573D" w:rsidRPr="000A7AD5">
              <w:rPr>
                <w:rFonts w:ascii="Utsaah" w:hAnsi="Utsaah" w:cs="Kalimati"/>
                <w:spacing w:val="-6"/>
                <w:lang w:bidi="ne-NP"/>
              </w:rPr>
              <w:t>,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 xml:space="preserve"> भरतपुर नगरपालिका</w:t>
            </w:r>
            <w:r w:rsidR="0036573D" w:rsidRPr="000A7AD5">
              <w:rPr>
                <w:rFonts w:ascii="Utsaah" w:hAnsi="Utsaah" w:cs="Kalimati"/>
                <w:spacing w:val="-6"/>
                <w:lang w:bidi="ne-NP"/>
              </w:rPr>
              <w:t>,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 xml:space="preserve"> वडा नं. ११ वर्मेली क्याम्पमा वस्ने १५४ घरपरिवारलाई जग्गाको लिखत पारित गर्दा लाग्ने रजिष्ट्रेशन दस्तुर छुट दिने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D735E4" w:rsidP="00D735E4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6"/>
                <w:cs/>
                <w:lang w:bidi="ne-NP"/>
              </w:rPr>
              <w:t>भौतिक पूर्वाधार तथा यातायात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>रा</w:t>
            </w:r>
            <w:r w:rsidR="0036573D" w:rsidRPr="000A7AD5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जपत्रांकित 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 xml:space="preserve">प्रथम श्रेणीमा </w:t>
            </w:r>
            <w:r w:rsidR="0036573D" w:rsidRPr="000A7AD5">
              <w:rPr>
                <w:rFonts w:ascii="Utsaah" w:hAnsi="Utsaah" w:cs="Kalimati" w:hint="cs"/>
                <w:spacing w:val="-6"/>
                <w:cs/>
                <w:lang w:bidi="ne-NP"/>
              </w:rPr>
              <w:t>(अयोध्याप्रसाद श्रेष्ठसमेत)</w:t>
            </w:r>
            <w:r w:rsidR="0036573D" w:rsidRPr="000A7AD5">
              <w:rPr>
                <w:rFonts w:ascii="Utsaah" w:hAnsi="Utsaah" w:cs="Kalimati"/>
                <w:spacing w:val="-6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sa-IN"/>
              </w:rPr>
              <w:t>लाई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बढुवा </w:t>
            </w:r>
            <w:r w:rsidRPr="000A7AD5">
              <w:rPr>
                <w:rFonts w:ascii="Utsaah" w:hAnsi="Utsaah" w:cs="Kalimati"/>
                <w:spacing w:val="-6"/>
                <w:cs/>
                <w:lang w:bidi="ne-NP"/>
              </w:rPr>
              <w:t>नियुक्ति</w:t>
            </w:r>
            <w:r w:rsidRPr="000A7AD5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9F7AC8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6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9F7AC8" w:rsidRDefault="00D735E4" w:rsidP="00D735E4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9F7AC8">
              <w:rPr>
                <w:rFonts w:ascii="Utsaah" w:hAnsi="Utsaah" w:cs="Kalimati" w:hint="cs"/>
                <w:spacing w:val="-6"/>
                <w:cs/>
                <w:lang w:bidi="ne-NP"/>
              </w:rPr>
              <w:t>महिला</w:t>
            </w:r>
            <w:r w:rsidRPr="009F7AC8">
              <w:rPr>
                <w:rFonts w:ascii="Utsaah" w:hAnsi="Utsaah" w:cs="Kalimati" w:hint="cs"/>
                <w:spacing w:val="-6"/>
                <w:lang w:bidi="ne-NP"/>
              </w:rPr>
              <w:t xml:space="preserve">, </w:t>
            </w:r>
            <w:r w:rsidRPr="009F7AC8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बालबालिका तथा समाजकल्याण मन्त्रालय– </w:t>
            </w:r>
            <w:r w:rsidR="0036573D" w:rsidRPr="00D735E4">
              <w:rPr>
                <w:rFonts w:ascii="Times New Roman" w:hAnsi="Times New Roman" w:cs="Times New Roman"/>
                <w:spacing w:val="-6"/>
                <w:lang w:bidi="ne-NP"/>
              </w:rPr>
              <w:t>59</w:t>
            </w:r>
            <w:r w:rsidR="0036573D" w:rsidRPr="00D735E4">
              <w:rPr>
                <w:rFonts w:ascii="Times New Roman" w:hAnsi="Times New Roman" w:cs="Times New Roman"/>
                <w:spacing w:val="-6"/>
                <w:vertAlign w:val="superscript"/>
                <w:lang w:bidi="ne-NP"/>
              </w:rPr>
              <w:t>th</w:t>
            </w:r>
            <w:r w:rsidR="0036573D" w:rsidRPr="00D735E4">
              <w:rPr>
                <w:rFonts w:ascii="Times New Roman" w:hAnsi="Times New Roman" w:cs="Times New Roman"/>
                <w:spacing w:val="-6"/>
                <w:lang w:bidi="ne-NP"/>
              </w:rPr>
              <w:t xml:space="preserve"> Session of the Commission on the Status of the Women</w:t>
            </w:r>
            <w:r w:rsidR="0036573D" w:rsidRPr="009F7AC8">
              <w:rPr>
                <w:rFonts w:ascii="Utsaah" w:hAnsi="Utsaah" w:cs="Kalimati"/>
                <w:spacing w:val="-6"/>
                <w:lang w:bidi="ne-NP"/>
              </w:rPr>
              <w:t xml:space="preserve"> </w:t>
            </w:r>
            <w:r w:rsidR="0036573D" w:rsidRPr="009F7AC8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कार्यक्रममा </w:t>
            </w:r>
            <w:r>
              <w:rPr>
                <w:rFonts w:ascii="Utsaah" w:hAnsi="Utsaah" w:cs="Kalimati" w:hint="cs"/>
                <w:spacing w:val="-6"/>
                <w:cs/>
                <w:lang w:bidi="sa-IN"/>
              </w:rPr>
              <w:t xml:space="preserve">मा. </w:t>
            </w:r>
            <w:r w:rsidRPr="009F7AC8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मन्त्रीको नेतृत्वमा </w:t>
            </w:r>
            <w:r w:rsidR="0036573D" w:rsidRPr="009F7AC8">
              <w:rPr>
                <w:rFonts w:ascii="Utsaah" w:hAnsi="Utsaah" w:cs="Kalimati" w:hint="cs"/>
                <w:spacing w:val="-6"/>
                <w:cs/>
                <w:lang w:bidi="ne-NP"/>
              </w:rPr>
              <w:t xml:space="preserve">सहभागी हुने । 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AE338F" w:rsidRDefault="00D735E4" w:rsidP="00D735E4">
            <w:pPr>
              <w:autoSpaceDE w:val="0"/>
              <w:ind w:left="-43" w:right="-72"/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नेपाली सेनामा रिक्त रथी पदमा उपरथी राजेन्द्र क्षत्रीलाई बढुवा गरी पदस्थापन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D735E4" w:rsidP="00D735E4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संयुक्त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अरव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ईमिरेट्सको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cs="Times New Roman"/>
                <w:spacing w:val="-10"/>
                <w:lang w:bidi="ne-NP"/>
              </w:rPr>
              <w:t>UAE Armed Force</w:t>
            </w:r>
            <w:r w:rsidR="0036573D"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0A7AD5">
              <w:rPr>
                <w:rFonts w:ascii="Mangal" w:hAnsi="Mangal" w:cs="Mangal" w:hint="cs"/>
                <w:spacing w:val="-10"/>
                <w:cs/>
                <w:lang w:bidi="ne-NP"/>
              </w:rPr>
              <w:t>का</w:t>
            </w:r>
            <w:r w:rsidR="0036573D" w:rsidRPr="000A7AD5">
              <w:rPr>
                <w:rFonts w:cs="Times New Roman"/>
                <w:spacing w:val="-10"/>
                <w:cs/>
                <w:lang w:bidi="ne-NP"/>
              </w:rPr>
              <w:t xml:space="preserve">  </w:t>
            </w:r>
            <w:r w:rsidR="0036573D" w:rsidRPr="000A7AD5">
              <w:rPr>
                <w:rFonts w:cs="Times New Roman"/>
                <w:spacing w:val="-10"/>
                <w:lang w:bidi="ne-NP"/>
              </w:rPr>
              <w:t>Chief of  Staff</w:t>
            </w:r>
            <w:r w:rsidR="0036573D"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को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निमन्त्रणामा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नेपाली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सेनाका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प्रधान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सेनापति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श्री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गौरव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शम्शेर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ज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>.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व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>.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रा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.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को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नेतृत्वमा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एक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भ्रमण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दललाई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संयुक्त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अरव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ईमिरेट्सको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भ्रमणमा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जान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स्वीकृति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दिने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D735E4" w:rsidP="00D735E4">
            <w:pPr>
              <w:ind w:left="4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भारतीय सेनाध्यक्षलाई नेपाल भ्रमण गर्ने निमन्त्रणा पठाउन स्वीकृति दिने</w:t>
            </w:r>
            <w:r w:rsidR="0036573D"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761B15" w:rsidRDefault="00D735E4" w:rsidP="001F408A">
            <w:pPr>
              <w:ind w:left="4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761B15">
              <w:rPr>
                <w:rFonts w:ascii="Utsaah" w:hAnsi="Utsaah" w:cs="Kalimati"/>
                <w:spacing w:val="-10"/>
                <w:cs/>
                <w:lang w:bidi="ne-NP"/>
              </w:rPr>
              <w:t>रक्षा</w:t>
            </w:r>
            <w:r w:rsidRPr="00761B15">
              <w:rPr>
                <w:rFonts w:ascii="Utsaah" w:hAnsi="Utsaah" w:cs="Kalimati" w:hint="cs"/>
                <w:cs/>
                <w:lang w:val="da-DK" w:bidi="ne-NP"/>
              </w:rPr>
              <w:t xml:space="preserve"> 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761B15">
              <w:rPr>
                <w:rFonts w:ascii="Utsaah" w:hAnsi="Utsaah" w:cs="Kalimati" w:hint="cs"/>
                <w:spacing w:val="-10"/>
                <w:cs/>
                <w:lang w:bidi="ne-NP"/>
              </w:rPr>
              <w:t>नेपाली सेनामा रिक्त प्राविधिक उपरथी दर्जामा</w:t>
            </w:r>
            <w:r w:rsidR="0036573D" w:rsidRPr="00761B1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="0036573D" w:rsidRPr="00761B15">
              <w:rPr>
                <w:rFonts w:ascii="Utsaah" w:hAnsi="Utsaah" w:cs="Kalimati" w:hint="cs"/>
                <w:spacing w:val="-10"/>
                <w:cs/>
                <w:lang w:bidi="ne-NP"/>
              </w:rPr>
              <w:t>प्राविधिक सहायक रथी योगेन्द्र बहादुर खाँणको पदोन्नति गरी पदस्थापन साथै सहायक रथी दर्जामा पदोन्नति गरी पदस्थापन र एक प्राविधिक महासेनानीको सरुवा गर्ने</w:t>
            </w:r>
            <w:r w:rsidR="0036573D" w:rsidRPr="00761B15">
              <w:rPr>
                <w:rFonts w:ascii="Utsaah" w:hAnsi="Utsaah" w:cs="Kalimati" w:hint="cs"/>
                <w:cs/>
                <w:lang w:val="da-DK" w:bidi="ne-NP"/>
              </w:rPr>
              <w:t xml:space="preserve">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987591" w:rsidP="009D77C9">
            <w:pPr>
              <w:autoSpaceDE w:val="0"/>
              <w:ind w:left="-43" w:right="-72"/>
              <w:jc w:val="both"/>
              <w:rPr>
                <w:rFonts w:ascii="Utsaah" w:hAnsi="Utsaah" w:cs="Kalimati"/>
                <w:b/>
                <w:bCs/>
                <w:spacing w:val="-10"/>
                <w:cs/>
                <w:lang w:bidi="ne-NP"/>
              </w:rPr>
            </w:pPr>
            <w:r w:rsidRPr="009D77C9">
              <w:rPr>
                <w:rFonts w:ascii="Utsaah" w:hAnsi="Utsaah" w:cs="Kalimati"/>
                <w:spacing w:val="-10"/>
                <w:cs/>
                <w:lang w:bidi="ne-NP"/>
              </w:rPr>
              <w:t>वन तथा भू</w:t>
            </w:r>
            <w:r w:rsidRPr="009D77C9">
              <w:rPr>
                <w:rFonts w:ascii="Utsaah" w:hAnsi="Utsaah" w:cs="Kalimati" w:hint="cs"/>
                <w:spacing w:val="-10"/>
                <w:cs/>
                <w:lang w:bidi="ne-NP"/>
              </w:rPr>
              <w:t>-</w:t>
            </w:r>
            <w:r w:rsidRPr="009D77C9">
              <w:rPr>
                <w:rFonts w:ascii="Utsaah" w:hAnsi="Utsaah" w:cs="Kalimati"/>
                <w:spacing w:val="-10"/>
                <w:cs/>
                <w:lang w:bidi="ne-NP"/>
              </w:rPr>
              <w:t>संरक्षण</w:t>
            </w:r>
            <w:r w:rsidRPr="009D77C9">
              <w:rPr>
                <w:rFonts w:ascii="Utsaah" w:hAnsi="Utsaah" w:cs="Kalimati" w:hint="cs"/>
                <w:cs/>
                <w:lang w:val="da-DK" w:bidi="ne-NP"/>
              </w:rPr>
              <w:t xml:space="preserve"> मन्त्रालय–</w:t>
            </w:r>
            <w:r w:rsidR="009D77C9"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9D77C9" w:rsidRPr="009D77C9">
              <w:rPr>
                <w:rFonts w:ascii="Utsaah" w:hAnsi="Utsaah" w:cs="Kalimati"/>
                <w:cs/>
                <w:lang w:val="da-DK" w:bidi="ne-NP"/>
              </w:rPr>
              <w:t>सशस्त्र वन रक्षक तालिम केन्द्र</w:t>
            </w:r>
            <w:r w:rsidR="009D77C9" w:rsidRPr="009D77C9">
              <w:rPr>
                <w:rFonts w:ascii="Utsaah" w:hAnsi="Utsaah" w:cs="Kalimati"/>
                <w:lang w:val="da-DK" w:bidi="ne-NP"/>
              </w:rPr>
              <w:t>,</w:t>
            </w:r>
            <w:r w:rsidR="009D77C9" w:rsidRPr="009D77C9">
              <w:rPr>
                <w:rFonts w:ascii="Utsaah" w:hAnsi="Utsaah" w:cs="Kalimati"/>
                <w:cs/>
                <w:lang w:val="da-DK" w:bidi="ne-NP"/>
              </w:rPr>
              <w:t xml:space="preserve"> टिकौली</w:t>
            </w:r>
            <w:r w:rsidR="009D77C9" w:rsidRPr="009D77C9">
              <w:rPr>
                <w:rFonts w:ascii="Utsaah" w:hAnsi="Utsaah" w:cs="Kalimati"/>
                <w:lang w:val="da-DK" w:bidi="ne-NP"/>
              </w:rPr>
              <w:t>,</w:t>
            </w:r>
            <w:r w:rsidR="009D77C9" w:rsidRPr="009D77C9">
              <w:rPr>
                <w:rFonts w:ascii="Utsaah" w:hAnsi="Utsaah" w:cs="Kalimati"/>
                <w:cs/>
                <w:lang w:val="da-DK" w:bidi="ne-NP"/>
              </w:rPr>
              <w:t xml:space="preserve"> चितवनका उप सेनानी श्री धनबहादुर थापा मगरलाई सोही केन्द्रमा रिक्त सह सेनानी </w:t>
            </w:r>
            <w:r w:rsidR="009D77C9" w:rsidRPr="009D77C9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 w:rsidR="009D77C9" w:rsidRPr="009D77C9">
              <w:rPr>
                <w:rFonts w:ascii="Utsaah" w:hAnsi="Utsaah" w:cs="Kalimati"/>
                <w:cs/>
                <w:lang w:val="da-DK" w:bidi="ne-NP"/>
              </w:rPr>
              <w:t>पदमा स्तर वृद्धि गर्ने ।</w:t>
            </w:r>
            <w:r w:rsidR="009D77C9" w:rsidRPr="0013002C">
              <w:rPr>
                <w:rFonts w:ascii="Utsaah" w:hAnsi="Utsaah" w:cs="Utsaah"/>
                <w:spacing w:val="-10"/>
                <w:sz w:val="28"/>
                <w:szCs w:val="28"/>
                <w:cs/>
                <w:lang w:bidi="ne-NP"/>
              </w:rPr>
              <w:t xml:space="preserve"> 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9D77C9" w:rsidP="009D77C9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वन तथा भू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-</w:t>
            </w: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संरक्षण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रा‌‌‌ प‌ प्रथम श्रेणीको सह सचिव प्रा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>.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पदमा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गेहेन्द्र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केशरी उपाध्यायलाई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बढुवा नियुक्ति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9D77C9" w:rsidP="009D77C9">
            <w:pPr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वन तथा भू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-</w:t>
            </w: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संरक्षण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9D77C9">
              <w:rPr>
                <w:rFonts w:ascii="Utsaah" w:hAnsi="Utsaah" w:cs="Kalimati" w:hint="cs"/>
                <w:cs/>
                <w:lang w:val="da-DK" w:bidi="ne-NP"/>
              </w:rPr>
              <w:t>विभिन्न मितिमा वरामद गरी सुरक्षित राखिएको २७</w:t>
            </w:r>
            <w:r w:rsidRPr="009D77C9">
              <w:rPr>
                <w:rFonts w:ascii="Utsaah" w:hAnsi="Utsaah" w:cs="Kalimati"/>
                <w:lang w:val="da-DK" w:bidi="ne-NP"/>
              </w:rPr>
              <w:t>,</w:t>
            </w:r>
            <w:r w:rsidRPr="009D77C9">
              <w:rPr>
                <w:rFonts w:ascii="Utsaah" w:hAnsi="Utsaah" w:cs="Kalimati" w:hint="cs"/>
                <w:cs/>
                <w:lang w:val="da-DK" w:bidi="ne-NP"/>
              </w:rPr>
              <w:t xml:space="preserve">१६६.२५ के.जी. </w:t>
            </w:r>
            <w:r w:rsidRPr="009D77C9">
              <w:rPr>
                <w:rFonts w:ascii="Utsaah" w:hAnsi="Utsaah" w:cs="Kalimati" w:hint="cs"/>
                <w:cs/>
                <w:lang w:val="da-DK" w:bidi="ne-NP"/>
              </w:rPr>
              <w:lastRenderedPageBreak/>
              <w:t>रक्तचन्दन जे जस्तो अवस्थामा छ सोही अवस्थामा विभिन्न घाटगद्दी स्थानवाट आफ्नै खर्चमा उठार्इ लैजानेगरी परराष्ट्र मन्त्रालय मार्फत भारत सरकारलार्इ फिर्ता दिन स्वीकृति दिने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7D6909" w:rsidP="007D6909">
            <w:pPr>
              <w:autoSpaceDE w:val="0"/>
              <w:autoSpaceDN w:val="0"/>
              <w:adjustRightInd w:val="0"/>
              <w:ind w:left="-16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शिक्षा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>नेपाल खुला विश्वविद्यालय पूर्वाधार विकास समितिको कार्यकारी निर्देशक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>मा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राजेश अग्रवाल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>लाई</w:t>
            </w: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>नियुक्त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7D6909" w:rsidP="007D6909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शिक्षा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7D6909">
              <w:rPr>
                <w:rFonts w:ascii="Utsaah" w:hAnsi="Utsaah" w:cs="Kalimati"/>
                <w:cs/>
                <w:lang w:val="da-DK" w:bidi="ne-NP"/>
              </w:rPr>
              <w:t xml:space="preserve">स्वास्थ्य शिक्षा सम्बन्धी राष्ट्रिय नीति तर्जुमा गरी सिफारिस गर्न गठित स्वास्थ्य शिक्षा सम्बन्धी राष्ट्रिय नीति तर्जुमा उच्चस्तरीय कार्यदल (आयोग) को खर्च व्यवस्थापनका लागि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उन्नाइस लाख सत्तरी हजार रूपैयाँ</w:t>
            </w:r>
            <w:r w:rsidRPr="007D6909">
              <w:rPr>
                <w:rFonts w:ascii="Utsaah" w:hAnsi="Utsaah" w:cs="Kalimati"/>
                <w:cs/>
                <w:lang w:val="da-DK" w:bidi="ne-NP"/>
              </w:rPr>
              <w:t xml:space="preserve"> अर्थ मन्त्रालयले शिक्षा मन्त्रालय मार्फत</w:t>
            </w:r>
            <w:r w:rsidRPr="007D6909">
              <w:rPr>
                <w:rFonts w:ascii="Utsaah" w:hAnsi="Utsaah" w:cs="Kalimati"/>
                <w:lang w:val="da-DK" w:bidi="ne-NP"/>
              </w:rPr>
              <w:t xml:space="preserve"> </w:t>
            </w:r>
            <w:r w:rsidRPr="007D6909">
              <w:rPr>
                <w:rFonts w:ascii="Utsaah" w:hAnsi="Utsaah" w:cs="Kalimati"/>
                <w:cs/>
                <w:lang w:val="da-DK" w:bidi="ne-NP"/>
              </w:rPr>
              <w:t>निकासा दिने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7D6909" w:rsidP="007D6909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शिक्षा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एसएलसी नियमित तथा पूरक परीक्षा २०७१ मा खटिने कर्मचारी तथा सुरक्षाकर्मीको सुविधा </w:t>
            </w:r>
            <w:r>
              <w:rPr>
                <w:rFonts w:ascii="Utsaah" w:hAnsi="Utsaah" w:cs="Kalimati" w:hint="cs"/>
                <w:cs/>
                <w:lang w:val="da-DK" w:bidi="sa-IN"/>
              </w:rPr>
              <w:t>थप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 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7D6909" w:rsidP="007D6909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संस्कृति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,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पर्यटन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तथा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नागरिक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उड्डयन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जर्मनीमा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 xml:space="preserve"> आयोजना हुने पर्यटन मेलामा </w:t>
            </w: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सचिव</w:t>
            </w:r>
            <w:r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 xml:space="preserve"> </w:t>
            </w:r>
            <w:r>
              <w:rPr>
                <w:rFonts w:ascii="Utsaah" w:hAnsi="Utsaah" w:cs="Kalimati" w:hint="cs"/>
                <w:spacing w:val="-10"/>
                <w:cs/>
                <w:lang w:bidi="hi-IN"/>
              </w:rPr>
              <w:t>सहभाग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>ी हुने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7D6909" w:rsidP="007D6909">
            <w:pPr>
              <w:autoSpaceDE w:val="0"/>
              <w:ind w:left="-43" w:right="-72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संस्कृति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,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पर्यटन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तथा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नागरिक</w:t>
            </w:r>
            <w:r w:rsidRPr="000A7AD5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उड्डयन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7D6909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ग्यू </w:t>
            </w:r>
            <w:r w:rsidRPr="007D6909">
              <w:rPr>
                <w:rFonts w:ascii="Utsaah" w:hAnsi="Utsaah" w:cs="Kalimati"/>
                <w:spacing w:val="-10"/>
                <w:cs/>
                <w:lang w:bidi="ne-NP"/>
              </w:rPr>
              <w:t>ल्होछार</w:t>
            </w:r>
            <w:r w:rsidRPr="007D6909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सांस्कृतिक महोत्सव, २०७१</w:t>
            </w:r>
            <w:r w:rsidRPr="007D6909">
              <w:rPr>
                <w:rFonts w:ascii="Utsaah" w:hAnsi="Utsaah" w:cs="Kalimati"/>
                <w:spacing w:val="-10"/>
                <w:lang w:bidi="ne-NP"/>
              </w:rPr>
              <w:t xml:space="preserve"> </w:t>
            </w:r>
            <w:r w:rsidRPr="007D6909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को लागि नेपाल तामाङ घेदुङलार्इ पाँच लाख रूपैयाँ आर्थिक सहायता उपलब्ध गराउने </w:t>
            </w:r>
            <w:r w:rsidRPr="007D6909">
              <w:rPr>
                <w:rFonts w:ascii="Utsaah" w:hAnsi="Utsaah" w:cs="Kalimati"/>
                <w:spacing w:val="-10"/>
                <w:cs/>
                <w:lang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7D6909" w:rsidP="007D6909">
            <w:pPr>
              <w:contextualSpacing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cs/>
                <w:lang w:bidi="ne-NP"/>
              </w:rPr>
              <w:t>सङ्घीय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मामिला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तथा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स्थानीय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विकास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 w:rsidRPr="007D6909">
              <w:rPr>
                <w:rFonts w:ascii="Utsaah" w:hAnsi="Utsaah" w:cs="Kalimati"/>
                <w:spacing w:val="-10"/>
                <w:cs/>
                <w:lang w:bidi="ne-NP"/>
              </w:rPr>
              <w:t>पिछडिएको समुदाय उत्थान विकास समितिको उपाध्यक्ष पदमा रामचन्द्र प्रसाद कोइरी र रिक्त सदस्य पदमा निजामुद्धिन अन्सारीलाई नियुक्त 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032A8B" w:rsidRPr="00032A8B" w:rsidRDefault="007D6909" w:rsidP="00032A8B">
            <w:pPr>
              <w:jc w:val="both"/>
              <w:rPr>
                <w:rFonts w:ascii="Utsaah" w:hAnsi="Utsaah" w:cs="Kalimati"/>
                <w:lang w:val="da-DK" w:bidi="ne-NP"/>
              </w:rPr>
            </w:pPr>
            <w:r w:rsidRPr="000A7AD5">
              <w:rPr>
                <w:rFonts w:ascii="Utsaah" w:hAnsi="Utsaah" w:cs="Kalimati"/>
                <w:cs/>
                <w:lang w:bidi="ne-NP"/>
              </w:rPr>
              <w:t>सङ्घीय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मामिला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तथा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स्थानीय</w:t>
            </w:r>
            <w:r w:rsidRPr="000A7AD5">
              <w:rPr>
                <w:rFonts w:ascii="Utsaah" w:hAnsi="Utsaah" w:cs="Kalimati"/>
                <w:lang w:bidi="ne-NP"/>
              </w:rPr>
              <w:t xml:space="preserve"> </w:t>
            </w:r>
            <w:r w:rsidRPr="000A7AD5">
              <w:rPr>
                <w:rFonts w:ascii="Utsaah" w:hAnsi="Utsaah" w:cs="Kalimati"/>
                <w:cs/>
                <w:lang w:bidi="ne-NP"/>
              </w:rPr>
              <w:t>विकास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 w:rsidR="00032A8B"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राष्ट्रिय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दलित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आयोग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गठन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र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संचालन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सम्बन्धी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व्यवस्था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,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२०५८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(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संशोधित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)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को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दफा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१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को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खण्ड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(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ख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)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अनुसार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देहाय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वमोजिमका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व्यक्तिलाई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देहाय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वमोजिम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पदमा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बढीमा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२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(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दुई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)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वर्षका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लागि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नियुक्ति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गर्ने</w:t>
            </w:r>
            <w:r w:rsidR="00032A8B" w:rsidRPr="00032A8B">
              <w:rPr>
                <w:rFonts w:ascii="Utsaah" w:hAnsi="Utsaah" w:cs="Kalimati"/>
                <w:lang w:val="da-DK" w:bidi="ne-NP"/>
              </w:rPr>
              <w:t xml:space="preserve"> </w:t>
            </w:r>
            <w:r w:rsidR="00032A8B" w:rsidRPr="00032A8B">
              <w:rPr>
                <w:rFonts w:ascii="Utsaah" w:hAnsi="Utsaah" w:cs="Kalimati"/>
                <w:cs/>
                <w:lang w:val="da-DK" w:bidi="ne-NP"/>
              </w:rPr>
              <w:t>।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१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वंगाली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हजारा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दुसाध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(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पासवान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)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तेलकुवा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४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बारा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२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कोपिला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विश्वकर्मा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चक्रतिर्थ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८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लमजुङ्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३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प्रदेशी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सुनार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         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दार्चुला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४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विकास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कुमार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रोक्का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ललितपुर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५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लिलमान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दमाई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(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परियार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)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  <w:t xml:space="preserve">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बाँके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६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राज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कुमार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बराइली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  <w:t xml:space="preserve">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झापा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७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मेहले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पार्की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      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श्रीनगर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५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हुम्ला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८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बेगम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बहादुर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विश्वकर्मा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खवाङ्ग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२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प्यूठान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बिमला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विश्वकर्मा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 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बिर्तामोड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१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झापा</w:t>
            </w:r>
          </w:p>
          <w:p w:rsidR="00032A8B" w:rsidRPr="0013002C" w:rsidRDefault="00032A8B" w:rsidP="00032A8B">
            <w:pPr>
              <w:tabs>
                <w:tab w:val="left" w:pos="333"/>
              </w:tabs>
              <w:jc w:val="both"/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१०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ab/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बुध्दिमान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परियार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 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साँघु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३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ताप्लेजुङ्</w:t>
            </w:r>
          </w:p>
          <w:p w:rsidR="0036573D" w:rsidRPr="000A7AD5" w:rsidRDefault="00032A8B" w:rsidP="00032A8B">
            <w:pPr>
              <w:contextualSpacing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११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>.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सिताराम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घले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(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परियार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)         </w:t>
            </w: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सदस्य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सचिव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   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तनहुँसुर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५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,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तनहुँ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lang w:bidi="ne-NP"/>
              </w:rPr>
              <w:t xml:space="preserve"> </w:t>
            </w:r>
            <w:r w:rsidRPr="0013002C">
              <w:rPr>
                <w:rFonts w:ascii="Utsaah" w:hAnsi="Utsaah" w:cs="Utsaah"/>
                <w:spacing w:val="-10"/>
                <w:sz w:val="26"/>
                <w:szCs w:val="26"/>
                <w:cs/>
                <w:lang w:bidi="hi-IN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032A8B" w:rsidRPr="00032A8B" w:rsidRDefault="00032A8B" w:rsidP="00032A8B">
            <w:pPr>
              <w:jc w:val="both"/>
              <w:rPr>
                <w:rFonts w:ascii="Utsaah" w:hAnsi="Utsaah" w:cs="Kalimati"/>
                <w:lang w:val="da-DK"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सामान्य प्रशासन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प्रशासन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सुधार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सुझाव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समिति</w:t>
            </w:r>
            <w:r w:rsidRPr="00032A8B">
              <w:rPr>
                <w:rFonts w:ascii="Utsaah" w:hAnsi="Utsaah" w:cs="Kalimati"/>
                <w:lang w:val="da-DK" w:bidi="ne-NP"/>
              </w:rPr>
              <w:t xml:space="preserve">,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२०७०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को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प्रतिवेदनको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साथै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समय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समयमा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गठन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भएका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प्रशासन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सुधार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आयोगहरुले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दिएका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सुझाव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समेतको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कार्यान्वयन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र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अनुगमन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गर्न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तथा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राज्य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पुनर्संरचनाको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क्रममा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आवश्यकतानुरुप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प्रशासनिक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संरचना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तथा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दरवन्दीमा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तत्काल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सुधार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गर्नु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पर्ने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बिषयमा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समेत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सरकार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समक्ष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सुझाव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पेश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गर्ने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कार्यादेश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दिई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देहाय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बमोजिमको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उच्चस्तरीय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प्रशासन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सुधार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सुझाव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कार्यान्वयन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अनुगमन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समिति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गठन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 xml:space="preserve"> </w:t>
            </w:r>
            <w:r w:rsidRPr="00032A8B">
              <w:rPr>
                <w:rFonts w:ascii="Utsaah" w:hAnsi="Utsaah" w:cs="Kalimati" w:hint="cs"/>
                <w:cs/>
                <w:lang w:val="da-DK" w:bidi="ne-NP"/>
              </w:rPr>
              <w:t>गर्ने</w:t>
            </w:r>
            <w:r w:rsidRPr="00032A8B">
              <w:rPr>
                <w:rFonts w:ascii="Utsaah" w:hAnsi="Utsaah" w:cs="Kalimati"/>
                <w:cs/>
                <w:lang w:val="da-DK" w:bidi="ne-NP"/>
              </w:rPr>
              <w:t>-</w:t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13002C">
              <w:rPr>
                <w:rFonts w:ascii="Utsaah" w:hAnsi="Utsaah" w:cs="Utsaah" w:hint="cs"/>
                <w:spacing w:val="-10"/>
                <w:sz w:val="26"/>
                <w:szCs w:val="26"/>
                <w:cs/>
                <w:lang w:bidi="ne-NP"/>
              </w:rPr>
              <w:t>१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श्री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काशीराज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दाहाल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अध्यक्ष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प्रशासकीय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अदालत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- </w:t>
            </w:r>
            <w:r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sa-IN"/>
              </w:rPr>
              <w:t xml:space="preserve">  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अध्यक्ष</w:t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२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प्रधानमन्त्री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तथा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मन्त्रिपरिषद्को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कार्यालय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-</w:t>
            </w:r>
            <w:r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sa-IN"/>
              </w:rPr>
              <w:t xml:space="preserve">     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३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सामान्य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प्रशासन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मन्त्रालय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  <w:t xml:space="preserve">- </w:t>
            </w:r>
            <w:r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sa-IN"/>
              </w:rPr>
              <w:t xml:space="preserve">            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४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अर्थ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मन्त्रालय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  <w:t xml:space="preserve">- </w:t>
            </w:r>
            <w:r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sa-IN"/>
              </w:rPr>
              <w:t xml:space="preserve">             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५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संघीय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मामिला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तथा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स्थानीय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विकास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मन्त्रालय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  <w:t xml:space="preserve">-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६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राष्ट्रिय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योजना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आयोग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  <w:t xml:space="preserve">- </w:t>
            </w:r>
            <w:r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sa-IN"/>
              </w:rPr>
              <w:t xml:space="preserve">            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</w:r>
          </w:p>
          <w:p w:rsidR="00032A8B" w:rsidRPr="00032A8B" w:rsidRDefault="00032A8B" w:rsidP="00032A8B">
            <w:pPr>
              <w:ind w:left="153"/>
              <w:jc w:val="both"/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७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कानून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न्याय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संविधानसभा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तथा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संसदीय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मामिला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मन्त्रालय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ab/>
              <w:t xml:space="preserve">-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</w:p>
          <w:p w:rsidR="0036573D" w:rsidRPr="000A7AD5" w:rsidRDefault="00032A8B" w:rsidP="00032A8B">
            <w:pPr>
              <w:tabs>
                <w:tab w:val="left" w:pos="0"/>
              </w:tabs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८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.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सहसचिव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प्रशासन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सुधार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महाशाखा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lang w:bidi="ne-NP"/>
              </w:rPr>
              <w:t xml:space="preserve">,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सामान्य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प्रशासन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मन्त्रालय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-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सदस्य</w:t>
            </w:r>
            <w:r w:rsidRPr="00032A8B">
              <w:rPr>
                <w:rFonts w:ascii="Utsaah" w:hAnsi="Utsaah" w:cs="Utsaah"/>
                <w:spacing w:val="-10"/>
                <w:sz w:val="30"/>
                <w:szCs w:val="30"/>
                <w:cs/>
                <w:lang w:bidi="ne-NP"/>
              </w:rPr>
              <w:t xml:space="preserve"> </w:t>
            </w:r>
            <w:r w:rsidRPr="00032A8B">
              <w:rPr>
                <w:rFonts w:ascii="Utsaah" w:hAnsi="Utsaah" w:cs="Utsaah" w:hint="cs"/>
                <w:spacing w:val="-10"/>
                <w:sz w:val="30"/>
                <w:szCs w:val="30"/>
                <w:cs/>
                <w:lang w:bidi="ne-NP"/>
              </w:rPr>
              <w:t>सचिव</w:t>
            </w:r>
            <w:r w:rsidR="0036573D" w:rsidRPr="00032A8B">
              <w:rPr>
                <w:rFonts w:ascii="Utsaah" w:hAnsi="Utsaah" w:cs="Kalimati"/>
                <w:spacing w:val="-10"/>
                <w:sz w:val="26"/>
                <w:szCs w:val="26"/>
                <w:cs/>
                <w:lang w:bidi="hi-IN"/>
              </w:rPr>
              <w:t xml:space="preserve">   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Pr="000A7AD5" w:rsidRDefault="00BF287C" w:rsidP="00BF287C">
            <w:pPr>
              <w:tabs>
                <w:tab w:val="left" w:pos="0"/>
              </w:tabs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सामान्य प्रशासन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राजपत्रांकित प्रथम श्रेणी सहसचिव वा सो सरहको पदमा</w:t>
            </w:r>
            <w:r w:rsidR="0036573D" w:rsidRPr="000A7AD5">
              <w:rPr>
                <w:rFonts w:ascii="Utsaah" w:hAnsi="Utsaah" w:cs="Kalimati"/>
                <w:spacing w:val="-10"/>
                <w:lang w:bidi="hi-IN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जीवनप्रकाश सिटौला</w:t>
            </w:r>
            <w:r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>समेत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>लाई</w:t>
            </w:r>
            <w:r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नियुक्ति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गर्ने 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Pr="000A7AD5" w:rsidRDefault="00BF287C" w:rsidP="00BF287C">
            <w:pPr>
              <w:tabs>
                <w:tab w:val="left" w:pos="0"/>
              </w:tabs>
              <w:jc w:val="both"/>
              <w:rPr>
                <w:rFonts w:ascii="Utsaah" w:hAnsi="Utsaah" w:cs="Kalimati"/>
                <w:spacing w:val="-10"/>
                <w:cs/>
                <w:lang w:bidi="hi-IN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hi-IN"/>
              </w:rPr>
              <w:t>सूचना तथा संचार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राष्ट्रिय चलचित्र नीति</w:t>
            </w:r>
            <w:r w:rsidR="0036573D" w:rsidRPr="000A7AD5">
              <w:rPr>
                <w:rFonts w:ascii="Utsaah" w:hAnsi="Utsaah" w:cs="Kalimati"/>
                <w:spacing w:val="-10"/>
                <w:lang w:bidi="hi-IN"/>
              </w:rPr>
              <w:t>,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२०७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१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स्वीकृत गर्ने </w:t>
            </w:r>
            <w:r w:rsidR="0036573D">
              <w:rPr>
                <w:rFonts w:ascii="Utsaah" w:hAnsi="Utsaah" w:cs="Kalimati"/>
                <w:spacing w:val="-10"/>
                <w:cs/>
                <w:lang w:bidi="hi-IN"/>
              </w:rPr>
              <w:t>विषयको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 xml:space="preserve"> प्रस्ताव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मन्त्रिपरिषद्</w:t>
            </w:r>
            <w:r w:rsidR="0036573D">
              <w:rPr>
                <w:rFonts w:ascii="Utsaah" w:hAnsi="Utsaah" w:cs="Kalimati" w:hint="cs"/>
                <w:lang w:val="da-DK" w:bidi="ne-NP"/>
              </w:rPr>
              <w:t xml:space="preserve">,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 xml:space="preserve">आर्थिक तथा पूर्वाधार समितिमा छलफल गरी समितिको निर्णयबमोजिम गर्ने । 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Pr="000A7AD5" w:rsidRDefault="00BF287C" w:rsidP="00BF287C">
            <w:pPr>
              <w:tabs>
                <w:tab w:val="left" w:pos="0"/>
              </w:tabs>
              <w:jc w:val="both"/>
              <w:rPr>
                <w:rFonts w:ascii="Utsaah" w:hAnsi="Utsaah" w:cs="Kalimati"/>
                <w:spacing w:val="-10"/>
                <w:rtl/>
                <w:cs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hi-IN"/>
              </w:rPr>
              <w:t>सूचना तथा संचार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>हुलाक टिकट प्रकाशन (पहिलो संशोधन) निर्देशिका</w:t>
            </w:r>
            <w:r w:rsidR="0036573D" w:rsidRPr="000A7AD5">
              <w:rPr>
                <w:rFonts w:ascii="Utsaah" w:hAnsi="Utsaah" w:cs="Kalimati"/>
                <w:spacing w:val="-10"/>
                <w:lang w:bidi="hi-IN"/>
              </w:rPr>
              <w:t xml:space="preserve">,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२०७१ स्वीकृत गर्ने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0A7AD5" w:rsidRDefault="00BF287C" w:rsidP="00BF287C">
            <w:pPr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स्वास्थ्य तथा जनसङ्ख्या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0A7AD5">
              <w:rPr>
                <w:rFonts w:ascii="Utsaah" w:hAnsi="Utsaah" w:cs="Kalimati"/>
                <w:spacing w:val="-10"/>
                <w:cs/>
                <w:lang w:bidi="hi-IN"/>
              </w:rPr>
              <w:t>ईन्दु महत बस्नेतलाई</w:t>
            </w: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औषधि उपचार वापत </w:t>
            </w:r>
            <w:r w:rsidRPr="00BF287C">
              <w:rPr>
                <w:rFonts w:ascii="Utsaah" w:hAnsi="Utsaah" w:cs="Kalimati"/>
                <w:spacing w:val="-10"/>
                <w:cs/>
                <w:lang w:bidi="ne-NP"/>
              </w:rPr>
              <w:t>रु.५</w:t>
            </w:r>
            <w:r w:rsidRPr="00BF287C">
              <w:rPr>
                <w:rFonts w:ascii="Utsaah" w:hAnsi="Utsaah" w:cs="Kalimati"/>
                <w:spacing w:val="-10"/>
                <w:lang w:bidi="ne-NP"/>
              </w:rPr>
              <w:t>,</w:t>
            </w:r>
            <w:r w:rsidRPr="00BF287C">
              <w:rPr>
                <w:rFonts w:ascii="Utsaah" w:hAnsi="Utsaah" w:cs="Kalimati"/>
                <w:spacing w:val="-10"/>
                <w:cs/>
                <w:lang w:bidi="ne-NP"/>
              </w:rPr>
              <w:t>००</w:t>
            </w:r>
            <w:r w:rsidRPr="00BF287C">
              <w:rPr>
                <w:rFonts w:ascii="Utsaah" w:hAnsi="Utsaah" w:cs="Kalimati"/>
                <w:spacing w:val="-10"/>
                <w:lang w:bidi="ne-NP"/>
              </w:rPr>
              <w:t>,</w:t>
            </w:r>
            <w:r w:rsidRPr="00BF287C">
              <w:rPr>
                <w:rFonts w:ascii="Utsaah" w:hAnsi="Utsaah" w:cs="Kalimati"/>
                <w:spacing w:val="-10"/>
                <w:cs/>
                <w:lang w:bidi="ne-NP"/>
              </w:rPr>
              <w:t>०००।-</w:t>
            </w:r>
            <w:r w:rsidRPr="0013002C">
              <w:rPr>
                <w:rFonts w:ascii="Utsaah" w:hAnsi="Utsaah" w:cs="Utsaah"/>
                <w:spacing w:val="-10"/>
                <w:sz w:val="28"/>
                <w:szCs w:val="28"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>आर्थिक सहायता उपलब्ध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गराउने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trHeight w:val="731"/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ne-NP"/>
              </w:rPr>
            </w:pPr>
          </w:p>
        </w:tc>
        <w:tc>
          <w:tcPr>
            <w:tcW w:w="8912" w:type="dxa"/>
          </w:tcPr>
          <w:p w:rsidR="0036573D" w:rsidRPr="00AE338F" w:rsidRDefault="00BF287C" w:rsidP="00BF287C">
            <w:pPr>
              <w:jc w:val="both"/>
              <w:rPr>
                <w:rFonts w:ascii="Utsaah" w:hAnsi="Utsaah" w:cs="Kalimati"/>
                <w:cs/>
                <w:lang w:val="da-DK"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स्वास्थ्य तथा जनसङ्ख्या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0A7AD5">
              <w:rPr>
                <w:rFonts w:ascii="Utsaah" w:hAnsi="Utsaah" w:cs="Kalimati"/>
                <w:spacing w:val="-10"/>
                <w:cs/>
                <w:lang w:bidi="hi-IN"/>
              </w:rPr>
              <w:t>बिस्ना जोशीलाई</w:t>
            </w: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औषधि उपचार वापत </w:t>
            </w:r>
            <w:r w:rsidRPr="00BF287C">
              <w:rPr>
                <w:rFonts w:ascii="Utsaah" w:hAnsi="Utsaah" w:cs="Kalimati"/>
                <w:spacing w:val="-10"/>
                <w:cs/>
                <w:lang w:bidi="ne-NP"/>
              </w:rPr>
              <w:t>रु.५</w:t>
            </w:r>
            <w:r w:rsidRPr="00BF287C">
              <w:rPr>
                <w:rFonts w:ascii="Utsaah" w:hAnsi="Utsaah" w:cs="Kalimati"/>
                <w:spacing w:val="-10"/>
                <w:lang w:bidi="ne-NP"/>
              </w:rPr>
              <w:t>,</w:t>
            </w:r>
            <w:r w:rsidRPr="00BF287C">
              <w:rPr>
                <w:rFonts w:ascii="Utsaah" w:hAnsi="Utsaah" w:cs="Kalimati"/>
                <w:spacing w:val="-10"/>
                <w:cs/>
                <w:lang w:bidi="ne-NP"/>
              </w:rPr>
              <w:t>००</w:t>
            </w:r>
            <w:r w:rsidRPr="00BF287C">
              <w:rPr>
                <w:rFonts w:ascii="Utsaah" w:hAnsi="Utsaah" w:cs="Kalimati"/>
                <w:spacing w:val="-10"/>
                <w:lang w:bidi="ne-NP"/>
              </w:rPr>
              <w:t>,</w:t>
            </w:r>
            <w:r w:rsidRPr="00BF287C">
              <w:rPr>
                <w:rFonts w:ascii="Utsaah" w:hAnsi="Utsaah" w:cs="Kalimati"/>
                <w:spacing w:val="-10"/>
                <w:cs/>
                <w:lang w:bidi="ne-NP"/>
              </w:rPr>
              <w:t>०००।-</w:t>
            </w:r>
            <w:r w:rsidRPr="0013002C">
              <w:rPr>
                <w:rFonts w:ascii="Utsaah" w:hAnsi="Utsaah" w:cs="Utsaah"/>
                <w:spacing w:val="-10"/>
                <w:sz w:val="28"/>
                <w:szCs w:val="28"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>आर्थिक सहायता उपलब्ध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ne-NP"/>
              </w:rPr>
              <w:t xml:space="preserve">गराउने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Pr="000A7AD5" w:rsidRDefault="00BF287C" w:rsidP="00BF287C">
            <w:pPr>
              <w:jc w:val="both"/>
              <w:rPr>
                <w:rFonts w:ascii="Utsaah" w:hAnsi="Utsaah" w:cs="Kalimati"/>
                <w:spacing w:val="-10"/>
                <w:cs/>
                <w:lang w:bidi="hi-IN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स्वास्थ्य तथा जनसङ्ख्या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 xml:space="preserve">मन्त्रालय– </w:t>
            </w:r>
            <w:r w:rsidRPr="00BF287C">
              <w:rPr>
                <w:rFonts w:ascii="Utsaah" w:hAnsi="Utsaah" w:cs="Kalimati"/>
                <w:cs/>
                <w:lang w:val="da-DK" w:bidi="ne-NP"/>
              </w:rPr>
              <w:t>कलाकार एवं सञ्चारकर्मी श्री नीर शाहलाई औषधि उपचार वापत लागेको खर्च रु. ४</w:t>
            </w:r>
            <w:r w:rsidRPr="00BF287C">
              <w:rPr>
                <w:rFonts w:ascii="Utsaah" w:hAnsi="Utsaah" w:cs="Kalimati"/>
                <w:lang w:val="da-DK" w:bidi="ne-NP"/>
              </w:rPr>
              <w:t>,</w:t>
            </w:r>
            <w:r w:rsidRPr="00BF287C">
              <w:rPr>
                <w:rFonts w:ascii="Utsaah" w:hAnsi="Utsaah" w:cs="Kalimati"/>
                <w:cs/>
                <w:lang w:val="da-DK" w:bidi="ne-NP"/>
              </w:rPr>
              <w:t>५४</w:t>
            </w:r>
            <w:r w:rsidRPr="00BF287C">
              <w:rPr>
                <w:rFonts w:ascii="Utsaah" w:hAnsi="Utsaah" w:cs="Kalimati"/>
                <w:lang w:val="da-DK" w:bidi="ne-NP"/>
              </w:rPr>
              <w:t>,</w:t>
            </w:r>
            <w:r w:rsidRPr="00BF287C">
              <w:rPr>
                <w:rFonts w:ascii="Utsaah" w:hAnsi="Utsaah" w:cs="Kalimati"/>
                <w:cs/>
                <w:lang w:val="da-DK" w:bidi="ne-NP"/>
              </w:rPr>
              <w:t>९१९।</w:t>
            </w:r>
            <w:r w:rsidRPr="00BF287C">
              <w:rPr>
                <w:rFonts w:ascii="Utsaah" w:hAnsi="Utsaah" w:cs="Kalimati"/>
                <w:lang w:val="da-DK" w:bidi="ne-NP"/>
              </w:rPr>
              <w:t>-</w:t>
            </w:r>
            <w:r w:rsidRPr="00BF287C">
              <w:rPr>
                <w:rFonts w:ascii="Utsaah" w:hAnsi="Utsaah" w:cs="Kalimati"/>
                <w:cs/>
                <w:lang w:val="da-DK" w:bidi="ne-NP"/>
              </w:rPr>
              <w:t xml:space="preserve"> आर्थिक सहायता उपलब्ध गराउने ।</w:t>
            </w:r>
            <w:r w:rsidRPr="0013002C">
              <w:rPr>
                <w:rFonts w:ascii="Utsaah" w:hAnsi="Utsaah" w:cs="Utsaah"/>
                <w:spacing w:val="-10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Utsaah" w:hAnsi="Utsaah" w:cs="Utsaah" w:hint="cs"/>
                <w:spacing w:val="-10"/>
                <w:sz w:val="28"/>
                <w:szCs w:val="28"/>
                <w:cs/>
                <w:lang w:bidi="sa-IN"/>
              </w:rPr>
              <w:t xml:space="preserve"> 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Pr="000A7AD5" w:rsidRDefault="00BF287C" w:rsidP="00473B91">
            <w:pPr>
              <w:jc w:val="both"/>
              <w:rPr>
                <w:rFonts w:ascii="Utsaah" w:hAnsi="Utsaah" w:cs="Kalimati"/>
                <w:spacing w:val="-10"/>
                <w:cs/>
                <w:lang w:bidi="hi-IN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स्वास्थ्य तथा जनसङ्ख्या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 xml:space="preserve">विजुप्रसाद बौद्धाचार्यलाई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औषधि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उपचार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वापत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473B91" w:rsidRPr="00BF287C">
              <w:rPr>
                <w:rFonts w:ascii="Utsaah" w:hAnsi="Utsaah" w:cs="Kalimati"/>
                <w:spacing w:val="-10"/>
                <w:cs/>
                <w:lang w:bidi="ne-NP"/>
              </w:rPr>
              <w:t>रु.५</w:t>
            </w:r>
            <w:r w:rsidR="00473B91" w:rsidRPr="00BF287C">
              <w:rPr>
                <w:rFonts w:ascii="Utsaah" w:hAnsi="Utsaah" w:cs="Kalimati"/>
                <w:spacing w:val="-10"/>
                <w:lang w:bidi="ne-NP"/>
              </w:rPr>
              <w:t>,</w:t>
            </w:r>
            <w:r w:rsidR="00473B91" w:rsidRPr="00BF287C">
              <w:rPr>
                <w:rFonts w:ascii="Utsaah" w:hAnsi="Utsaah" w:cs="Kalimati"/>
                <w:spacing w:val="-10"/>
                <w:cs/>
                <w:lang w:bidi="ne-NP"/>
              </w:rPr>
              <w:t>००</w:t>
            </w:r>
            <w:r w:rsidR="00473B91" w:rsidRPr="00BF287C">
              <w:rPr>
                <w:rFonts w:ascii="Utsaah" w:hAnsi="Utsaah" w:cs="Kalimati"/>
                <w:spacing w:val="-10"/>
                <w:lang w:bidi="ne-NP"/>
              </w:rPr>
              <w:t>,</w:t>
            </w:r>
            <w:r w:rsidR="00473B91" w:rsidRPr="00BF287C">
              <w:rPr>
                <w:rFonts w:ascii="Utsaah" w:hAnsi="Utsaah" w:cs="Kalimati"/>
                <w:spacing w:val="-10"/>
                <w:cs/>
                <w:lang w:bidi="ne-NP"/>
              </w:rPr>
              <w:t>०००।-</w:t>
            </w:r>
            <w:r w:rsidR="00473B91" w:rsidRPr="0013002C">
              <w:rPr>
                <w:rFonts w:ascii="Utsaah" w:hAnsi="Utsaah" w:cs="Utsaah"/>
                <w:spacing w:val="-10"/>
                <w:sz w:val="28"/>
                <w:szCs w:val="28"/>
                <w:lang w:bidi="ne-NP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आर्थिक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सहायता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उपलब्ध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/>
                <w:spacing w:val="-10"/>
                <w:lang w:bidi="hi-IN"/>
              </w:rPr>
              <w:t xml:space="preserve"> </w:t>
            </w:r>
            <w:r w:rsidR="0036573D" w:rsidRPr="000A7AD5">
              <w:rPr>
                <w:rFonts w:ascii="Utsaah" w:hAnsi="Utsaah" w:cs="Kalimati" w:hint="cs"/>
                <w:spacing w:val="-10"/>
                <w:cs/>
                <w:lang w:bidi="hi-IN"/>
              </w:rPr>
              <w:t>गराउने</w:t>
            </w:r>
            <w:r w:rsidR="0036573D" w:rsidRPr="000A7AD5">
              <w:rPr>
                <w:rFonts w:ascii="Utsaah" w:hAnsi="Utsaah" w:cs="Kalimati"/>
                <w:spacing w:val="-10"/>
                <w:cs/>
                <w:lang w:bidi="hi-IN"/>
              </w:rPr>
              <w:t xml:space="preserve">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Pr="000A7AD5" w:rsidRDefault="00473B91" w:rsidP="00473B91">
            <w:pPr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 w:rsidRPr="000A7AD5">
              <w:rPr>
                <w:rFonts w:ascii="Utsaah" w:hAnsi="Utsaah" w:cs="Kalimati"/>
                <w:spacing w:val="-10"/>
                <w:cs/>
                <w:lang w:bidi="ne-NP"/>
              </w:rPr>
              <w:t>स्वास्थ्य तथा जनसङ्ख्या</w:t>
            </w:r>
            <w:r w:rsidRPr="000A7AD5">
              <w:rPr>
                <w:rFonts w:ascii="Utsaah" w:hAnsi="Utsaah" w:cs="Kalimati" w:hint="cs"/>
                <w:cs/>
                <w:lang w:val="da-DK" w:bidi="ne-NP"/>
              </w:rPr>
              <w:t xml:space="preserve"> </w:t>
            </w:r>
            <w:r>
              <w:rPr>
                <w:rFonts w:ascii="Utsaah" w:hAnsi="Utsaah" w:cs="Kalimati" w:hint="cs"/>
                <w:cs/>
                <w:lang w:val="da-DK" w:bidi="ne-NP"/>
              </w:rPr>
              <w:t>मन्त्रालय–</w:t>
            </w:r>
            <w:r>
              <w:rPr>
                <w:rFonts w:ascii="Utsaah" w:hAnsi="Utsaah" w:cs="Kalimati" w:hint="cs"/>
                <w:cs/>
                <w:lang w:val="da-DK" w:bidi="sa-IN"/>
              </w:rPr>
              <w:t xml:space="preserve"> </w:t>
            </w:r>
            <w:r w:rsidR="0036573D" w:rsidRPr="00761B15">
              <w:rPr>
                <w:rFonts w:ascii="Utsaah" w:hAnsi="Utsaah" w:cs="Kalimati" w:hint="cs"/>
                <w:spacing w:val="-10"/>
                <w:cs/>
                <w:lang w:bidi="ne-NP"/>
              </w:rPr>
              <w:t>डेनमार्क र अबुधाबीमा हुने कार्यक्रम</w:t>
            </w:r>
            <w:r w:rsidR="0036573D" w:rsidRPr="00761B15">
              <w:rPr>
                <w:rFonts w:ascii="Utsaah" w:hAnsi="Utsaah" w:cs="Kalimati"/>
                <w:spacing w:val="-10"/>
                <w:cs/>
                <w:lang w:bidi="ne-NP"/>
              </w:rPr>
              <w:t xml:space="preserve">मा माननीय </w:t>
            </w:r>
            <w:r>
              <w:rPr>
                <w:rFonts w:ascii="Utsaah" w:hAnsi="Utsaah" w:cs="Kalimati"/>
                <w:spacing w:val="-10"/>
                <w:cs/>
                <w:lang w:bidi="ne-NP"/>
              </w:rPr>
              <w:t>स्वास्थ्य तथा जनसंख्या मन्त्री</w:t>
            </w:r>
            <w:r w:rsidR="0036573D" w:rsidRPr="00761B15">
              <w:rPr>
                <w:rFonts w:ascii="Utsaah" w:hAnsi="Utsaah" w:cs="Kalimati"/>
                <w:spacing w:val="-10"/>
                <w:cs/>
                <w:lang w:bidi="ne-NP"/>
              </w:rPr>
              <w:t xml:space="preserve"> सहभाग</w:t>
            </w:r>
            <w:r>
              <w:rPr>
                <w:rFonts w:ascii="Utsaah" w:hAnsi="Utsaah" w:cs="Kalimati" w:hint="cs"/>
                <w:spacing w:val="-10"/>
                <w:cs/>
                <w:lang w:bidi="sa-IN"/>
              </w:rPr>
              <w:t xml:space="preserve">ी हुने </w:t>
            </w:r>
            <w:r w:rsidR="0036573D">
              <w:rPr>
                <w:rFonts w:ascii="Utsaah" w:hAnsi="Utsaah" w:cs="Kalimati" w:hint="cs"/>
                <w:cs/>
                <w:lang w:val="da-DK" w:bidi="ne-NP"/>
              </w:rPr>
              <w:t>।</w:t>
            </w:r>
          </w:p>
        </w:tc>
      </w:tr>
      <w:tr w:rsidR="0036573D" w:rsidRPr="000A7AD5" w:rsidTr="00BF287C">
        <w:trPr>
          <w:jc w:val="center"/>
        </w:trPr>
        <w:tc>
          <w:tcPr>
            <w:tcW w:w="571" w:type="dxa"/>
          </w:tcPr>
          <w:p w:rsidR="0036573D" w:rsidRPr="000A7AD5" w:rsidRDefault="0036573D" w:rsidP="0036573D">
            <w:pPr>
              <w:numPr>
                <w:ilvl w:val="0"/>
                <w:numId w:val="5"/>
              </w:numPr>
              <w:spacing w:after="0" w:line="240" w:lineRule="auto"/>
              <w:ind w:right="-115" w:hanging="167"/>
              <w:rPr>
                <w:rFonts w:ascii="Utsaah" w:hAnsi="Utsaah" w:cs="Utsaah"/>
                <w:spacing w:val="-10"/>
                <w:cs/>
                <w:lang w:bidi="hi-IN"/>
              </w:rPr>
            </w:pPr>
          </w:p>
        </w:tc>
        <w:tc>
          <w:tcPr>
            <w:tcW w:w="8912" w:type="dxa"/>
          </w:tcPr>
          <w:p w:rsidR="0036573D" w:rsidRDefault="0036573D" w:rsidP="00BF287C">
            <w:pPr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नेपाल सरकारको स्वामित्वमा रहेको खर्च भएर नजाने मालसामान जस्तैः सवारी साधन, मेसिनरी उपकरण र फर्निचरलगायतका स्थिर सम्पत्तिहरू लिलामी प्रक्रियासम्बन्धी विद्यमान कानुनी व्यवस्था र प्रक्रियाको अध्ययन गरी लिलामी प्रक्रियालाई व्यवस्थित र सरलिकरण गर्ने  सम्बन्धमा सुझावसहितको प्रतिवेदन पेश गर्न नेपाल सरकारका मुख्यसचिवको संयोजकत्वमा देहायको पदाधिकारीहरू रहेको कार्यदल गठन गर्ने–</w:t>
            </w:r>
          </w:p>
          <w:p w:rsidR="0036573D" w:rsidRDefault="0036573D" w:rsidP="0036573D">
            <w:pPr>
              <w:numPr>
                <w:ilvl w:val="0"/>
                <w:numId w:val="3"/>
              </w:numPr>
              <w:tabs>
                <w:tab w:val="left" w:pos="704"/>
              </w:tabs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मुख्यसचिव, नेपाल सरकार                              </w:t>
            </w:r>
            <w:r>
              <w:rPr>
                <w:rFonts w:ascii="Utsaah" w:hAnsi="Utsaah" w:cs="Kalimati"/>
                <w:spacing w:val="-10"/>
                <w:cs/>
                <w:lang w:bidi="ne-NP"/>
              </w:rPr>
              <w:t>–</w:t>
            </w: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 xml:space="preserve"> संयोजक </w:t>
            </w:r>
          </w:p>
          <w:p w:rsidR="0036573D" w:rsidRDefault="0036573D" w:rsidP="0036573D">
            <w:pPr>
              <w:numPr>
                <w:ilvl w:val="0"/>
                <w:numId w:val="3"/>
              </w:numPr>
              <w:tabs>
                <w:tab w:val="left" w:pos="704"/>
              </w:tabs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सचिव, अर्थ मन्त्रालय                                  – सदस्य</w:t>
            </w:r>
          </w:p>
          <w:p w:rsidR="0036573D" w:rsidRDefault="0036573D" w:rsidP="0036573D">
            <w:pPr>
              <w:numPr>
                <w:ilvl w:val="0"/>
                <w:numId w:val="3"/>
              </w:numPr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सचिव, गृह मन्त्रालय                                  – सदस्य</w:t>
            </w:r>
          </w:p>
          <w:p w:rsidR="0036573D" w:rsidRDefault="0036573D" w:rsidP="0036573D">
            <w:pPr>
              <w:numPr>
                <w:ilvl w:val="0"/>
                <w:numId w:val="3"/>
              </w:numPr>
              <w:tabs>
                <w:tab w:val="left" w:pos="704"/>
              </w:tabs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सचिव, भौतिक पूर्वाधार तथा यातायात मन्त्रालय             – सदस्य</w:t>
            </w:r>
          </w:p>
          <w:p w:rsidR="0036573D" w:rsidRDefault="0036573D" w:rsidP="0036573D">
            <w:pPr>
              <w:numPr>
                <w:ilvl w:val="0"/>
                <w:numId w:val="3"/>
              </w:numPr>
              <w:tabs>
                <w:tab w:val="left" w:pos="704"/>
              </w:tabs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सचिव, सहरी विकास मन्त्रालय                           – सदस्य</w:t>
            </w:r>
          </w:p>
          <w:p w:rsidR="0036573D" w:rsidRDefault="0036573D" w:rsidP="0036573D">
            <w:pPr>
              <w:numPr>
                <w:ilvl w:val="0"/>
                <w:numId w:val="3"/>
              </w:numPr>
              <w:tabs>
                <w:tab w:val="left" w:pos="704"/>
              </w:tabs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कार्यालय प्रमुख, सार्वजनिक खरिद अनुगमन कार्यालय         – सदस्य</w:t>
            </w:r>
          </w:p>
          <w:p w:rsidR="0036573D" w:rsidRPr="009F7AC8" w:rsidRDefault="0036573D" w:rsidP="0036573D">
            <w:pPr>
              <w:numPr>
                <w:ilvl w:val="0"/>
                <w:numId w:val="3"/>
              </w:numPr>
              <w:tabs>
                <w:tab w:val="left" w:pos="704"/>
              </w:tabs>
              <w:spacing w:after="0" w:line="240" w:lineRule="auto"/>
              <w:ind w:hanging="617"/>
              <w:jc w:val="both"/>
              <w:rPr>
                <w:rFonts w:ascii="Utsaah" w:hAnsi="Utsaah" w:cs="Kalimati"/>
                <w:spacing w:val="-10"/>
                <w:cs/>
                <w:lang w:bidi="ne-NP"/>
              </w:rPr>
            </w:pPr>
            <w:r>
              <w:rPr>
                <w:rFonts w:ascii="Utsaah" w:hAnsi="Utsaah" w:cs="Kalimati" w:hint="cs"/>
                <w:spacing w:val="-10"/>
                <w:cs/>
                <w:lang w:bidi="ne-NP"/>
              </w:rPr>
              <w:t>सहसचिव (कानुन), प्रधानमन्त्री तथा मन्त्रिपरिषद्को कार्यालय   – सदस्य सचिव</w:t>
            </w:r>
          </w:p>
        </w:tc>
      </w:tr>
    </w:tbl>
    <w:p w:rsidR="0036573D" w:rsidRDefault="0036573D" w:rsidP="0036573D">
      <w:pPr>
        <w:pStyle w:val="PlainText"/>
        <w:tabs>
          <w:tab w:val="center" w:pos="7920"/>
        </w:tabs>
        <w:spacing w:after="480"/>
        <w:ind w:firstLine="7200"/>
        <w:rPr>
          <w:rFonts w:ascii="Preeti" w:hAnsi="Preeti" w:cs="Kalimati"/>
          <w:sz w:val="22"/>
          <w:szCs w:val="22"/>
          <w:lang w:bidi="ne-NP"/>
        </w:rPr>
      </w:pPr>
    </w:p>
    <w:p w:rsidR="0036573D" w:rsidRPr="000A7AD5" w:rsidRDefault="0036573D" w:rsidP="0036573D">
      <w:pPr>
        <w:pStyle w:val="PlainText"/>
        <w:tabs>
          <w:tab w:val="center" w:pos="7920"/>
        </w:tabs>
        <w:jc w:val="both"/>
        <w:rPr>
          <w:rFonts w:ascii="Preeti" w:hAnsi="Preeti" w:cs="Kalimati"/>
          <w:sz w:val="22"/>
          <w:szCs w:val="22"/>
          <w:lang w:bidi="ne-NP"/>
        </w:rPr>
      </w:pPr>
    </w:p>
    <w:p w:rsidR="0036573D" w:rsidRPr="000A7AD5" w:rsidRDefault="0036573D" w:rsidP="001A4CB2">
      <w:pPr>
        <w:pStyle w:val="PlainText"/>
        <w:tabs>
          <w:tab w:val="center" w:pos="7920"/>
        </w:tabs>
        <w:jc w:val="both"/>
        <w:rPr>
          <w:rFonts w:ascii="Preeti" w:eastAsia="Times New Roman" w:hAnsi="Preeti" w:cs="Kalimati"/>
          <w:cs/>
          <w:lang w:bidi="ne-NP"/>
        </w:rPr>
      </w:pPr>
      <w:r w:rsidRPr="000A7AD5">
        <w:rPr>
          <w:rFonts w:ascii="Preeti" w:hAnsi="Preeti" w:cs="Kalimati"/>
          <w:sz w:val="22"/>
          <w:szCs w:val="22"/>
          <w:lang w:bidi="ne-NP"/>
        </w:rPr>
        <w:tab/>
      </w:r>
    </w:p>
    <w:p w:rsidR="001A4CB2" w:rsidRDefault="001A4CB2" w:rsidP="001A4CB2">
      <w:pPr>
        <w:tabs>
          <w:tab w:val="center" w:pos="7920"/>
        </w:tabs>
        <w:autoSpaceDE w:val="0"/>
        <w:autoSpaceDN w:val="0"/>
        <w:adjustRightInd w:val="0"/>
        <w:ind w:right="-61"/>
        <w:jc w:val="both"/>
        <w:rPr>
          <w:rFonts w:cs="Angsana New"/>
          <w:szCs w:val="24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2C0B9C" w:rsidRPr="0036573D" w:rsidRDefault="002C0B9C" w:rsidP="0036573D"/>
    <w:sectPr w:rsidR="002C0B9C" w:rsidRPr="0036573D" w:rsidSect="008D4BD2">
      <w:footerReference w:type="default" r:id="rId8"/>
      <w:pgSz w:w="11906" w:h="16838"/>
      <w:pgMar w:top="1260" w:right="656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86" w:rsidRDefault="001F7286" w:rsidP="00C47F77">
      <w:pPr>
        <w:spacing w:after="0" w:line="240" w:lineRule="auto"/>
      </w:pPr>
      <w:r>
        <w:separator/>
      </w:r>
    </w:p>
  </w:endnote>
  <w:endnote w:type="continuationSeparator" w:id="1">
    <w:p w:rsidR="001F7286" w:rsidRDefault="001F7286" w:rsidP="00C4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875"/>
      <w:docPartObj>
        <w:docPartGallery w:val="Page Numbers (Bottom of Page)"/>
        <w:docPartUnique/>
      </w:docPartObj>
    </w:sdtPr>
    <w:sdtContent>
      <w:p w:rsidR="00BF287C" w:rsidRDefault="00DC574E">
        <w:pPr>
          <w:pStyle w:val="Footer"/>
          <w:jc w:val="center"/>
        </w:pPr>
        <w:fldSimple w:instr=" PAGE   \* MERGEFORMAT ">
          <w:r w:rsidR="005C7FE7">
            <w:rPr>
              <w:noProof/>
            </w:rPr>
            <w:t>7</w:t>
          </w:r>
        </w:fldSimple>
      </w:p>
    </w:sdtContent>
  </w:sdt>
  <w:p w:rsidR="00BF287C" w:rsidRDefault="00BF28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86" w:rsidRDefault="001F7286" w:rsidP="00C47F77">
      <w:pPr>
        <w:spacing w:after="0" w:line="240" w:lineRule="auto"/>
      </w:pPr>
      <w:r>
        <w:separator/>
      </w:r>
    </w:p>
  </w:footnote>
  <w:footnote w:type="continuationSeparator" w:id="1">
    <w:p w:rsidR="001F7286" w:rsidRDefault="001F7286" w:rsidP="00C47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1A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716340"/>
    <w:multiLevelType w:val="hybridMultilevel"/>
    <w:tmpl w:val="933C0E00"/>
    <w:lvl w:ilvl="0" w:tplc="D8D88A2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1A1E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">
    <w:nsid w:val="73B40BC1"/>
    <w:multiLevelType w:val="hybridMultilevel"/>
    <w:tmpl w:val="1E9A5574"/>
    <w:lvl w:ilvl="0" w:tplc="AA48310A">
      <w:start w:val="1"/>
      <w:numFmt w:val="hindiVowels"/>
      <w:lvlText w:val="(%1)"/>
      <w:lvlJc w:val="left"/>
      <w:pPr>
        <w:ind w:left="375" w:hanging="360"/>
      </w:pPr>
      <w:rPr>
        <w:rFonts w:cs="Utsaah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77B70856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593"/>
    <w:rsid w:val="00032A8B"/>
    <w:rsid w:val="00051B59"/>
    <w:rsid w:val="000B6709"/>
    <w:rsid w:val="001362B2"/>
    <w:rsid w:val="001A4CB2"/>
    <w:rsid w:val="001F408A"/>
    <w:rsid w:val="001F7286"/>
    <w:rsid w:val="00283F58"/>
    <w:rsid w:val="002C0B9C"/>
    <w:rsid w:val="0036573D"/>
    <w:rsid w:val="00473B91"/>
    <w:rsid w:val="004F141A"/>
    <w:rsid w:val="005C7FE7"/>
    <w:rsid w:val="00612454"/>
    <w:rsid w:val="00664C74"/>
    <w:rsid w:val="00753920"/>
    <w:rsid w:val="00755593"/>
    <w:rsid w:val="007D6909"/>
    <w:rsid w:val="008D4BD2"/>
    <w:rsid w:val="00987591"/>
    <w:rsid w:val="009D6B95"/>
    <w:rsid w:val="009D77C9"/>
    <w:rsid w:val="00A16148"/>
    <w:rsid w:val="00AD16D6"/>
    <w:rsid w:val="00B2517A"/>
    <w:rsid w:val="00BF287C"/>
    <w:rsid w:val="00C47F77"/>
    <w:rsid w:val="00C7753D"/>
    <w:rsid w:val="00D51E26"/>
    <w:rsid w:val="00D735E4"/>
    <w:rsid w:val="00DC574E"/>
    <w:rsid w:val="00FB0F8D"/>
    <w:rsid w:val="00FB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26"/>
  </w:style>
  <w:style w:type="paragraph" w:styleId="Heading1">
    <w:name w:val="heading 1"/>
    <w:basedOn w:val="Normal"/>
    <w:next w:val="Normal"/>
    <w:link w:val="Heading1Char"/>
    <w:qFormat/>
    <w:rsid w:val="0036573D"/>
    <w:pPr>
      <w:keepNext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qFormat/>
    <w:rsid w:val="00755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6573D"/>
    <w:pPr>
      <w:keepNext/>
      <w:spacing w:before="240" w:after="60" w:line="240" w:lineRule="auto"/>
      <w:outlineLvl w:val="2"/>
    </w:pPr>
    <w:rPr>
      <w:rFonts w:ascii="Arial" w:eastAsia="SimSun" w:hAnsi="Arial" w:cs="Angsana New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5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7555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5593"/>
  </w:style>
  <w:style w:type="paragraph" w:styleId="Header">
    <w:name w:val="header"/>
    <w:basedOn w:val="Normal"/>
    <w:link w:val="HeaderChar"/>
    <w:unhideWhenUsed/>
    <w:rsid w:val="00C47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7F77"/>
  </w:style>
  <w:style w:type="paragraph" w:styleId="Footer">
    <w:name w:val="footer"/>
    <w:basedOn w:val="Normal"/>
    <w:link w:val="FooterChar"/>
    <w:unhideWhenUsed/>
    <w:rsid w:val="00C47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47F77"/>
  </w:style>
  <w:style w:type="character" w:customStyle="1" w:styleId="Heading1Char">
    <w:name w:val="Heading 1 Char"/>
    <w:basedOn w:val="DefaultParagraphFont"/>
    <w:link w:val="Heading1"/>
    <w:rsid w:val="0036573D"/>
    <w:rPr>
      <w:rFonts w:ascii="Cambria" w:eastAsia="Times New Roman" w:hAnsi="Cambria" w:cs="Mang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6573D"/>
    <w:rPr>
      <w:rFonts w:ascii="Arial" w:eastAsia="SimSun" w:hAnsi="Arial" w:cs="Angsana New"/>
      <w:b/>
      <w:bCs/>
      <w:sz w:val="26"/>
      <w:szCs w:val="26"/>
      <w:lang w:val="en-US" w:eastAsia="en-US"/>
    </w:rPr>
  </w:style>
  <w:style w:type="paragraph" w:styleId="PlainText">
    <w:name w:val="Plain Text"/>
    <w:aliases w:val="Char"/>
    <w:basedOn w:val="Normal"/>
    <w:link w:val="PlainTextChar"/>
    <w:rsid w:val="0036573D"/>
    <w:pPr>
      <w:spacing w:after="0" w:line="240" w:lineRule="auto"/>
    </w:pPr>
    <w:rPr>
      <w:rFonts w:ascii="Courier New" w:eastAsia="SimSun" w:hAnsi="Courier New" w:cs="Angsana New"/>
      <w:sz w:val="20"/>
      <w:szCs w:val="20"/>
      <w:lang w:val="en-US" w:eastAsia="en-US"/>
    </w:rPr>
  </w:style>
  <w:style w:type="character" w:customStyle="1" w:styleId="PlainTextChar">
    <w:name w:val="Plain Text Char"/>
    <w:aliases w:val="Char Char"/>
    <w:basedOn w:val="DefaultParagraphFont"/>
    <w:link w:val="PlainText"/>
    <w:rsid w:val="0036573D"/>
    <w:rPr>
      <w:rFonts w:ascii="Courier New" w:eastAsia="SimSun" w:hAnsi="Courier New" w:cs="Angsana New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6573D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US" w:eastAsia="en-US"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autoRedefine/>
    <w:rsid w:val="0036573D"/>
    <w:pPr>
      <w:numPr>
        <w:numId w:val="1"/>
      </w:numPr>
      <w:spacing w:after="0" w:line="240" w:lineRule="auto"/>
    </w:pPr>
    <w:rPr>
      <w:rFonts w:ascii="Preeti" w:eastAsia="SimSun" w:hAnsi="Preeti" w:cs="Angsana New"/>
      <w:sz w:val="32"/>
      <w:szCs w:val="24"/>
      <w:lang w:val="en-US" w:eastAsia="en-US" w:bidi="sa-IN"/>
    </w:rPr>
  </w:style>
  <w:style w:type="character" w:customStyle="1" w:styleId="ListBulletChar">
    <w:name w:val="List Bullet Char"/>
    <w:basedOn w:val="DefaultParagraphFont"/>
    <w:link w:val="ListBullet"/>
    <w:rsid w:val="0036573D"/>
    <w:rPr>
      <w:rFonts w:ascii="Preeti" w:eastAsia="SimSun" w:hAnsi="Preeti" w:cs="Angsana New"/>
      <w:sz w:val="32"/>
      <w:szCs w:val="24"/>
      <w:lang w:val="en-US" w:eastAsia="en-US" w:bidi="sa-IN"/>
    </w:rPr>
  </w:style>
  <w:style w:type="paragraph" w:customStyle="1" w:styleId="CharCharCharChar">
    <w:name w:val="Char Char Char Char"/>
    <w:basedOn w:val="Heading2"/>
    <w:rsid w:val="0036573D"/>
    <w:pPr>
      <w:keepNext/>
      <w:pageBreakBefore/>
      <w:tabs>
        <w:tab w:val="left" w:pos="850"/>
        <w:tab w:val="left" w:pos="1191"/>
        <w:tab w:val="left" w:pos="1531"/>
      </w:tabs>
      <w:spacing w:before="120" w:beforeAutospacing="0" w:after="120" w:afterAutospacing="0"/>
      <w:jc w:val="center"/>
    </w:pPr>
    <w:rPr>
      <w:rFonts w:ascii="Tahoma" w:hAnsi="Tahoma" w:cs="Tahoma"/>
      <w:bCs w:val="0"/>
      <w:color w:val="FFFFFF"/>
      <w:spacing w:val="20"/>
      <w:sz w:val="22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6573D"/>
    <w:pPr>
      <w:ind w:left="720"/>
    </w:pPr>
    <w:rPr>
      <w:rFonts w:ascii="Calibri" w:eastAsia="Times New Roman" w:hAnsi="Calibri" w:cs="Mangal"/>
    </w:rPr>
  </w:style>
  <w:style w:type="character" w:styleId="Emphasis">
    <w:name w:val="Emphasis"/>
    <w:basedOn w:val="DefaultParagraphFont"/>
    <w:qFormat/>
    <w:rsid w:val="0036573D"/>
    <w:rPr>
      <w:i/>
      <w:iCs/>
    </w:rPr>
  </w:style>
  <w:style w:type="table" w:styleId="TableClassic2">
    <w:name w:val="Table Classic 2"/>
    <w:basedOn w:val="TableNormal"/>
    <w:rsid w:val="0036573D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US" w:eastAsia="en-US" w:bidi="sa-I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36573D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US" w:eastAsia="en-US" w:bidi="sa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573D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US" w:eastAsia="en-US" w:bidi="sa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oCorrect">
    <w:name w:val="AutoCorrect"/>
    <w:rsid w:val="0036573D"/>
    <w:rPr>
      <w:rFonts w:ascii="Calibri" w:eastAsia="Times New Roman" w:hAnsi="Calibri" w:cs="Mangal"/>
      <w:szCs w:val="20"/>
      <w:lang w:val="en-US" w:eastAsia="en-US" w:bidi="sa-IN"/>
    </w:rPr>
  </w:style>
  <w:style w:type="paragraph" w:styleId="BalloonText">
    <w:name w:val="Balloon Text"/>
    <w:basedOn w:val="Normal"/>
    <w:link w:val="BalloonTextChar"/>
    <w:rsid w:val="0036573D"/>
    <w:pPr>
      <w:spacing w:after="0" w:line="240" w:lineRule="auto"/>
    </w:pPr>
    <w:rPr>
      <w:rFonts w:ascii="Tahoma" w:eastAsia="SimSu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36573D"/>
    <w:rPr>
      <w:rFonts w:ascii="Tahoma" w:eastAsia="SimSu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36573D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6573D"/>
    <w:rPr>
      <w:rFonts w:ascii="Times New Roman" w:eastAsia="SimSun" w:hAnsi="Times New Roman" w:cs="Angsana New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rsid w:val="0036573D"/>
    <w:rPr>
      <w:vertAlign w:val="superscript"/>
    </w:rPr>
  </w:style>
  <w:style w:type="character" w:customStyle="1" w:styleId="ee">
    <w:name w:val="ee"/>
    <w:basedOn w:val="DefaultParagraphFont"/>
    <w:uiPriority w:val="1"/>
    <w:qFormat/>
    <w:rsid w:val="0036573D"/>
    <w:rPr>
      <w:rFonts w:ascii="Himalb" w:hAnsi="Himalb"/>
    </w:rPr>
  </w:style>
  <w:style w:type="character" w:styleId="Strong">
    <w:name w:val="Strong"/>
    <w:basedOn w:val="DefaultParagraphFont"/>
    <w:uiPriority w:val="22"/>
    <w:qFormat/>
    <w:rsid w:val="0036573D"/>
    <w:rPr>
      <w:b/>
      <w:bCs/>
    </w:rPr>
  </w:style>
  <w:style w:type="table" w:customStyle="1" w:styleId="Calendar1">
    <w:name w:val="Calendar 1"/>
    <w:basedOn w:val="TableNormal"/>
    <w:uiPriority w:val="99"/>
    <w:qFormat/>
    <w:rsid w:val="0036573D"/>
    <w:pPr>
      <w:spacing w:after="0" w:line="240" w:lineRule="auto"/>
    </w:pPr>
    <w:rPr>
      <w:rFonts w:ascii="Calibri" w:eastAsia="Times New Roman" w:hAnsi="Calibri" w:cs="Mangal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3">
    <w:name w:val="Body Text Indent 3"/>
    <w:basedOn w:val="Normal"/>
    <w:link w:val="BodyTextIndent3Char"/>
    <w:rsid w:val="0036573D"/>
    <w:pPr>
      <w:spacing w:before="120" w:after="120" w:line="240" w:lineRule="auto"/>
      <w:ind w:left="684"/>
      <w:jc w:val="both"/>
    </w:pPr>
    <w:rPr>
      <w:rFonts w:ascii="Himalli" w:eastAsia="Times New Roman" w:hAnsi="Himalli" w:cs="Angsana New"/>
      <w:sz w:val="32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6573D"/>
    <w:rPr>
      <w:rFonts w:ascii="Himalli" w:eastAsia="Times New Roman" w:hAnsi="Himalli" w:cs="Angsana New"/>
      <w:sz w:val="32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36573D"/>
    <w:pPr>
      <w:spacing w:after="120" w:line="240" w:lineRule="auto"/>
      <w:ind w:left="283"/>
    </w:pPr>
    <w:rPr>
      <w:rFonts w:ascii="Times New Roman" w:eastAsia="SimSun" w:hAnsi="Times New Roman" w:cs="Angsana New"/>
      <w:sz w:val="24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36573D"/>
    <w:rPr>
      <w:rFonts w:ascii="Times New Roman" w:eastAsia="SimSun" w:hAnsi="Times New Roman" w:cs="Angsana New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36573D"/>
    <w:pPr>
      <w:spacing w:after="0" w:line="240" w:lineRule="auto"/>
    </w:pPr>
    <w:rPr>
      <w:rFonts w:ascii="Arial" w:eastAsia="Calibri" w:hAnsi="Arial" w:cs="Times New Roman"/>
      <w:lang w:val="en-US" w:eastAsia="en-US"/>
    </w:rPr>
  </w:style>
  <w:style w:type="paragraph" w:customStyle="1" w:styleId="CharChar2Char">
    <w:name w:val="Char Char2 Char"/>
    <w:basedOn w:val="Normal"/>
    <w:rsid w:val="0036573D"/>
    <w:pPr>
      <w:spacing w:after="160" w:line="240" w:lineRule="exact"/>
    </w:pPr>
    <w:rPr>
      <w:rFonts w:ascii="Tahoma" w:eastAsia="SimSun" w:hAnsi="Tahoma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36573D"/>
    <w:pPr>
      <w:spacing w:after="120" w:line="240" w:lineRule="auto"/>
    </w:pPr>
    <w:rPr>
      <w:rFonts w:ascii="Times New Roman" w:eastAsia="SimSun" w:hAnsi="Times New Roman" w:cs="Angsana New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6573D"/>
    <w:rPr>
      <w:rFonts w:ascii="Times New Roman" w:eastAsia="SimSun" w:hAnsi="Times New Roman" w:cs="Angsana New"/>
      <w:sz w:val="24"/>
      <w:szCs w:val="24"/>
      <w:lang w:val="en-US" w:eastAsia="zh-CN"/>
    </w:rPr>
  </w:style>
  <w:style w:type="paragraph" w:customStyle="1" w:styleId="CharChar2Char1">
    <w:name w:val="Char Char2 Char1"/>
    <w:basedOn w:val="Normal"/>
    <w:rsid w:val="0036573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lau">
    <w:name w:val="lau"/>
    <w:basedOn w:val="Normal"/>
    <w:rsid w:val="0036573D"/>
    <w:pPr>
      <w:spacing w:before="200"/>
      <w:jc w:val="both"/>
    </w:pPr>
    <w:rPr>
      <w:rFonts w:ascii="Preeti" w:eastAsia="Calibri" w:hAnsi="Preeti" w:cs="Times New Roman"/>
      <w:sz w:val="24"/>
      <w:lang w:val="pt-BR" w:eastAsia="en-US"/>
    </w:rPr>
  </w:style>
  <w:style w:type="paragraph" w:styleId="BodyTextIndent2">
    <w:name w:val="Body Text Indent 2"/>
    <w:basedOn w:val="Normal"/>
    <w:link w:val="BodyTextIndent2Char"/>
    <w:rsid w:val="0036573D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6573D"/>
    <w:rPr>
      <w:rFonts w:ascii="Times New Roman" w:eastAsia="SimSun" w:hAnsi="Times New Roman" w:cs="Angsana New"/>
      <w:sz w:val="24"/>
      <w:szCs w:val="24"/>
      <w:lang w:val="en-US" w:eastAsia="zh-CN"/>
    </w:rPr>
  </w:style>
  <w:style w:type="character" w:customStyle="1" w:styleId="e">
    <w:name w:val="e"/>
    <w:rsid w:val="0036573D"/>
    <w:rPr>
      <w:rFonts w:ascii="Times New Roman" w:hAnsi="Times New Roman"/>
      <w:sz w:val="24"/>
      <w:szCs w:val="20"/>
    </w:rPr>
  </w:style>
  <w:style w:type="character" w:customStyle="1" w:styleId="st">
    <w:name w:val="st"/>
    <w:basedOn w:val="DefaultParagraphFont"/>
    <w:rsid w:val="0036573D"/>
  </w:style>
  <w:style w:type="paragraph" w:customStyle="1" w:styleId="t">
    <w:name w:val="t"/>
    <w:basedOn w:val="Normal"/>
    <w:qFormat/>
    <w:rsid w:val="0036573D"/>
    <w:pPr>
      <w:spacing w:before="200" w:line="252" w:lineRule="auto"/>
      <w:jc w:val="both"/>
    </w:pPr>
    <w:rPr>
      <w:rFonts w:ascii="Preeti" w:eastAsia="Times New Roman" w:hAnsi="Preeti" w:cs="Times New Roman"/>
      <w:sz w:val="30"/>
      <w:lang w:val="en-US" w:eastAsia="en-US"/>
    </w:rPr>
  </w:style>
  <w:style w:type="character" w:styleId="PageNumber">
    <w:name w:val="page number"/>
    <w:basedOn w:val="DefaultParagraphFont"/>
    <w:rsid w:val="0036573D"/>
  </w:style>
  <w:style w:type="paragraph" w:styleId="DocumentMap">
    <w:name w:val="Document Map"/>
    <w:basedOn w:val="Normal"/>
    <w:link w:val="DocumentMapChar"/>
    <w:rsid w:val="0036573D"/>
    <w:pPr>
      <w:spacing w:after="0" w:line="240" w:lineRule="auto"/>
    </w:pPr>
    <w:rPr>
      <w:rFonts w:ascii="Tahoma" w:eastAsia="SimSun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36573D"/>
    <w:rPr>
      <w:rFonts w:ascii="Tahoma" w:eastAsia="SimSun" w:hAnsi="Tahoma" w:cs="Tahoma"/>
      <w:sz w:val="16"/>
      <w:szCs w:val="16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6573D"/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070D-6BE2-402D-A193-C550BC77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 on fire</dc:creator>
  <cp:lastModifiedBy>user</cp:lastModifiedBy>
  <cp:revision>2</cp:revision>
  <cp:lastPrinted>2015-03-06T06:12:00Z</cp:lastPrinted>
  <dcterms:created xsi:type="dcterms:W3CDTF">2015-03-13T06:33:00Z</dcterms:created>
  <dcterms:modified xsi:type="dcterms:W3CDTF">2015-03-13T06:33:00Z</dcterms:modified>
</cp:coreProperties>
</file>