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410" w:rsidRPr="00450FBA" w:rsidRDefault="00030E01" w:rsidP="00DE2420">
      <w:pPr>
        <w:tabs>
          <w:tab w:val="center" w:pos="8640"/>
        </w:tabs>
        <w:spacing w:before="0"/>
        <w:ind w:left="709" w:hanging="709"/>
        <w:jc w:val="center"/>
        <w:rPr>
          <w:rFonts w:ascii="Times New Roman" w:hAnsi="Times New Roman"/>
          <w:b/>
          <w:bCs/>
          <w:sz w:val="28"/>
          <w:szCs w:val="28"/>
          <w:u w:val="single"/>
          <w:lang w:bidi="sa-IN"/>
        </w:rPr>
      </w:pPr>
      <w:r w:rsidRPr="00450FBA">
        <w:rPr>
          <w:rFonts w:ascii="Times New Roman" w:hAnsi="Times New Roman" w:hint="cs"/>
          <w:b/>
          <w:bCs/>
          <w:sz w:val="28"/>
          <w:szCs w:val="28"/>
          <w:u w:val="single"/>
          <w:cs/>
          <w:lang w:bidi="sa-IN"/>
        </w:rPr>
        <w:t>अख्तिया</w:t>
      </w:r>
      <w:r w:rsidR="009A4410" w:rsidRPr="00450FBA">
        <w:rPr>
          <w:rFonts w:ascii="Times New Roman" w:hAnsi="Times New Roman" w:hint="cs"/>
          <w:b/>
          <w:bCs/>
          <w:sz w:val="28"/>
          <w:szCs w:val="28"/>
          <w:u w:val="single"/>
          <w:cs/>
          <w:lang w:bidi="sa-IN"/>
        </w:rPr>
        <w:t>र दुरूपयोग अनुसन्धान आयोग, टङ्गाल, काठमाडौं, नेपाल</w:t>
      </w:r>
    </w:p>
    <w:p w:rsidR="00775916" w:rsidRPr="00450FBA" w:rsidRDefault="00775916" w:rsidP="00CE6A97">
      <w:pPr>
        <w:tabs>
          <w:tab w:val="center" w:pos="8640"/>
        </w:tabs>
        <w:spacing w:before="0"/>
        <w:ind w:left="709" w:hanging="709"/>
        <w:jc w:val="center"/>
        <w:rPr>
          <w:rFonts w:ascii="Times New Roman" w:hAnsi="Times New Roman"/>
          <w:b/>
          <w:bCs/>
          <w:sz w:val="30"/>
          <w:szCs w:val="30"/>
          <w:lang w:bidi="sa-IN"/>
        </w:rPr>
      </w:pPr>
      <w:r w:rsidRPr="00450FBA">
        <w:rPr>
          <w:rFonts w:ascii="Times New Roman" w:hAnsi="Times New Roman" w:hint="cs"/>
          <w:b/>
          <w:bCs/>
          <w:sz w:val="30"/>
          <w:szCs w:val="30"/>
          <w:cs/>
        </w:rPr>
        <w:t xml:space="preserve">स्थानीय </w:t>
      </w:r>
      <w:r w:rsidR="00030E01" w:rsidRPr="00450FBA">
        <w:rPr>
          <w:rFonts w:ascii="Times New Roman" w:hAnsi="Times New Roman" w:hint="cs"/>
          <w:b/>
          <w:bCs/>
          <w:sz w:val="30"/>
          <w:szCs w:val="30"/>
          <w:cs/>
          <w:lang w:bidi="sa-IN"/>
        </w:rPr>
        <w:t>तह</w:t>
      </w:r>
      <w:r w:rsidR="00945FA3" w:rsidRPr="00450FBA">
        <w:rPr>
          <w:rFonts w:ascii="Times New Roman" w:hAnsi="Times New Roman" w:hint="cs"/>
          <w:b/>
          <w:bCs/>
          <w:sz w:val="30"/>
          <w:szCs w:val="30"/>
          <w:cs/>
        </w:rPr>
        <w:t>सँग सम्बन्धित</w:t>
      </w:r>
      <w:r w:rsidRPr="00450FBA">
        <w:rPr>
          <w:rFonts w:ascii="Times New Roman" w:hAnsi="Times New Roman" w:hint="cs"/>
          <w:b/>
          <w:bCs/>
          <w:sz w:val="30"/>
          <w:szCs w:val="30"/>
          <w:cs/>
        </w:rPr>
        <w:t xml:space="preserve"> उजुरी</w:t>
      </w:r>
      <w:r w:rsidR="00945FA3" w:rsidRPr="00450FBA">
        <w:rPr>
          <w:rFonts w:ascii="Times New Roman" w:hAnsi="Times New Roman" w:hint="cs"/>
          <w:b/>
          <w:bCs/>
          <w:sz w:val="30"/>
          <w:szCs w:val="30"/>
          <w:cs/>
        </w:rPr>
        <w:t>हरु</w:t>
      </w:r>
      <w:r w:rsidRPr="00450FBA">
        <w:rPr>
          <w:rFonts w:ascii="Times New Roman" w:hAnsi="Times New Roman" w:hint="cs"/>
          <w:b/>
          <w:bCs/>
          <w:sz w:val="30"/>
          <w:szCs w:val="30"/>
          <w:cs/>
        </w:rPr>
        <w:t>को अनुसन्धान</w:t>
      </w:r>
      <w:r w:rsidR="00485971">
        <w:rPr>
          <w:rFonts w:ascii="Times New Roman" w:hAnsi="Times New Roman" w:hint="cs"/>
          <w:b/>
          <w:bCs/>
          <w:sz w:val="30"/>
          <w:szCs w:val="30"/>
          <w:cs/>
          <w:lang w:bidi="sa-IN"/>
        </w:rPr>
        <w:t>ः</w:t>
      </w:r>
      <w:r w:rsidR="00B71F07" w:rsidRPr="00450FBA">
        <w:rPr>
          <w:rFonts w:ascii="Times New Roman" w:hAnsi="Times New Roman" w:hint="cs"/>
          <w:b/>
          <w:bCs/>
          <w:sz w:val="30"/>
          <w:szCs w:val="30"/>
          <w:cs/>
          <w:lang w:bidi="sa-IN"/>
        </w:rPr>
        <w:t>सवालहरू</w:t>
      </w:r>
      <w:r w:rsidR="009A4410" w:rsidRPr="00450FBA">
        <w:rPr>
          <w:rFonts w:ascii="Times New Roman" w:hAnsi="Times New Roman" w:hint="cs"/>
          <w:b/>
          <w:bCs/>
          <w:sz w:val="30"/>
          <w:szCs w:val="30"/>
          <w:cs/>
          <w:lang w:bidi="sa-IN"/>
        </w:rPr>
        <w:t xml:space="preserve"> तथा</w:t>
      </w:r>
      <w:r w:rsidR="00945FA3" w:rsidRPr="00450FBA">
        <w:rPr>
          <w:rFonts w:ascii="Times New Roman" w:hAnsi="Times New Roman" w:hint="cs"/>
          <w:b/>
          <w:bCs/>
          <w:sz w:val="30"/>
          <w:szCs w:val="30"/>
          <w:cs/>
        </w:rPr>
        <w:t xml:space="preserve"> आयोगका </w:t>
      </w:r>
      <w:r w:rsidR="00485971">
        <w:rPr>
          <w:rFonts w:ascii="Times New Roman" w:hAnsi="Times New Roman" w:hint="cs"/>
          <w:b/>
          <w:bCs/>
          <w:sz w:val="30"/>
          <w:szCs w:val="30"/>
          <w:cs/>
          <w:lang w:bidi="sa-IN"/>
        </w:rPr>
        <w:t>तर्फबाट</w:t>
      </w:r>
      <w:r w:rsidR="004C5215">
        <w:rPr>
          <w:rFonts w:ascii="Times New Roman" w:hAnsi="Times New Roman"/>
          <w:b/>
          <w:bCs/>
          <w:sz w:val="30"/>
          <w:szCs w:val="30"/>
          <w:lang w:bidi="sa-IN"/>
        </w:rPr>
        <w:t xml:space="preserve"> </w:t>
      </w:r>
      <w:r w:rsidR="00485971">
        <w:rPr>
          <w:rFonts w:ascii="Times New Roman" w:hAnsi="Times New Roman" w:hint="cs"/>
          <w:b/>
          <w:bCs/>
          <w:sz w:val="30"/>
          <w:szCs w:val="30"/>
          <w:cs/>
          <w:lang w:bidi="sa-IN"/>
        </w:rPr>
        <w:t xml:space="preserve">दिइएका </w:t>
      </w:r>
      <w:r w:rsidR="00945FA3" w:rsidRPr="00450FBA">
        <w:rPr>
          <w:rFonts w:ascii="Times New Roman" w:hAnsi="Times New Roman" w:hint="cs"/>
          <w:b/>
          <w:bCs/>
          <w:sz w:val="30"/>
          <w:szCs w:val="30"/>
          <w:cs/>
        </w:rPr>
        <w:t>सुझावहरु</w:t>
      </w:r>
    </w:p>
    <w:p w:rsidR="00030E01" w:rsidRPr="00450FBA" w:rsidRDefault="00030E01" w:rsidP="00485971">
      <w:pPr>
        <w:tabs>
          <w:tab w:val="center" w:pos="8640"/>
        </w:tabs>
        <w:spacing w:before="0"/>
        <w:ind w:left="0" w:firstLine="0"/>
        <w:rPr>
          <w:rFonts w:ascii="Times New Roman" w:hAnsi="Times New Roman"/>
          <w:sz w:val="28"/>
          <w:szCs w:val="28"/>
          <w:lang w:bidi="sa-IN"/>
        </w:rPr>
      </w:pPr>
      <w:r w:rsidRPr="00450FBA">
        <w:rPr>
          <w:rFonts w:ascii="Times New Roman" w:hAnsi="Times New Roman" w:hint="cs"/>
          <w:sz w:val="28"/>
          <w:szCs w:val="28"/>
          <w:cs/>
          <w:lang w:bidi="sa-IN"/>
        </w:rPr>
        <w:t>अख्तियार दुरूपयोग अनुसन्धान आयोगले आयोग तथा मातहतका कार्यालयहरूमा परेका स्थानीय तह (गाउँपालिका, नगरपालिका, प्रदेशसमेत) हरूले प्रयोग गरेका नीतिगत तथा कानूनी अधिकार, कार्यगत व्यवस्था तथा सञ्चालन भएका</w:t>
      </w:r>
      <w:r w:rsidR="00450FBA" w:rsidRPr="00450FBA">
        <w:rPr>
          <w:rFonts w:ascii="Times New Roman" w:hAnsi="Times New Roman" w:hint="cs"/>
          <w:sz w:val="28"/>
          <w:szCs w:val="28"/>
          <w:cs/>
          <w:lang w:bidi="sa-IN"/>
        </w:rPr>
        <w:t xml:space="preserve"> लक्षित कार्यक्रम(शिक्षा, स्वास्थ्य, क्षमता विकास),</w:t>
      </w:r>
      <w:r w:rsidR="00B71F07" w:rsidRPr="00450FBA">
        <w:rPr>
          <w:rFonts w:ascii="Times New Roman" w:hAnsi="Times New Roman" w:hint="cs"/>
          <w:sz w:val="28"/>
          <w:szCs w:val="28"/>
          <w:cs/>
          <w:lang w:bidi="sa-IN"/>
        </w:rPr>
        <w:t>सार्वजनिक सेवा प्रवाह</w:t>
      </w:r>
      <w:r w:rsidR="00436CD8">
        <w:rPr>
          <w:rFonts w:ascii="Times New Roman" w:hAnsi="Times New Roman" w:hint="cs"/>
          <w:sz w:val="28"/>
          <w:szCs w:val="28"/>
          <w:cs/>
          <w:lang w:bidi="sa-IN"/>
        </w:rPr>
        <w:t xml:space="preserve"> तथा पू</w:t>
      </w:r>
      <w:r w:rsidR="00436CD8">
        <w:rPr>
          <w:rFonts w:ascii="Times New Roman" w:hAnsi="Times New Roman" w:hint="cs"/>
          <w:sz w:val="28"/>
          <w:szCs w:val="28"/>
          <w:cs/>
        </w:rPr>
        <w:t>र्वाधार</w:t>
      </w:r>
      <w:r w:rsidR="00B71F07" w:rsidRPr="00450FBA">
        <w:rPr>
          <w:rFonts w:ascii="Times New Roman" w:hAnsi="Times New Roman" w:hint="cs"/>
          <w:sz w:val="28"/>
          <w:szCs w:val="28"/>
          <w:cs/>
          <w:lang w:bidi="sa-IN"/>
        </w:rPr>
        <w:t xml:space="preserve"> विकास निर्माणका कार्यहरूसँग सम्बन्धित उजुरीहरूको छानविन, अनुसन्धान र तहकिकात गर्दा देखिएका विभिन्न सवालहरूलाई</w:t>
      </w:r>
      <w:r w:rsidR="00436CD8">
        <w:rPr>
          <w:rFonts w:ascii="Times New Roman" w:hAnsi="Times New Roman" w:hint="cs"/>
          <w:sz w:val="28"/>
          <w:szCs w:val="28"/>
          <w:cs/>
        </w:rPr>
        <w:t xml:space="preserve"> अध्ययन गर्दा अख्तियार दुरुपयोग अनुसन्धान</w:t>
      </w:r>
      <w:r w:rsidR="00B71F07" w:rsidRPr="00450FBA">
        <w:rPr>
          <w:rFonts w:ascii="Times New Roman" w:hAnsi="Times New Roman" w:hint="cs"/>
          <w:sz w:val="28"/>
          <w:szCs w:val="28"/>
          <w:cs/>
          <w:lang w:bidi="sa-IN"/>
        </w:rPr>
        <w:t xml:space="preserve"> आयोग</w:t>
      </w:r>
      <w:r w:rsidR="00436CD8">
        <w:rPr>
          <w:rFonts w:ascii="Times New Roman" w:hAnsi="Times New Roman" w:hint="cs"/>
          <w:sz w:val="28"/>
          <w:szCs w:val="28"/>
          <w:cs/>
        </w:rPr>
        <w:t xml:space="preserve"> ऐन, 2048 को दफा 28 बमोजिमको सुझाव दिनुपर्ने देख</w:t>
      </w:r>
      <w:r w:rsidR="00406DEB">
        <w:rPr>
          <w:rFonts w:ascii="Times New Roman" w:hAnsi="Times New Roman" w:hint="cs"/>
          <w:sz w:val="28"/>
          <w:szCs w:val="28"/>
          <w:cs/>
        </w:rPr>
        <w:t>ी</w:t>
      </w:r>
      <w:r w:rsidR="00B71F07" w:rsidRPr="00450FBA">
        <w:rPr>
          <w:rFonts w:ascii="Times New Roman" w:hAnsi="Times New Roman" w:hint="cs"/>
          <w:sz w:val="28"/>
          <w:szCs w:val="28"/>
          <w:cs/>
          <w:lang w:bidi="sa-IN"/>
        </w:rPr>
        <w:t xml:space="preserve"> प्रस्तुत गरिएको छः-</w:t>
      </w:r>
    </w:p>
    <w:p w:rsidR="00222F92" w:rsidRPr="00450FBA" w:rsidRDefault="00345D05" w:rsidP="00DE2420">
      <w:pPr>
        <w:spacing w:before="0" w:after="0"/>
        <w:ind w:left="709" w:hanging="709"/>
        <w:rPr>
          <w:b/>
          <w:bCs/>
          <w:sz w:val="28"/>
          <w:szCs w:val="28"/>
          <w:u w:val="single"/>
          <w:lang w:bidi="sa-IN"/>
        </w:rPr>
      </w:pPr>
      <w:r>
        <w:rPr>
          <w:rFonts w:hint="cs"/>
          <w:b/>
          <w:bCs/>
          <w:sz w:val="28"/>
          <w:szCs w:val="28"/>
          <w:u w:val="single"/>
          <w:cs/>
          <w:lang w:bidi="sa-IN"/>
        </w:rPr>
        <w:t>क.</w:t>
      </w:r>
      <w:r w:rsidR="004B50B6" w:rsidRPr="003A05D0">
        <w:rPr>
          <w:rFonts w:hint="cs"/>
          <w:b/>
          <w:bCs/>
          <w:sz w:val="28"/>
          <w:szCs w:val="28"/>
          <w:u w:val="single"/>
          <w:cs/>
        </w:rPr>
        <w:t>स्थानीय</w:t>
      </w:r>
      <w:r w:rsidR="00450FBA" w:rsidRPr="003A05D0">
        <w:rPr>
          <w:rFonts w:ascii="Times New Roman" w:hAnsi="Times New Roman" w:hint="cs"/>
          <w:b/>
          <w:bCs/>
          <w:sz w:val="28"/>
          <w:szCs w:val="28"/>
          <w:u w:val="single"/>
          <w:cs/>
          <w:lang w:bidi="sa-IN"/>
        </w:rPr>
        <w:t>तहका</w:t>
      </w:r>
      <w:r w:rsidR="004B50B6" w:rsidRPr="003A05D0">
        <w:rPr>
          <w:rFonts w:hint="cs"/>
          <w:b/>
          <w:bCs/>
          <w:sz w:val="28"/>
          <w:szCs w:val="28"/>
          <w:u w:val="single"/>
          <w:cs/>
        </w:rPr>
        <w:t xml:space="preserve"> पदाधिकारीहरुबाट </w:t>
      </w:r>
      <w:r w:rsidR="00E226A3" w:rsidRPr="003A05D0">
        <w:rPr>
          <w:rFonts w:hint="cs"/>
          <w:b/>
          <w:bCs/>
          <w:sz w:val="28"/>
          <w:szCs w:val="28"/>
          <w:u w:val="single"/>
          <w:cs/>
        </w:rPr>
        <w:t xml:space="preserve">अधिकारको </w:t>
      </w:r>
      <w:r w:rsidR="00045B1E" w:rsidRPr="003A05D0">
        <w:rPr>
          <w:rFonts w:hint="cs"/>
          <w:b/>
          <w:bCs/>
          <w:sz w:val="28"/>
          <w:szCs w:val="28"/>
          <w:u w:val="single"/>
          <w:cs/>
        </w:rPr>
        <w:t>दुरुपयोग</w:t>
      </w:r>
      <w:r w:rsidR="00450FBA" w:rsidRPr="003A05D0">
        <w:rPr>
          <w:rFonts w:hint="cs"/>
          <w:b/>
          <w:bCs/>
          <w:sz w:val="28"/>
          <w:szCs w:val="28"/>
          <w:u w:val="single"/>
          <w:cs/>
          <w:lang w:bidi="sa-IN"/>
        </w:rPr>
        <w:t>गर्ने गरेका</w:t>
      </w:r>
      <w:r w:rsidR="00045B1E" w:rsidRPr="003A05D0">
        <w:rPr>
          <w:rFonts w:hint="cs"/>
          <w:b/>
          <w:bCs/>
          <w:sz w:val="28"/>
          <w:szCs w:val="28"/>
          <w:u w:val="single"/>
          <w:cs/>
        </w:rPr>
        <w:t xml:space="preserve"> सम्बन्धमा</w:t>
      </w:r>
      <w:r w:rsidR="00450FBA" w:rsidRPr="003A05D0">
        <w:rPr>
          <w:rFonts w:hint="cs"/>
          <w:b/>
          <w:bCs/>
          <w:sz w:val="28"/>
          <w:szCs w:val="28"/>
          <w:u w:val="single"/>
          <w:cs/>
          <w:lang w:bidi="sa-IN"/>
        </w:rPr>
        <w:t>ः</w:t>
      </w:r>
      <w:r w:rsidR="00450FBA">
        <w:rPr>
          <w:rFonts w:hint="cs"/>
          <w:b/>
          <w:bCs/>
          <w:sz w:val="28"/>
          <w:szCs w:val="28"/>
          <w:u w:val="single"/>
          <w:cs/>
          <w:lang w:bidi="sa-IN"/>
        </w:rPr>
        <w:t>-</w:t>
      </w:r>
    </w:p>
    <w:p w:rsidR="00453725" w:rsidRPr="00450FBA" w:rsidRDefault="00BA22A4" w:rsidP="00DE2420">
      <w:pPr>
        <w:numPr>
          <w:ilvl w:val="0"/>
          <w:numId w:val="3"/>
        </w:numPr>
        <w:spacing w:before="0" w:after="0"/>
        <w:ind w:left="709" w:hanging="709"/>
        <w:rPr>
          <w:b/>
          <w:bCs/>
          <w:sz w:val="28"/>
          <w:szCs w:val="28"/>
        </w:rPr>
      </w:pPr>
      <w:r w:rsidRPr="00450FBA">
        <w:rPr>
          <w:rFonts w:hint="cs"/>
          <w:sz w:val="28"/>
          <w:szCs w:val="28"/>
          <w:cs/>
        </w:rPr>
        <w:t>केही स्थानीय तहले सभा</w:t>
      </w:r>
      <w:r w:rsidR="00450FBA">
        <w:rPr>
          <w:rFonts w:hint="cs"/>
          <w:sz w:val="28"/>
          <w:szCs w:val="28"/>
          <w:cs/>
          <w:lang w:bidi="sa-IN"/>
        </w:rPr>
        <w:t>बाट</w:t>
      </w:r>
      <w:r w:rsidR="00406DEB">
        <w:rPr>
          <w:rFonts w:hint="cs"/>
          <w:sz w:val="28"/>
          <w:szCs w:val="28"/>
          <w:cs/>
        </w:rPr>
        <w:t xml:space="preserve"> </w:t>
      </w:r>
      <w:r w:rsidRPr="00450FBA">
        <w:rPr>
          <w:rFonts w:hint="cs"/>
          <w:sz w:val="28"/>
          <w:szCs w:val="28"/>
          <w:cs/>
          <w:lang w:bidi="sa-IN"/>
        </w:rPr>
        <w:t>ब</w:t>
      </w:r>
      <w:r w:rsidR="00775916" w:rsidRPr="00450FBA">
        <w:rPr>
          <w:rFonts w:hint="cs"/>
          <w:sz w:val="28"/>
          <w:szCs w:val="28"/>
          <w:cs/>
        </w:rPr>
        <w:t xml:space="preserve">जेट </w:t>
      </w:r>
      <w:r w:rsidR="009D54C5" w:rsidRPr="00450FBA">
        <w:rPr>
          <w:rFonts w:hint="cs"/>
          <w:sz w:val="28"/>
          <w:szCs w:val="28"/>
          <w:cs/>
        </w:rPr>
        <w:t>स्‍वीकृत नगराई</w:t>
      </w:r>
      <w:r w:rsidR="00450FBA">
        <w:rPr>
          <w:rFonts w:hint="cs"/>
          <w:sz w:val="28"/>
          <w:szCs w:val="28"/>
          <w:cs/>
          <w:lang w:bidi="sa-IN"/>
        </w:rPr>
        <w:t xml:space="preserve"> तथा</w:t>
      </w:r>
      <w:r w:rsidR="00775916" w:rsidRPr="00450FBA">
        <w:rPr>
          <w:rFonts w:hint="cs"/>
          <w:sz w:val="28"/>
          <w:szCs w:val="28"/>
          <w:cs/>
        </w:rPr>
        <w:t xml:space="preserve"> स्वीकृत बजेट श</w:t>
      </w:r>
      <w:r w:rsidR="009D54C5" w:rsidRPr="00450FBA">
        <w:rPr>
          <w:rFonts w:hint="cs"/>
          <w:sz w:val="28"/>
          <w:szCs w:val="28"/>
          <w:cs/>
        </w:rPr>
        <w:t>ी</w:t>
      </w:r>
      <w:r w:rsidR="00775916" w:rsidRPr="00450FBA">
        <w:rPr>
          <w:rFonts w:hint="cs"/>
          <w:sz w:val="28"/>
          <w:szCs w:val="28"/>
          <w:cs/>
        </w:rPr>
        <w:t>र्षकभन्दा बाहिर गई अनियमित</w:t>
      </w:r>
      <w:r w:rsidR="00406DEB">
        <w:rPr>
          <w:rFonts w:hint="cs"/>
          <w:sz w:val="28"/>
          <w:szCs w:val="28"/>
          <w:cs/>
        </w:rPr>
        <w:t xml:space="preserve"> </w:t>
      </w:r>
      <w:r w:rsidR="00450FBA">
        <w:rPr>
          <w:rFonts w:hint="cs"/>
          <w:sz w:val="28"/>
          <w:szCs w:val="28"/>
          <w:cs/>
        </w:rPr>
        <w:t>त</w:t>
      </w:r>
      <w:r w:rsidR="00450FBA">
        <w:rPr>
          <w:rFonts w:hint="cs"/>
          <w:sz w:val="28"/>
          <w:szCs w:val="28"/>
          <w:cs/>
          <w:lang w:bidi="sa-IN"/>
        </w:rPr>
        <w:t>रिकाले</w:t>
      </w:r>
      <w:r w:rsidR="00775916" w:rsidRPr="00450FBA">
        <w:rPr>
          <w:rFonts w:hint="cs"/>
          <w:sz w:val="28"/>
          <w:szCs w:val="28"/>
          <w:cs/>
        </w:rPr>
        <w:t xml:space="preserve"> खर्च </w:t>
      </w:r>
      <w:r w:rsidR="0099302E" w:rsidRPr="00450FBA">
        <w:rPr>
          <w:rFonts w:hint="cs"/>
          <w:sz w:val="28"/>
          <w:szCs w:val="28"/>
          <w:cs/>
        </w:rPr>
        <w:t>लेख्ने गरेक</w:t>
      </w:r>
      <w:r w:rsidR="00450FBA">
        <w:rPr>
          <w:rFonts w:hint="cs"/>
          <w:sz w:val="28"/>
          <w:szCs w:val="28"/>
          <w:cs/>
        </w:rPr>
        <w:t>ा</w:t>
      </w:r>
      <w:r w:rsidR="003A05D0">
        <w:rPr>
          <w:rFonts w:hint="cs"/>
          <w:sz w:val="28"/>
          <w:szCs w:val="28"/>
          <w:cs/>
          <w:lang w:bidi="sa-IN"/>
        </w:rPr>
        <w:t>,</w:t>
      </w:r>
      <w:r w:rsidR="006707C7" w:rsidRPr="00450FBA">
        <w:rPr>
          <w:rFonts w:hint="cs"/>
          <w:sz w:val="28"/>
          <w:szCs w:val="28"/>
          <w:cs/>
        </w:rPr>
        <w:t xml:space="preserve"> प</w:t>
      </w:r>
      <w:r w:rsidR="009D54C5" w:rsidRPr="00450FBA">
        <w:rPr>
          <w:rFonts w:hint="cs"/>
          <w:sz w:val="28"/>
          <w:szCs w:val="28"/>
          <w:cs/>
        </w:rPr>
        <w:t>ूँ</w:t>
      </w:r>
      <w:r w:rsidR="006707C7" w:rsidRPr="00450FBA">
        <w:rPr>
          <w:rFonts w:hint="cs"/>
          <w:sz w:val="28"/>
          <w:szCs w:val="28"/>
          <w:cs/>
        </w:rPr>
        <w:t>जीगत</w:t>
      </w:r>
      <w:r w:rsidR="00747ECA">
        <w:rPr>
          <w:rFonts w:hint="cs"/>
          <w:sz w:val="28"/>
          <w:szCs w:val="28"/>
          <w:cs/>
        </w:rPr>
        <w:t xml:space="preserve"> शीर्षक</w:t>
      </w:r>
      <w:r w:rsidR="006707C7" w:rsidRPr="00450FBA">
        <w:rPr>
          <w:rFonts w:hint="cs"/>
          <w:sz w:val="28"/>
          <w:szCs w:val="28"/>
          <w:cs/>
        </w:rPr>
        <w:t xml:space="preserve">बाट चालूमासमेत रकमान्तर गर्ने </w:t>
      </w:r>
      <w:r w:rsidR="003A05D0">
        <w:rPr>
          <w:rFonts w:hint="cs"/>
          <w:sz w:val="28"/>
          <w:szCs w:val="28"/>
          <w:cs/>
          <w:lang w:bidi="sa-IN"/>
        </w:rPr>
        <w:t>तथा</w:t>
      </w:r>
      <w:r w:rsidR="006707C7" w:rsidRPr="00450FBA">
        <w:rPr>
          <w:rFonts w:hint="cs"/>
          <w:sz w:val="28"/>
          <w:szCs w:val="28"/>
          <w:cs/>
        </w:rPr>
        <w:t xml:space="preserve"> तोकिएको स</w:t>
      </w:r>
      <w:r w:rsidR="009D54C5" w:rsidRPr="00450FBA">
        <w:rPr>
          <w:rFonts w:hint="cs"/>
          <w:sz w:val="28"/>
          <w:szCs w:val="28"/>
          <w:cs/>
        </w:rPr>
        <w:t>ी</w:t>
      </w:r>
      <w:r w:rsidR="006707C7" w:rsidRPr="00450FBA">
        <w:rPr>
          <w:rFonts w:hint="cs"/>
          <w:sz w:val="28"/>
          <w:szCs w:val="28"/>
          <w:cs/>
        </w:rPr>
        <w:t>माभन्दा बढी</w:t>
      </w:r>
      <w:r w:rsidR="0099302E" w:rsidRPr="00450FBA">
        <w:rPr>
          <w:rFonts w:hint="cs"/>
          <w:sz w:val="28"/>
          <w:szCs w:val="28"/>
          <w:cs/>
        </w:rPr>
        <w:t xml:space="preserve"> रकमान्तर</w:t>
      </w:r>
      <w:r w:rsidR="006707C7" w:rsidRPr="00450FBA">
        <w:rPr>
          <w:rFonts w:hint="cs"/>
          <w:sz w:val="28"/>
          <w:szCs w:val="28"/>
          <w:cs/>
        </w:rPr>
        <w:t xml:space="preserve"> गर्ने गरेको देखि</w:t>
      </w:r>
      <w:r w:rsidR="009D54C5" w:rsidRPr="00450FBA">
        <w:rPr>
          <w:rFonts w:hint="cs"/>
          <w:sz w:val="28"/>
          <w:szCs w:val="28"/>
          <w:cs/>
        </w:rPr>
        <w:t>ँ</w:t>
      </w:r>
      <w:r w:rsidR="006707C7" w:rsidRPr="00450FBA">
        <w:rPr>
          <w:rFonts w:hint="cs"/>
          <w:sz w:val="28"/>
          <w:szCs w:val="28"/>
          <w:cs/>
        </w:rPr>
        <w:t>दा</w:t>
      </w:r>
      <w:r w:rsidR="00453725" w:rsidRPr="00450FBA">
        <w:rPr>
          <w:rFonts w:hint="cs"/>
          <w:sz w:val="28"/>
          <w:szCs w:val="28"/>
          <w:cs/>
        </w:rPr>
        <w:t xml:space="preserve"> नेपालको संविधानको धारा ५९ को उपधारा (३), स्थानीय सरकार सञ्चालन ऐन, २०७४ को दफा ७१ एवं अन्तर सरकारी वित्त व्यवस्थापन ऐन, २०७४ को दफा २१ र २७</w:t>
      </w:r>
      <w:r w:rsidR="009D54C5" w:rsidRPr="00450FBA">
        <w:rPr>
          <w:rFonts w:hint="cs"/>
          <w:sz w:val="28"/>
          <w:szCs w:val="28"/>
          <w:cs/>
        </w:rPr>
        <w:t xml:space="preserve"> मा भएको व्यवस्था</w:t>
      </w:r>
      <w:r w:rsidR="00747ECA">
        <w:rPr>
          <w:rFonts w:hint="cs"/>
          <w:sz w:val="28"/>
          <w:szCs w:val="28"/>
          <w:cs/>
        </w:rPr>
        <w:t xml:space="preserve"> </w:t>
      </w:r>
      <w:r w:rsidR="001D1D65" w:rsidRPr="00450FBA">
        <w:rPr>
          <w:rFonts w:hint="cs"/>
          <w:sz w:val="28"/>
          <w:szCs w:val="28"/>
          <w:cs/>
        </w:rPr>
        <w:t xml:space="preserve">बमोजिम वार्षिक </w:t>
      </w:r>
      <w:r w:rsidR="001D1D65" w:rsidRPr="00450FBA">
        <w:rPr>
          <w:rFonts w:hint="cs"/>
          <w:sz w:val="28"/>
          <w:szCs w:val="28"/>
          <w:cs/>
          <w:lang w:bidi="sa-IN"/>
        </w:rPr>
        <w:t>ब</w:t>
      </w:r>
      <w:r w:rsidR="00453725" w:rsidRPr="00450FBA">
        <w:rPr>
          <w:rFonts w:hint="cs"/>
          <w:sz w:val="28"/>
          <w:szCs w:val="28"/>
          <w:cs/>
        </w:rPr>
        <w:t>जेट सभाबाट स्वीकृत गराई खर्च गर्ने र रकमान्तरको हकमा स्थानीय सरकार सञ्चालन ऐन, २०७४ को दफा ७९ अनुरुप हुनुपर्ने ।</w:t>
      </w:r>
    </w:p>
    <w:p w:rsidR="00222F92" w:rsidRPr="00450FBA" w:rsidRDefault="00222F92" w:rsidP="00DE2420">
      <w:pPr>
        <w:numPr>
          <w:ilvl w:val="0"/>
          <w:numId w:val="3"/>
        </w:numPr>
        <w:spacing w:before="0" w:after="0"/>
        <w:ind w:left="709" w:hanging="709"/>
        <w:rPr>
          <w:b/>
          <w:bCs/>
          <w:sz w:val="28"/>
          <w:szCs w:val="28"/>
        </w:rPr>
      </w:pPr>
      <w:r w:rsidRPr="00450FBA">
        <w:rPr>
          <w:rFonts w:hint="cs"/>
          <w:sz w:val="28"/>
          <w:szCs w:val="28"/>
          <w:cs/>
        </w:rPr>
        <w:t>स्थानीय तहको कोषबाट कानून विपर</w:t>
      </w:r>
      <w:r w:rsidR="009D54C5" w:rsidRPr="00450FBA">
        <w:rPr>
          <w:rFonts w:hint="cs"/>
          <w:sz w:val="28"/>
          <w:szCs w:val="28"/>
          <w:cs/>
        </w:rPr>
        <w:t>ी</w:t>
      </w:r>
      <w:r w:rsidRPr="00450FBA">
        <w:rPr>
          <w:rFonts w:hint="cs"/>
          <w:sz w:val="28"/>
          <w:szCs w:val="28"/>
          <w:cs/>
        </w:rPr>
        <w:t>त हुने गरी</w:t>
      </w:r>
      <w:r w:rsidR="003A05D0" w:rsidRPr="00450FBA">
        <w:rPr>
          <w:rFonts w:hint="cs"/>
          <w:sz w:val="28"/>
          <w:szCs w:val="28"/>
          <w:cs/>
        </w:rPr>
        <w:t>जथाभावी</w:t>
      </w:r>
      <w:r w:rsidRPr="00450FBA">
        <w:rPr>
          <w:rFonts w:hint="cs"/>
          <w:sz w:val="28"/>
          <w:szCs w:val="28"/>
          <w:cs/>
        </w:rPr>
        <w:t xml:space="preserve"> आफू निकटका व्य</w:t>
      </w:r>
      <w:r w:rsidR="00045B1E" w:rsidRPr="00450FBA">
        <w:rPr>
          <w:rFonts w:hint="cs"/>
          <w:sz w:val="28"/>
          <w:szCs w:val="28"/>
          <w:cs/>
        </w:rPr>
        <w:t>क्ति वा संस्थालाई आर्थिक सहायता</w:t>
      </w:r>
      <w:r w:rsidRPr="00450FBA">
        <w:rPr>
          <w:rFonts w:hint="cs"/>
          <w:sz w:val="28"/>
          <w:szCs w:val="28"/>
          <w:cs/>
        </w:rPr>
        <w:t>बापत ठूल</w:t>
      </w:r>
      <w:r w:rsidR="0099302E" w:rsidRPr="00450FBA">
        <w:rPr>
          <w:rFonts w:hint="cs"/>
          <w:sz w:val="28"/>
          <w:szCs w:val="28"/>
          <w:cs/>
        </w:rPr>
        <w:t>ो</w:t>
      </w:r>
      <w:r w:rsidR="001D1D65" w:rsidRPr="00450FBA">
        <w:rPr>
          <w:rFonts w:hint="cs"/>
          <w:sz w:val="28"/>
          <w:szCs w:val="28"/>
          <w:cs/>
        </w:rPr>
        <w:t xml:space="preserve"> रकम वितरण गर्ने गराउने गरिएको</w:t>
      </w:r>
      <w:r w:rsidR="0099168C">
        <w:rPr>
          <w:rFonts w:hint="cs"/>
          <w:sz w:val="28"/>
          <w:szCs w:val="28"/>
          <w:cs/>
          <w:lang w:bidi="sa-IN"/>
        </w:rPr>
        <w:t xml:space="preserve"> देखिएक</w:t>
      </w:r>
      <w:r w:rsidR="00747ECA">
        <w:rPr>
          <w:rFonts w:hint="cs"/>
          <w:sz w:val="28"/>
          <w:szCs w:val="28"/>
          <w:cs/>
        </w:rPr>
        <w:t>ो</w:t>
      </w:r>
      <w:r w:rsidR="001D1D65" w:rsidRPr="00450FBA">
        <w:rPr>
          <w:rFonts w:hint="cs"/>
          <w:sz w:val="28"/>
          <w:szCs w:val="28"/>
          <w:cs/>
          <w:lang w:bidi="sa-IN"/>
        </w:rPr>
        <w:t>ले</w:t>
      </w:r>
      <w:r w:rsidR="0099302E" w:rsidRPr="00450FBA">
        <w:rPr>
          <w:rFonts w:hint="cs"/>
          <w:sz w:val="28"/>
          <w:szCs w:val="28"/>
          <w:cs/>
        </w:rPr>
        <w:t xml:space="preserve"> </w:t>
      </w:r>
      <w:r w:rsidR="0099168C">
        <w:rPr>
          <w:rFonts w:hint="cs"/>
          <w:sz w:val="28"/>
          <w:szCs w:val="28"/>
          <w:cs/>
          <w:lang w:bidi="sa-IN"/>
        </w:rPr>
        <w:t>जनताका आधारभूत आवश्यकता</w:t>
      </w:r>
      <w:r w:rsidR="00747ECA">
        <w:rPr>
          <w:rFonts w:hint="cs"/>
          <w:sz w:val="28"/>
          <w:szCs w:val="28"/>
          <w:cs/>
        </w:rPr>
        <w:t xml:space="preserve"> सम्वोधन हुनेगरी प्राथमिकता</w:t>
      </w:r>
      <w:r w:rsidR="00406DEB">
        <w:rPr>
          <w:rFonts w:hint="cs"/>
          <w:sz w:val="28"/>
          <w:szCs w:val="28"/>
          <w:cs/>
        </w:rPr>
        <w:t xml:space="preserve"> </w:t>
      </w:r>
      <w:r w:rsidR="00747ECA">
        <w:rPr>
          <w:rFonts w:hint="cs"/>
          <w:sz w:val="28"/>
          <w:szCs w:val="28"/>
          <w:cs/>
        </w:rPr>
        <w:t>प्राप्त</w:t>
      </w:r>
      <w:r w:rsidR="0099168C">
        <w:rPr>
          <w:rFonts w:hint="cs"/>
          <w:sz w:val="28"/>
          <w:szCs w:val="28"/>
          <w:cs/>
          <w:lang w:bidi="sa-IN"/>
        </w:rPr>
        <w:t xml:space="preserve"> कार्यक्रमहरू</w:t>
      </w:r>
      <w:r w:rsidR="00747ECA">
        <w:rPr>
          <w:rFonts w:hint="cs"/>
          <w:sz w:val="28"/>
          <w:szCs w:val="28"/>
          <w:cs/>
        </w:rPr>
        <w:t>मा</w:t>
      </w:r>
      <w:r w:rsidR="00890AFF" w:rsidRPr="00450FBA">
        <w:rPr>
          <w:rFonts w:hint="cs"/>
          <w:sz w:val="28"/>
          <w:szCs w:val="28"/>
          <w:cs/>
        </w:rPr>
        <w:t xml:space="preserve"> नेपालको संव</w:t>
      </w:r>
      <w:r w:rsidR="009D54C5" w:rsidRPr="00450FBA">
        <w:rPr>
          <w:rFonts w:hint="cs"/>
          <w:sz w:val="28"/>
          <w:szCs w:val="28"/>
          <w:cs/>
        </w:rPr>
        <w:t>ि</w:t>
      </w:r>
      <w:r w:rsidR="0066032A" w:rsidRPr="00450FBA">
        <w:rPr>
          <w:rFonts w:hint="cs"/>
          <w:sz w:val="28"/>
          <w:szCs w:val="28"/>
          <w:cs/>
        </w:rPr>
        <w:t>धान</w:t>
      </w:r>
      <w:r w:rsidR="00890AFF" w:rsidRPr="00450FBA">
        <w:rPr>
          <w:rFonts w:hint="cs"/>
          <w:sz w:val="28"/>
          <w:szCs w:val="28"/>
          <w:cs/>
        </w:rPr>
        <w:t xml:space="preserve"> र</w:t>
      </w:r>
      <w:r w:rsidR="0099302E" w:rsidRPr="00450FBA">
        <w:rPr>
          <w:rFonts w:hint="cs"/>
          <w:sz w:val="28"/>
          <w:szCs w:val="28"/>
          <w:cs/>
        </w:rPr>
        <w:t xml:space="preserve"> स्थानीय सरकार सञ्चालन ऐन, </w:t>
      </w:r>
      <w:r w:rsidR="009D54C5" w:rsidRPr="00450FBA">
        <w:rPr>
          <w:rFonts w:hint="cs"/>
          <w:sz w:val="28"/>
          <w:szCs w:val="28"/>
          <w:cs/>
        </w:rPr>
        <w:t>२०७४ को मर्म</w:t>
      </w:r>
      <w:r w:rsidR="0099302E" w:rsidRPr="00450FBA">
        <w:rPr>
          <w:rFonts w:hint="cs"/>
          <w:sz w:val="28"/>
          <w:szCs w:val="28"/>
          <w:cs/>
        </w:rPr>
        <w:t>अनुरुप</w:t>
      </w:r>
      <w:r w:rsidR="001D1D65" w:rsidRPr="00450FBA">
        <w:rPr>
          <w:rFonts w:hint="cs"/>
          <w:sz w:val="28"/>
          <w:szCs w:val="28"/>
          <w:cs/>
          <w:lang w:bidi="sa-IN"/>
        </w:rPr>
        <w:t xml:space="preserve"> मापदण्डका</w:t>
      </w:r>
      <w:r w:rsidR="00406DEB">
        <w:rPr>
          <w:rFonts w:hint="cs"/>
          <w:sz w:val="28"/>
          <w:szCs w:val="28"/>
          <w:cs/>
        </w:rPr>
        <w:t xml:space="preserve"> </w:t>
      </w:r>
      <w:r w:rsidR="001D1D65" w:rsidRPr="00450FBA">
        <w:rPr>
          <w:rFonts w:hint="cs"/>
          <w:sz w:val="28"/>
          <w:szCs w:val="28"/>
          <w:cs/>
          <w:lang w:bidi="sa-IN"/>
        </w:rPr>
        <w:t>आधारमा</w:t>
      </w:r>
      <w:r w:rsidR="0099302E" w:rsidRPr="00450FBA">
        <w:rPr>
          <w:rFonts w:hint="cs"/>
          <w:sz w:val="28"/>
          <w:szCs w:val="28"/>
          <w:cs/>
        </w:rPr>
        <w:t xml:space="preserve"> </w:t>
      </w:r>
      <w:r w:rsidR="00747ECA">
        <w:rPr>
          <w:rFonts w:hint="cs"/>
          <w:sz w:val="28"/>
          <w:szCs w:val="28"/>
          <w:cs/>
        </w:rPr>
        <w:t>स्थानीय कोषको प्रयोग एवं परिचालन हुनुपर्ने</w:t>
      </w:r>
      <w:r w:rsidR="0099302E" w:rsidRPr="00450FBA">
        <w:rPr>
          <w:rFonts w:hint="cs"/>
          <w:sz w:val="28"/>
          <w:szCs w:val="28"/>
          <w:cs/>
        </w:rPr>
        <w:t xml:space="preserve"> ।</w:t>
      </w:r>
    </w:p>
    <w:p w:rsidR="00222F92" w:rsidRPr="00450FBA" w:rsidRDefault="00890AFF" w:rsidP="00DE2420">
      <w:pPr>
        <w:numPr>
          <w:ilvl w:val="0"/>
          <w:numId w:val="3"/>
        </w:numPr>
        <w:spacing w:before="0" w:after="0"/>
        <w:ind w:left="709" w:hanging="709"/>
        <w:rPr>
          <w:b/>
          <w:bCs/>
          <w:sz w:val="28"/>
          <w:szCs w:val="28"/>
        </w:rPr>
      </w:pPr>
      <w:r w:rsidRPr="00450FBA">
        <w:rPr>
          <w:rFonts w:hint="cs"/>
          <w:sz w:val="28"/>
          <w:szCs w:val="28"/>
          <w:cs/>
        </w:rPr>
        <w:t>आफ्नो अधिकार क्षेत्रभित्र पर्ने विषयमा मात्र कर लगाउनुपर्नेमा केही स्थ</w:t>
      </w:r>
      <w:r w:rsidR="0066032A" w:rsidRPr="00450FBA">
        <w:rPr>
          <w:rFonts w:hint="cs"/>
          <w:sz w:val="28"/>
          <w:szCs w:val="28"/>
          <w:cs/>
        </w:rPr>
        <w:t>ानीय तहहरुले त्यसो नगरेको पाइएका</w:t>
      </w:r>
      <w:r w:rsidRPr="00450FBA">
        <w:rPr>
          <w:rFonts w:hint="cs"/>
          <w:sz w:val="28"/>
          <w:szCs w:val="28"/>
          <w:cs/>
        </w:rPr>
        <w:t xml:space="preserve">ले </w:t>
      </w:r>
      <w:r w:rsidR="00A51F73" w:rsidRPr="00450FBA">
        <w:rPr>
          <w:rFonts w:hint="cs"/>
          <w:sz w:val="28"/>
          <w:szCs w:val="28"/>
          <w:cs/>
        </w:rPr>
        <w:t xml:space="preserve">स्थानीय तहले </w:t>
      </w:r>
      <w:r w:rsidR="00222F92" w:rsidRPr="00450FBA">
        <w:rPr>
          <w:rFonts w:hint="cs"/>
          <w:sz w:val="28"/>
          <w:szCs w:val="28"/>
          <w:cs/>
        </w:rPr>
        <w:t>नेपालको संविधान</w:t>
      </w:r>
      <w:r w:rsidR="00A51F73" w:rsidRPr="00450FBA">
        <w:rPr>
          <w:rFonts w:hint="cs"/>
          <w:sz w:val="28"/>
          <w:szCs w:val="28"/>
          <w:cs/>
        </w:rPr>
        <w:t xml:space="preserve">को धारा २२८ तथा स्थानीय सरकार सञ्चालन ऐन, २०७४ को परिच्छेद ९ मा भएको व्यवस्थाबमोजिम नेपालको संविधानको अनुसूची-८ </w:t>
      </w:r>
      <w:r w:rsidR="00222F92" w:rsidRPr="00450FBA">
        <w:rPr>
          <w:rFonts w:hint="cs"/>
          <w:sz w:val="28"/>
          <w:szCs w:val="28"/>
          <w:cs/>
        </w:rPr>
        <w:t xml:space="preserve">मा </w:t>
      </w:r>
      <w:r w:rsidR="00A51F73" w:rsidRPr="00450FBA">
        <w:rPr>
          <w:rFonts w:hint="cs"/>
          <w:sz w:val="28"/>
          <w:szCs w:val="28"/>
          <w:cs/>
        </w:rPr>
        <w:t>उल्लेखित स</w:t>
      </w:r>
      <w:r w:rsidR="0053337F">
        <w:rPr>
          <w:rFonts w:hint="cs"/>
          <w:sz w:val="28"/>
          <w:szCs w:val="28"/>
          <w:cs/>
        </w:rPr>
        <w:t>्थानीय तहको अधिकार क्षेत्रभित्र</w:t>
      </w:r>
      <w:r w:rsidR="00A51F73" w:rsidRPr="00450FBA">
        <w:rPr>
          <w:rFonts w:hint="cs"/>
          <w:sz w:val="28"/>
          <w:szCs w:val="28"/>
          <w:cs/>
        </w:rPr>
        <w:t>मात्र कर लगाउनु पर्ने</w:t>
      </w:r>
      <w:r w:rsidRPr="00450FBA">
        <w:rPr>
          <w:rFonts w:hint="cs"/>
          <w:sz w:val="28"/>
          <w:szCs w:val="28"/>
          <w:cs/>
        </w:rPr>
        <w:t xml:space="preserve"> ।</w:t>
      </w:r>
      <w:r w:rsidR="00A51F73" w:rsidRPr="00450FBA">
        <w:rPr>
          <w:rFonts w:hint="cs"/>
          <w:sz w:val="28"/>
          <w:szCs w:val="28"/>
          <w:cs/>
        </w:rPr>
        <w:t xml:space="preserve"> साथै</w:t>
      </w:r>
      <w:r w:rsidR="0062285A">
        <w:rPr>
          <w:rFonts w:hint="cs"/>
          <w:sz w:val="28"/>
          <w:szCs w:val="28"/>
          <w:cs/>
          <w:lang w:bidi="sa-IN"/>
        </w:rPr>
        <w:t>,</w:t>
      </w:r>
      <w:r w:rsidR="00A51F73" w:rsidRPr="00450FBA">
        <w:rPr>
          <w:rFonts w:hint="cs"/>
          <w:sz w:val="28"/>
          <w:szCs w:val="28"/>
          <w:cs/>
        </w:rPr>
        <w:t xml:space="preserve"> नेपालको संविधानको अनु</w:t>
      </w:r>
      <w:bookmarkStart w:id="0" w:name="_GoBack"/>
      <w:bookmarkEnd w:id="0"/>
      <w:r w:rsidR="00A51F73" w:rsidRPr="00450FBA">
        <w:rPr>
          <w:rFonts w:hint="cs"/>
          <w:sz w:val="28"/>
          <w:szCs w:val="28"/>
          <w:cs/>
        </w:rPr>
        <w:t>सूची-</w:t>
      </w:r>
      <w:r w:rsidR="00401977">
        <w:rPr>
          <w:sz w:val="28"/>
          <w:szCs w:val="28"/>
        </w:rPr>
        <w:t>9</w:t>
      </w:r>
      <w:r w:rsidR="00A51F73" w:rsidRPr="00450FBA">
        <w:rPr>
          <w:rFonts w:hint="cs"/>
          <w:sz w:val="28"/>
          <w:szCs w:val="28"/>
          <w:cs/>
        </w:rPr>
        <w:t xml:space="preserve"> मा </w:t>
      </w:r>
      <w:r w:rsidR="00A51F73" w:rsidRPr="00450FBA">
        <w:rPr>
          <w:rFonts w:hint="cs"/>
          <w:sz w:val="28"/>
          <w:szCs w:val="28"/>
          <w:cs/>
        </w:rPr>
        <w:lastRenderedPageBreak/>
        <w:t>उल्लेखित साझा अधिकार क्षेत्रमा नेपाल सरकारको</w:t>
      </w:r>
      <w:r w:rsidR="0062285A">
        <w:rPr>
          <w:rFonts w:hint="cs"/>
          <w:sz w:val="28"/>
          <w:szCs w:val="28"/>
          <w:cs/>
        </w:rPr>
        <w:t>स्वीकृति लि</w:t>
      </w:r>
      <w:r w:rsidR="0062285A">
        <w:rPr>
          <w:rFonts w:hint="cs"/>
          <w:sz w:val="28"/>
          <w:szCs w:val="28"/>
          <w:cs/>
          <w:lang w:bidi="sa-IN"/>
        </w:rPr>
        <w:t>एर मात्र</w:t>
      </w:r>
      <w:r w:rsidR="00A51F73" w:rsidRPr="00450FBA">
        <w:rPr>
          <w:rFonts w:hint="cs"/>
          <w:sz w:val="28"/>
          <w:szCs w:val="28"/>
          <w:cs/>
        </w:rPr>
        <w:t xml:space="preserve"> कर संकलन गर्नुपर्ने ।</w:t>
      </w:r>
    </w:p>
    <w:p w:rsidR="00222F92" w:rsidRPr="00450FBA" w:rsidRDefault="00D24F61" w:rsidP="00DE2420">
      <w:pPr>
        <w:numPr>
          <w:ilvl w:val="0"/>
          <w:numId w:val="3"/>
        </w:numPr>
        <w:spacing w:before="0" w:after="0"/>
        <w:ind w:left="709" w:hanging="709"/>
        <w:rPr>
          <w:b/>
          <w:bCs/>
          <w:sz w:val="28"/>
          <w:szCs w:val="28"/>
        </w:rPr>
      </w:pPr>
      <w:r w:rsidRPr="00450FBA">
        <w:rPr>
          <w:rFonts w:hint="cs"/>
          <w:sz w:val="28"/>
          <w:szCs w:val="28"/>
          <w:cs/>
        </w:rPr>
        <w:t>स्थानीय तहका पदाधिकारीहरुले कानूनद्वारा प्रदत्त अधिकार क्षे</w:t>
      </w:r>
      <w:r w:rsidR="00946E2B">
        <w:rPr>
          <w:rFonts w:hint="cs"/>
          <w:sz w:val="28"/>
          <w:szCs w:val="28"/>
          <w:cs/>
        </w:rPr>
        <w:t>त्र नाघेर निर्णयहरु गर्ने गरेक</w:t>
      </w:r>
      <w:r w:rsidR="0053337F">
        <w:rPr>
          <w:rFonts w:hint="cs"/>
          <w:sz w:val="28"/>
          <w:szCs w:val="28"/>
          <w:cs/>
        </w:rPr>
        <w:t>ो।</w:t>
      </w:r>
      <w:r w:rsidRPr="00450FBA">
        <w:rPr>
          <w:rFonts w:hint="cs"/>
          <w:sz w:val="28"/>
          <w:szCs w:val="28"/>
          <w:cs/>
        </w:rPr>
        <w:t xml:space="preserve"> </w:t>
      </w:r>
      <w:r w:rsidR="0053337F">
        <w:rPr>
          <w:rFonts w:hint="cs"/>
          <w:sz w:val="28"/>
          <w:szCs w:val="28"/>
          <w:cs/>
        </w:rPr>
        <w:t xml:space="preserve">जस्तो </w:t>
      </w:r>
      <w:r w:rsidRPr="00450FBA">
        <w:rPr>
          <w:rFonts w:hint="cs"/>
          <w:sz w:val="28"/>
          <w:szCs w:val="28"/>
          <w:cs/>
        </w:rPr>
        <w:t>वडाध्यक्षको अधिकार वडा सदस्यहरुले प्रयोग गर्ने, प्रमुख/अध्यक्षको अधिकार उप</w:t>
      </w:r>
      <w:r w:rsidR="0053337F">
        <w:rPr>
          <w:rFonts w:hint="cs"/>
          <w:sz w:val="28"/>
          <w:szCs w:val="28"/>
          <w:cs/>
        </w:rPr>
        <w:t>प्रमुख/उपाध्यक्षले प्रयोग गर्ने र</w:t>
      </w:r>
      <w:r w:rsidRPr="00450FBA">
        <w:rPr>
          <w:rFonts w:hint="cs"/>
          <w:sz w:val="28"/>
          <w:szCs w:val="28"/>
          <w:cs/>
        </w:rPr>
        <w:t xml:space="preserve"> कार्यपालिकाको अधिकार अध्यक्ष वा प्रमुखले प्रयोग गर्न</w:t>
      </w:r>
      <w:r w:rsidR="00045B1E" w:rsidRPr="00450FBA">
        <w:rPr>
          <w:rFonts w:hint="cs"/>
          <w:sz w:val="28"/>
          <w:szCs w:val="28"/>
          <w:cs/>
        </w:rPr>
        <w:t>े तथा कानूनले कर्मचारी संयन्त्र</w:t>
      </w:r>
      <w:r w:rsidRPr="00450FBA">
        <w:rPr>
          <w:rFonts w:hint="cs"/>
          <w:sz w:val="28"/>
          <w:szCs w:val="28"/>
          <w:cs/>
        </w:rPr>
        <w:t>मार्फत सम्पादन गर्न व्यवस्था गरेका विषयहरु प</w:t>
      </w:r>
      <w:r w:rsidR="0053337F">
        <w:rPr>
          <w:rFonts w:hint="cs"/>
          <w:sz w:val="28"/>
          <w:szCs w:val="28"/>
          <w:cs/>
        </w:rPr>
        <w:t>नि जनप्रतिनिधिले सम्पादन गर्ने तथा</w:t>
      </w:r>
      <w:r w:rsidR="00A55DEB" w:rsidRPr="00450FBA">
        <w:rPr>
          <w:rFonts w:hint="cs"/>
          <w:sz w:val="28"/>
          <w:szCs w:val="28"/>
          <w:cs/>
        </w:rPr>
        <w:t xml:space="preserve"> कानून नबनाई मौखिक आदेशको भरमा मात्र पनि कार्य सञ्चालन गर्ने गरेको देखि</w:t>
      </w:r>
      <w:r w:rsidR="009D54C5" w:rsidRPr="00450FBA">
        <w:rPr>
          <w:rFonts w:hint="cs"/>
          <w:sz w:val="28"/>
          <w:szCs w:val="28"/>
          <w:cs/>
        </w:rPr>
        <w:t>ँ</w:t>
      </w:r>
      <w:r w:rsidR="00A55DEB" w:rsidRPr="00450FBA">
        <w:rPr>
          <w:rFonts w:hint="cs"/>
          <w:sz w:val="28"/>
          <w:szCs w:val="28"/>
          <w:cs/>
        </w:rPr>
        <w:t>दा नेपालको संविधान</w:t>
      </w:r>
      <w:r w:rsidR="001D654D">
        <w:rPr>
          <w:rFonts w:hint="cs"/>
          <w:sz w:val="28"/>
          <w:szCs w:val="28"/>
          <w:cs/>
        </w:rPr>
        <w:t xml:space="preserve"> </w:t>
      </w:r>
      <w:r w:rsidR="00A55DEB" w:rsidRPr="00450FBA">
        <w:rPr>
          <w:rFonts w:hint="cs"/>
          <w:sz w:val="28"/>
          <w:szCs w:val="28"/>
          <w:cs/>
        </w:rPr>
        <w:t>तथा स्थ</w:t>
      </w:r>
      <w:r w:rsidR="009D54C5" w:rsidRPr="00450FBA">
        <w:rPr>
          <w:rFonts w:hint="cs"/>
          <w:sz w:val="28"/>
          <w:szCs w:val="28"/>
          <w:cs/>
        </w:rPr>
        <w:t>ा</w:t>
      </w:r>
      <w:r w:rsidR="00A55DEB" w:rsidRPr="00450FBA">
        <w:rPr>
          <w:rFonts w:hint="cs"/>
          <w:sz w:val="28"/>
          <w:szCs w:val="28"/>
          <w:cs/>
        </w:rPr>
        <w:t xml:space="preserve">नीय सरकार सञ्चालन ऐन, २०७४ </w:t>
      </w:r>
      <w:r w:rsidR="009D54C5" w:rsidRPr="00450FBA">
        <w:rPr>
          <w:rFonts w:hint="cs"/>
          <w:sz w:val="28"/>
          <w:szCs w:val="28"/>
          <w:cs/>
        </w:rPr>
        <w:t xml:space="preserve">को मर्मअनुसार </w:t>
      </w:r>
      <w:r w:rsidR="0053337F">
        <w:rPr>
          <w:rFonts w:hint="cs"/>
          <w:sz w:val="28"/>
          <w:szCs w:val="28"/>
          <w:cs/>
        </w:rPr>
        <w:t>आवश्यकता अनुरुपका</w:t>
      </w:r>
      <w:r w:rsidR="009D54C5" w:rsidRPr="00450FBA">
        <w:rPr>
          <w:rFonts w:hint="cs"/>
          <w:sz w:val="28"/>
          <w:szCs w:val="28"/>
          <w:cs/>
        </w:rPr>
        <w:t xml:space="preserve"> कानून बनाई कार्य सञ्</w:t>
      </w:r>
      <w:r w:rsidR="00A55DEB" w:rsidRPr="00450FBA">
        <w:rPr>
          <w:rFonts w:hint="cs"/>
          <w:sz w:val="28"/>
          <w:szCs w:val="28"/>
          <w:cs/>
        </w:rPr>
        <w:t>चालन गर्नुपर्ने ।</w:t>
      </w:r>
    </w:p>
    <w:p w:rsidR="00222F92" w:rsidRPr="00450FBA" w:rsidRDefault="0066032A" w:rsidP="00DE2420">
      <w:pPr>
        <w:spacing w:before="0" w:after="0"/>
        <w:ind w:left="709" w:hanging="709"/>
        <w:rPr>
          <w:b/>
          <w:bCs/>
          <w:sz w:val="28"/>
          <w:szCs w:val="28"/>
          <w:u w:val="single"/>
        </w:rPr>
      </w:pPr>
      <w:r w:rsidRPr="00450FBA">
        <w:rPr>
          <w:rFonts w:hint="cs"/>
          <w:b/>
          <w:bCs/>
          <w:sz w:val="28"/>
          <w:szCs w:val="28"/>
          <w:u w:val="single"/>
          <w:cs/>
          <w:lang w:bidi="sa-IN"/>
        </w:rPr>
        <w:t xml:space="preserve">ख. </w:t>
      </w:r>
      <w:r w:rsidR="00222F92" w:rsidRPr="00450FBA">
        <w:rPr>
          <w:rFonts w:hint="cs"/>
          <w:b/>
          <w:bCs/>
          <w:sz w:val="28"/>
          <w:szCs w:val="28"/>
          <w:u w:val="single"/>
          <w:cs/>
        </w:rPr>
        <w:t>योजना कार्यान्वयन</w:t>
      </w:r>
      <w:r w:rsidR="00A31A91" w:rsidRPr="00450FBA">
        <w:rPr>
          <w:rFonts w:hint="cs"/>
          <w:b/>
          <w:bCs/>
          <w:sz w:val="28"/>
          <w:szCs w:val="28"/>
          <w:u w:val="single"/>
          <w:cs/>
        </w:rPr>
        <w:t xml:space="preserve"> तथा</w:t>
      </w:r>
      <w:r w:rsidR="00045B1E" w:rsidRPr="00450FBA">
        <w:rPr>
          <w:rFonts w:hint="cs"/>
          <w:b/>
          <w:bCs/>
          <w:sz w:val="28"/>
          <w:szCs w:val="28"/>
          <w:u w:val="single"/>
          <w:cs/>
        </w:rPr>
        <w:t xml:space="preserve"> व्यवस्थापन सम्‍बन्धमा</w:t>
      </w:r>
    </w:p>
    <w:p w:rsidR="00BF7C40" w:rsidRPr="0032288B" w:rsidRDefault="00BF7C40" w:rsidP="004C5215">
      <w:pPr>
        <w:numPr>
          <w:ilvl w:val="0"/>
          <w:numId w:val="3"/>
        </w:numPr>
        <w:spacing w:before="0" w:after="0"/>
        <w:ind w:left="709" w:hanging="709"/>
        <w:rPr>
          <w:sz w:val="28"/>
          <w:szCs w:val="28"/>
        </w:rPr>
      </w:pPr>
      <w:r w:rsidRPr="0032288B">
        <w:rPr>
          <w:rFonts w:hint="cs"/>
          <w:sz w:val="28"/>
          <w:szCs w:val="28"/>
          <w:cs/>
        </w:rPr>
        <w:t xml:space="preserve">स्थानीय सरकार सञ्चालन ऐन, २०७४ को दफा २४ अनुसार वास्तविक सरोकारवाला स्थानीय बुद्धिजीवि, विज्ञहरु एवं सीमान्तिकृत वर्गको सहभागिता गराई स्थानीयस्तरमा योजना तर्जुमा, बजेट विनियोजन र कार्यान्वयन गर्नुपर्नेमा सो नगरी राजनीतिक तथा प्रशासनिक पहुँच भएकाहरुले आ-आफ्ना योजना छनौट गर्ने, उपभोक्ता समितिमा समेत तिनै व्यक्तिहरू रहने गरेको देखिएको साथै राजनीतिक उद्देश्यले गठित संस्थाहरुमा समेत बजेट विनियोजन गर्ने गरेको पाइएकाले नेपालको संविधान, स्थानीय सरकार सञ्चालन </w:t>
      </w:r>
      <w:r w:rsidR="00406DEB">
        <w:rPr>
          <w:rFonts w:hint="cs"/>
          <w:sz w:val="28"/>
          <w:szCs w:val="28"/>
          <w:cs/>
        </w:rPr>
        <w:t>ऐन</w:t>
      </w:r>
      <w:r w:rsidR="00406DEB">
        <w:rPr>
          <w:rFonts w:hint="cs"/>
          <w:sz w:val="28"/>
          <w:szCs w:val="28"/>
        </w:rPr>
        <w:t>,</w:t>
      </w:r>
      <w:r w:rsidRPr="0032288B">
        <w:rPr>
          <w:rFonts w:hint="cs"/>
          <w:sz w:val="28"/>
          <w:szCs w:val="28"/>
          <w:cs/>
        </w:rPr>
        <w:t xml:space="preserve"> 2074, अन्तरसरकारी वित्त व्यवस्थापन </w:t>
      </w:r>
      <w:r w:rsidR="00406DEB">
        <w:rPr>
          <w:rFonts w:hint="cs"/>
          <w:sz w:val="28"/>
          <w:szCs w:val="28"/>
          <w:cs/>
        </w:rPr>
        <w:t>ऐन</w:t>
      </w:r>
      <w:r w:rsidR="00406DEB">
        <w:rPr>
          <w:rFonts w:hint="cs"/>
          <w:sz w:val="28"/>
          <w:szCs w:val="28"/>
        </w:rPr>
        <w:t>,</w:t>
      </w:r>
      <w:r w:rsidR="00584F06">
        <w:rPr>
          <w:rFonts w:hint="cs"/>
          <w:sz w:val="28"/>
          <w:szCs w:val="28"/>
          <w:cs/>
        </w:rPr>
        <w:t xml:space="preserve"> 2074 र</w:t>
      </w:r>
      <w:r w:rsidR="004665EE" w:rsidRPr="0032288B">
        <w:rPr>
          <w:rFonts w:hint="cs"/>
          <w:sz w:val="28"/>
          <w:szCs w:val="28"/>
          <w:cs/>
        </w:rPr>
        <w:t xml:space="preserve"> बजेट निर्माण दिग्दर्शन</w:t>
      </w:r>
      <w:r w:rsidRPr="0032288B">
        <w:rPr>
          <w:rFonts w:hint="cs"/>
          <w:sz w:val="28"/>
          <w:szCs w:val="28"/>
          <w:cs/>
        </w:rPr>
        <w:t xml:space="preserve"> 2073 अनुसार वास्तविक सरोकारवाला स्थानीय बुद्धिज</w:t>
      </w:r>
      <w:r w:rsidR="001D654D">
        <w:rPr>
          <w:rFonts w:hint="cs"/>
          <w:sz w:val="28"/>
          <w:szCs w:val="28"/>
          <w:cs/>
        </w:rPr>
        <w:t>ि</w:t>
      </w:r>
      <w:r w:rsidRPr="0032288B">
        <w:rPr>
          <w:rFonts w:hint="cs"/>
          <w:sz w:val="28"/>
          <w:szCs w:val="28"/>
          <w:cs/>
        </w:rPr>
        <w:t>व</w:t>
      </w:r>
      <w:r w:rsidR="001D654D">
        <w:rPr>
          <w:rFonts w:hint="cs"/>
          <w:sz w:val="28"/>
          <w:szCs w:val="28"/>
          <w:cs/>
        </w:rPr>
        <w:t>ी</w:t>
      </w:r>
      <w:r w:rsidRPr="0032288B">
        <w:rPr>
          <w:rFonts w:hint="cs"/>
          <w:sz w:val="28"/>
          <w:szCs w:val="28"/>
          <w:cs/>
        </w:rPr>
        <w:t>, विज्ञहरु एवं सीमान्तकृत वर्गलगायत सबै वर्गको सहभागिताका आधारमा गर्नुपर्ने।</w:t>
      </w:r>
    </w:p>
    <w:p w:rsidR="00A53AF7" w:rsidRDefault="00584F06" w:rsidP="004C5215">
      <w:pPr>
        <w:numPr>
          <w:ilvl w:val="0"/>
          <w:numId w:val="3"/>
        </w:numPr>
        <w:spacing w:before="0" w:after="0"/>
        <w:ind w:left="709" w:hanging="709"/>
        <w:rPr>
          <w:sz w:val="28"/>
          <w:szCs w:val="28"/>
        </w:rPr>
      </w:pPr>
      <w:r w:rsidRPr="00A53AF7">
        <w:rPr>
          <w:rFonts w:hint="cs"/>
          <w:sz w:val="28"/>
          <w:szCs w:val="28"/>
          <w:cs/>
        </w:rPr>
        <w:t>औचित्य</w:t>
      </w:r>
      <w:r w:rsidR="00EF03C0" w:rsidRPr="00A53AF7">
        <w:rPr>
          <w:rFonts w:hint="cs"/>
          <w:sz w:val="28"/>
          <w:szCs w:val="28"/>
          <w:cs/>
        </w:rPr>
        <w:t xml:space="preserve">, उद्देश्य र दीर्घकालीन रणनीतिबिना नै विभिन्न लक्षित कार्यक्रमहरुमा </w:t>
      </w:r>
      <w:r w:rsidR="00F80202" w:rsidRPr="00A53AF7">
        <w:rPr>
          <w:rFonts w:hint="cs"/>
          <w:sz w:val="28"/>
          <w:szCs w:val="28"/>
          <w:cs/>
        </w:rPr>
        <w:t>बजेट विनियोजन तथा स्वीकृत गर्ने तथा निहित</w:t>
      </w:r>
      <w:r w:rsidR="00EF03C0" w:rsidRPr="00A53AF7">
        <w:rPr>
          <w:rFonts w:hint="cs"/>
          <w:sz w:val="28"/>
          <w:szCs w:val="28"/>
          <w:cs/>
        </w:rPr>
        <w:t xml:space="preserve"> स्वार्थको द्वन्द्व</w:t>
      </w:r>
      <w:r w:rsidR="00EF03C0" w:rsidRPr="00A53AF7">
        <w:rPr>
          <w:rFonts w:asciiTheme="minorHAnsi" w:hAnsiTheme="minorHAnsi" w:cstheme="minorHAnsi"/>
          <w:sz w:val="28"/>
          <w:szCs w:val="28"/>
        </w:rPr>
        <w:t>(Conflict of Interest)</w:t>
      </w:r>
      <w:r w:rsidR="00EF03C0" w:rsidRPr="00A53AF7">
        <w:rPr>
          <w:rFonts w:hint="cs"/>
          <w:sz w:val="28"/>
          <w:szCs w:val="28"/>
          <w:cs/>
        </w:rPr>
        <w:t>बाट प्रेरित भई कार्यकर्तालाई नै लाभान्वित बनाउने</w:t>
      </w:r>
      <w:r w:rsidR="00D45FF8" w:rsidRPr="00A53AF7">
        <w:rPr>
          <w:rFonts w:hint="cs"/>
          <w:sz w:val="28"/>
          <w:szCs w:val="28"/>
          <w:cs/>
        </w:rPr>
        <w:t xml:space="preserve"> खालका कार्यक्रम राख्ने</w:t>
      </w:r>
      <w:r w:rsidR="00EF03C0" w:rsidRPr="00A53AF7">
        <w:rPr>
          <w:rFonts w:hint="cs"/>
          <w:sz w:val="28"/>
          <w:szCs w:val="28"/>
          <w:cs/>
        </w:rPr>
        <w:t xml:space="preserve"> प्रवृत्ति देखिएको हुनाले </w:t>
      </w:r>
      <w:r w:rsidR="002978E4">
        <w:rPr>
          <w:rFonts w:hint="cs"/>
          <w:sz w:val="28"/>
          <w:szCs w:val="28"/>
          <w:cs/>
        </w:rPr>
        <w:t>त्यस्तो स्वार्थ प्र</w:t>
      </w:r>
      <w:r w:rsidR="002978E4" w:rsidRPr="002978E4">
        <w:rPr>
          <w:rFonts w:hint="cs"/>
          <w:sz w:val="28"/>
          <w:szCs w:val="28"/>
          <w:cs/>
        </w:rPr>
        <w:t>ति</w:t>
      </w:r>
      <w:r w:rsidR="00A53AF7">
        <w:rPr>
          <w:rFonts w:hint="cs"/>
          <w:sz w:val="28"/>
          <w:szCs w:val="28"/>
          <w:cs/>
        </w:rPr>
        <w:t>विम्वित नहुने गरी सम्बन्धित स्थानीय तहको दिर्धकालीन योजना विकासको प्राथमिकता</w:t>
      </w:r>
      <w:r w:rsidR="000E551E">
        <w:rPr>
          <w:rFonts w:hint="cs"/>
          <w:sz w:val="28"/>
          <w:szCs w:val="28"/>
          <w:cs/>
        </w:rPr>
        <w:t>, खर्चको</w:t>
      </w:r>
      <w:r w:rsidR="00A53AF7">
        <w:rPr>
          <w:rFonts w:hint="cs"/>
          <w:sz w:val="28"/>
          <w:szCs w:val="28"/>
          <w:cs/>
        </w:rPr>
        <w:t xml:space="preserve"> अधिकतम प्रतिफल र</w:t>
      </w:r>
      <w:r w:rsidR="001D654D">
        <w:rPr>
          <w:rFonts w:hint="cs"/>
          <w:sz w:val="28"/>
          <w:szCs w:val="28"/>
          <w:cs/>
        </w:rPr>
        <w:t xml:space="preserve"> कामको अपेक्षित गुणस्तर सुनिश्चि</w:t>
      </w:r>
      <w:r w:rsidR="00A53AF7">
        <w:rPr>
          <w:rFonts w:hint="cs"/>
          <w:sz w:val="28"/>
          <w:szCs w:val="28"/>
          <w:cs/>
        </w:rPr>
        <w:t>त हुनेगरी संविधान र कानूनको दायरा भित्र रही वजेट विनियोजन, स्वीकृत</w:t>
      </w:r>
      <w:r w:rsidR="001D654D">
        <w:rPr>
          <w:rFonts w:hint="cs"/>
          <w:sz w:val="28"/>
          <w:szCs w:val="28"/>
          <w:cs/>
        </w:rPr>
        <w:t>ि</w:t>
      </w:r>
      <w:r w:rsidR="00A53AF7">
        <w:rPr>
          <w:rFonts w:hint="cs"/>
          <w:sz w:val="28"/>
          <w:szCs w:val="28"/>
          <w:cs/>
        </w:rPr>
        <w:t xml:space="preserve"> तथा कार्य</w:t>
      </w:r>
      <w:r w:rsidR="001D654D">
        <w:rPr>
          <w:rFonts w:hint="cs"/>
          <w:sz w:val="28"/>
          <w:szCs w:val="28"/>
          <w:cs/>
        </w:rPr>
        <w:t>ा</w:t>
      </w:r>
      <w:r w:rsidR="00A53AF7">
        <w:rPr>
          <w:rFonts w:hint="cs"/>
          <w:sz w:val="28"/>
          <w:szCs w:val="28"/>
          <w:cs/>
        </w:rPr>
        <w:t xml:space="preserve">न्वयन गर्ने। </w:t>
      </w:r>
    </w:p>
    <w:p w:rsidR="004E0134" w:rsidRPr="00A53AF7" w:rsidRDefault="004E0134" w:rsidP="004C5215">
      <w:pPr>
        <w:numPr>
          <w:ilvl w:val="0"/>
          <w:numId w:val="3"/>
        </w:numPr>
        <w:spacing w:before="0" w:after="0"/>
        <w:ind w:left="709" w:hanging="709"/>
        <w:rPr>
          <w:sz w:val="28"/>
          <w:szCs w:val="28"/>
        </w:rPr>
      </w:pPr>
      <w:r w:rsidRPr="00A53AF7">
        <w:rPr>
          <w:rFonts w:hint="cs"/>
          <w:sz w:val="28"/>
          <w:szCs w:val="28"/>
          <w:cs/>
        </w:rPr>
        <w:t xml:space="preserve">विकास निर्माणका कार्यहरु सञ्चालन गर्दा </w:t>
      </w:r>
      <w:r w:rsidR="00A53AF7">
        <w:rPr>
          <w:rFonts w:hint="cs"/>
          <w:sz w:val="28"/>
          <w:szCs w:val="28"/>
          <w:cs/>
        </w:rPr>
        <w:t>एउटै कामलाई दोहोरो देखाई</w:t>
      </w:r>
      <w:r w:rsidRPr="00A53AF7">
        <w:rPr>
          <w:rFonts w:hint="cs"/>
          <w:sz w:val="28"/>
          <w:szCs w:val="28"/>
          <w:cs/>
        </w:rPr>
        <w:t xml:space="preserve"> झुट्टा</w:t>
      </w:r>
      <w:r w:rsidR="00A53AF7">
        <w:rPr>
          <w:rFonts w:hint="cs"/>
          <w:sz w:val="28"/>
          <w:szCs w:val="28"/>
          <w:cs/>
        </w:rPr>
        <w:t xml:space="preserve"> व</w:t>
      </w:r>
      <w:r w:rsidR="001D654D">
        <w:rPr>
          <w:rFonts w:hint="cs"/>
          <w:sz w:val="28"/>
          <w:szCs w:val="28"/>
          <w:cs/>
        </w:rPr>
        <w:t>ि</w:t>
      </w:r>
      <w:r w:rsidR="00A53AF7">
        <w:rPr>
          <w:rFonts w:hint="cs"/>
          <w:sz w:val="28"/>
          <w:szCs w:val="28"/>
          <w:cs/>
        </w:rPr>
        <w:t>ल भर्पाई एवं</w:t>
      </w:r>
      <w:r w:rsidRPr="00A53AF7">
        <w:rPr>
          <w:rFonts w:hint="cs"/>
          <w:sz w:val="28"/>
          <w:szCs w:val="28"/>
          <w:cs/>
        </w:rPr>
        <w:t xml:space="preserve"> विवरण बनाई भुक्तानी लिन</w:t>
      </w:r>
      <w:r w:rsidR="00A53AF7">
        <w:rPr>
          <w:rFonts w:hint="cs"/>
          <w:sz w:val="28"/>
          <w:szCs w:val="28"/>
          <w:cs/>
        </w:rPr>
        <w:t>े गरिएको पाइएको छ। यस्तो कार्य भ्रष्टाचारजन्य कार्य भएकोले कार्यक्रम छनौट गर्दा देख</w:t>
      </w:r>
      <w:r w:rsidR="001D654D">
        <w:rPr>
          <w:rFonts w:hint="cs"/>
          <w:sz w:val="28"/>
          <w:szCs w:val="28"/>
          <w:cs/>
        </w:rPr>
        <w:t>ी</w:t>
      </w:r>
      <w:r w:rsidR="00A53AF7">
        <w:rPr>
          <w:rFonts w:hint="cs"/>
          <w:sz w:val="28"/>
          <w:szCs w:val="28"/>
          <w:cs/>
        </w:rPr>
        <w:t xml:space="preserve"> नै दोहोरो </w:t>
      </w:r>
      <w:r w:rsidR="00401977" w:rsidRPr="00401977">
        <w:rPr>
          <w:rFonts w:hint="cs"/>
          <w:sz w:val="28"/>
          <w:szCs w:val="28"/>
          <w:cs/>
        </w:rPr>
        <w:t>न</w:t>
      </w:r>
      <w:r w:rsidR="00A53AF7">
        <w:rPr>
          <w:rFonts w:hint="cs"/>
          <w:sz w:val="28"/>
          <w:szCs w:val="28"/>
          <w:cs/>
        </w:rPr>
        <w:t>हुने सुनिश्चित गरी योजना छनोट, कार्यन्वयन र खर्च प्रणाली व्य</w:t>
      </w:r>
      <w:r w:rsidR="00401977">
        <w:rPr>
          <w:rFonts w:hint="cs"/>
          <w:sz w:val="28"/>
          <w:szCs w:val="28"/>
          <w:cs/>
        </w:rPr>
        <w:t>व</w:t>
      </w:r>
      <w:r w:rsidR="00A53AF7">
        <w:rPr>
          <w:rFonts w:hint="cs"/>
          <w:sz w:val="28"/>
          <w:szCs w:val="28"/>
          <w:cs/>
        </w:rPr>
        <w:t xml:space="preserve">स्थित हुनुपर्ने एवं आन्तरिक नियन्त्रण </w:t>
      </w:r>
      <w:r w:rsidR="00EC01A6">
        <w:rPr>
          <w:rFonts w:hint="cs"/>
          <w:sz w:val="28"/>
          <w:szCs w:val="28"/>
          <w:cs/>
        </w:rPr>
        <w:lastRenderedPageBreak/>
        <w:t>प्रणाली समेत सुदृढ हुनुपर्ने।</w:t>
      </w:r>
      <w:r w:rsidRPr="00A53AF7">
        <w:rPr>
          <w:rFonts w:hint="cs"/>
          <w:sz w:val="28"/>
          <w:szCs w:val="28"/>
          <w:cs/>
        </w:rPr>
        <w:t xml:space="preserve"> ब</w:t>
      </w:r>
      <w:r w:rsidR="00EC01A6">
        <w:rPr>
          <w:rFonts w:hint="cs"/>
          <w:sz w:val="28"/>
          <w:szCs w:val="28"/>
          <w:cs/>
        </w:rPr>
        <w:t>जेट विनियोजनसम्बन्धी निर्देशिका र</w:t>
      </w:r>
      <w:r w:rsidRPr="00A53AF7">
        <w:rPr>
          <w:rFonts w:hint="cs"/>
          <w:sz w:val="28"/>
          <w:szCs w:val="28"/>
          <w:cs/>
        </w:rPr>
        <w:t xml:space="preserve"> स्थानीय सरकार सञ्चालन ऐनअनुसार दोहोरो भुक्तानी नहुने </w:t>
      </w:r>
      <w:r w:rsidR="008233E8" w:rsidRPr="00A53AF7">
        <w:rPr>
          <w:rFonts w:hint="cs"/>
          <w:sz w:val="28"/>
          <w:szCs w:val="28"/>
          <w:cs/>
        </w:rPr>
        <w:t>।</w:t>
      </w:r>
    </w:p>
    <w:p w:rsidR="00FC5845" w:rsidRPr="0032288B" w:rsidRDefault="00FC5845" w:rsidP="004C5215">
      <w:pPr>
        <w:numPr>
          <w:ilvl w:val="0"/>
          <w:numId w:val="3"/>
        </w:numPr>
        <w:spacing w:before="0" w:after="0"/>
        <w:ind w:left="709" w:hanging="709"/>
        <w:rPr>
          <w:sz w:val="28"/>
          <w:szCs w:val="28"/>
        </w:rPr>
      </w:pPr>
      <w:r w:rsidRPr="00450FBA">
        <w:rPr>
          <w:rFonts w:hint="cs"/>
          <w:sz w:val="28"/>
          <w:szCs w:val="28"/>
          <w:cs/>
        </w:rPr>
        <w:t xml:space="preserve">स्थानीय तहबाट सञ्चालन हुने आयोजनाहरुमा उपभोक्ता समिति गठन गर्दा वास्तविक उपभोक्ताहरुको भेला नगराई सीमित व्यक्तिको स्वार्थ सिद्ध हुने गरी निर्वाचित पदाधिकारी कै निर्देशन वा पहलमा समिति गठन हुने, समितिमा </w:t>
      </w:r>
      <w:r w:rsidRPr="0032288B">
        <w:rPr>
          <w:rFonts w:hint="cs"/>
          <w:sz w:val="28"/>
          <w:szCs w:val="28"/>
          <w:cs/>
        </w:rPr>
        <w:t xml:space="preserve">बहालवाला शिक्षक र जनप्रतिनिधिसमेत </w:t>
      </w:r>
      <w:r w:rsidR="00EC01A6">
        <w:rPr>
          <w:rFonts w:hint="cs"/>
          <w:sz w:val="28"/>
          <w:szCs w:val="28"/>
          <w:cs/>
        </w:rPr>
        <w:t>रहने देखिएकोले</w:t>
      </w:r>
      <w:r w:rsidRPr="0032288B">
        <w:rPr>
          <w:rFonts w:hint="cs"/>
          <w:sz w:val="28"/>
          <w:szCs w:val="28"/>
          <w:cs/>
        </w:rPr>
        <w:t xml:space="preserve"> </w:t>
      </w:r>
      <w:r w:rsidRPr="00450FBA">
        <w:rPr>
          <w:rFonts w:hint="cs"/>
          <w:sz w:val="28"/>
          <w:szCs w:val="28"/>
          <w:cs/>
        </w:rPr>
        <w:t>योजनाको अनुगमन र मूल्याङ्कन गर्नुपर्ने पदाधिकारी तथा जनप्रतिनिधिहरु</w:t>
      </w:r>
      <w:r w:rsidRPr="00450FBA">
        <w:rPr>
          <w:sz w:val="28"/>
          <w:szCs w:val="28"/>
        </w:rPr>
        <w:t>,</w:t>
      </w:r>
      <w:r w:rsidRPr="00450FBA">
        <w:rPr>
          <w:rFonts w:hint="cs"/>
          <w:sz w:val="28"/>
          <w:szCs w:val="28"/>
          <w:cs/>
        </w:rPr>
        <w:t xml:space="preserve"> सार्वजनिक निकायका पदाधिकारी तथा कर्मचारीहरु उपभोक्ता समितिको पदाधिकारी नहुने व्यवस्था मिलाउनु पर्ने</w:t>
      </w:r>
      <w:r w:rsidR="00EC01A6">
        <w:rPr>
          <w:rFonts w:hint="cs"/>
          <w:sz w:val="28"/>
          <w:szCs w:val="28"/>
          <w:cs/>
        </w:rPr>
        <w:t>।</w:t>
      </w:r>
      <w:r w:rsidRPr="00450FBA">
        <w:rPr>
          <w:rFonts w:hint="cs"/>
          <w:sz w:val="28"/>
          <w:szCs w:val="28"/>
          <w:cs/>
        </w:rPr>
        <w:t xml:space="preserve"> सार्वजनिक खरिद </w:t>
      </w:r>
      <w:r w:rsidR="00406DEB">
        <w:rPr>
          <w:rFonts w:hint="cs"/>
          <w:sz w:val="28"/>
          <w:szCs w:val="28"/>
          <w:cs/>
        </w:rPr>
        <w:t>नियमावली</w:t>
      </w:r>
      <w:r w:rsidR="00406DEB">
        <w:rPr>
          <w:rFonts w:hint="cs"/>
          <w:sz w:val="28"/>
          <w:szCs w:val="28"/>
        </w:rPr>
        <w:t>,</w:t>
      </w:r>
      <w:r w:rsidRPr="00450FBA">
        <w:rPr>
          <w:rFonts w:hint="cs"/>
          <w:sz w:val="28"/>
          <w:szCs w:val="28"/>
          <w:cs/>
        </w:rPr>
        <w:t xml:space="preserve"> २०६४ को नियम ९७ को उपनियम १२ बमोजिम उपभोक्ता समितिमार्फत निर्माण सम्पन्न भएको योजनाहरु मर्मत संभार तथा रेखदेखको जिम्मेवारीसहित उपभोक्ता समितिलाई हस्तान्तरण गर्नुपर्ने </w:t>
      </w:r>
      <w:r w:rsidRPr="0032288B">
        <w:rPr>
          <w:rFonts w:hint="cs"/>
          <w:sz w:val="28"/>
          <w:szCs w:val="28"/>
          <w:cs/>
        </w:rPr>
        <w:t>तथा</w:t>
      </w:r>
      <w:r w:rsidRPr="0032288B">
        <w:rPr>
          <w:sz w:val="28"/>
          <w:szCs w:val="28"/>
          <w:cs/>
        </w:rPr>
        <w:t xml:space="preserve"> उपभोक्ता समितिमार्फत </w:t>
      </w:r>
      <w:r w:rsidRPr="0032288B">
        <w:rPr>
          <w:rFonts w:hint="cs"/>
          <w:sz w:val="28"/>
          <w:szCs w:val="28"/>
          <w:cs/>
        </w:rPr>
        <w:t>कार्यान्वयन गर्ने</w:t>
      </w:r>
      <w:r w:rsidRPr="0032288B">
        <w:rPr>
          <w:sz w:val="28"/>
          <w:szCs w:val="28"/>
          <w:cs/>
        </w:rPr>
        <w:t xml:space="preserve"> आयोजनाहरु</w:t>
      </w:r>
      <w:r w:rsidRPr="0032288B">
        <w:rPr>
          <w:rFonts w:hint="cs"/>
          <w:sz w:val="28"/>
          <w:szCs w:val="28"/>
          <w:cs/>
        </w:rPr>
        <w:t>मा</w:t>
      </w:r>
      <w:r w:rsidRPr="0032288B">
        <w:rPr>
          <w:sz w:val="28"/>
          <w:szCs w:val="28"/>
          <w:cs/>
        </w:rPr>
        <w:t xml:space="preserve"> संचालन</w:t>
      </w:r>
      <w:r w:rsidRPr="0032288B">
        <w:rPr>
          <w:sz w:val="28"/>
          <w:szCs w:val="28"/>
        </w:rPr>
        <w:t xml:space="preserve">, </w:t>
      </w:r>
      <w:r w:rsidRPr="0032288B">
        <w:rPr>
          <w:sz w:val="28"/>
          <w:szCs w:val="28"/>
          <w:cs/>
        </w:rPr>
        <w:t>मर्मतसम्भार तथा स्वामित्व हस्तान्तरण</w:t>
      </w:r>
      <w:r w:rsidRPr="0032288B">
        <w:rPr>
          <w:rFonts w:hint="cs"/>
          <w:sz w:val="28"/>
          <w:szCs w:val="28"/>
          <w:cs/>
        </w:rPr>
        <w:t xml:space="preserve">सम्बन्धी </w:t>
      </w:r>
      <w:r w:rsidR="00EC01A6">
        <w:rPr>
          <w:rFonts w:hint="cs"/>
          <w:sz w:val="28"/>
          <w:szCs w:val="28"/>
          <w:cs/>
        </w:rPr>
        <w:t>व्यवस्था</w:t>
      </w:r>
      <w:r w:rsidRPr="0032288B">
        <w:rPr>
          <w:rFonts w:hint="cs"/>
          <w:sz w:val="28"/>
          <w:szCs w:val="28"/>
          <w:cs/>
        </w:rPr>
        <w:t xml:space="preserve"> </w:t>
      </w:r>
      <w:r w:rsidRPr="0032288B">
        <w:rPr>
          <w:sz w:val="28"/>
          <w:szCs w:val="28"/>
          <w:cs/>
        </w:rPr>
        <w:t>सम्झौता</w:t>
      </w:r>
      <w:r w:rsidR="00EC01A6">
        <w:rPr>
          <w:rFonts w:hint="cs"/>
          <w:sz w:val="28"/>
          <w:szCs w:val="28"/>
          <w:cs/>
        </w:rPr>
        <w:t>मै</w:t>
      </w:r>
      <w:r w:rsidRPr="0032288B">
        <w:rPr>
          <w:sz w:val="28"/>
          <w:szCs w:val="28"/>
          <w:cs/>
        </w:rPr>
        <w:t xml:space="preserve"> उल्लेख </w:t>
      </w:r>
      <w:r w:rsidRPr="0032288B">
        <w:rPr>
          <w:rFonts w:hint="cs"/>
          <w:sz w:val="28"/>
          <w:szCs w:val="28"/>
          <w:cs/>
        </w:rPr>
        <w:t>गरी</w:t>
      </w:r>
      <w:r w:rsidR="00EC7740">
        <w:rPr>
          <w:rFonts w:hint="cs"/>
          <w:sz w:val="28"/>
          <w:szCs w:val="28"/>
          <w:cs/>
        </w:rPr>
        <w:t xml:space="preserve"> </w:t>
      </w:r>
      <w:r w:rsidRPr="0032288B">
        <w:rPr>
          <w:rFonts w:hint="cs"/>
          <w:sz w:val="28"/>
          <w:szCs w:val="28"/>
          <w:cs/>
        </w:rPr>
        <w:t>उपभोक्ता समितिसमेत अविच्छिन्‍न उत्तराधिकारी संस्थाका रुपमा दर्ता गर्ने व्यवस्था हुनुपर्ने।</w:t>
      </w:r>
    </w:p>
    <w:p w:rsidR="00B81C82" w:rsidRPr="0032288B" w:rsidRDefault="00FC5845" w:rsidP="004C5215">
      <w:pPr>
        <w:numPr>
          <w:ilvl w:val="0"/>
          <w:numId w:val="3"/>
        </w:numPr>
        <w:spacing w:before="0" w:after="0"/>
        <w:ind w:left="709" w:hanging="709"/>
        <w:rPr>
          <w:sz w:val="28"/>
          <w:szCs w:val="28"/>
        </w:rPr>
      </w:pPr>
      <w:r w:rsidRPr="0032288B">
        <w:rPr>
          <w:rFonts w:hint="cs"/>
          <w:sz w:val="28"/>
          <w:szCs w:val="28"/>
          <w:cs/>
        </w:rPr>
        <w:t xml:space="preserve">उपभोक्ता समितिका पदाधिकारी र कर्मचारीहरूको </w:t>
      </w:r>
      <w:r w:rsidRPr="00B81C82">
        <w:rPr>
          <w:rFonts w:hint="cs"/>
          <w:sz w:val="28"/>
          <w:szCs w:val="28"/>
          <w:cs/>
        </w:rPr>
        <w:t>मिलेमतोमा योजना कार्यान्वयनका लागि कानूनले तोकेको आवश्यक प्रक्रिया पूरा नगरी उपभोक्ताहरुलाई पेश्की दिने, कामैबिना फर्छ्यौटसमेत गर्ने,</w:t>
      </w:r>
      <w:r w:rsidR="00EC7740">
        <w:rPr>
          <w:rFonts w:hint="cs"/>
          <w:sz w:val="28"/>
          <w:szCs w:val="28"/>
          <w:cs/>
        </w:rPr>
        <w:t xml:space="preserve"> </w:t>
      </w:r>
      <w:r w:rsidRPr="0032288B">
        <w:rPr>
          <w:rFonts w:hint="cs"/>
          <w:sz w:val="28"/>
          <w:szCs w:val="28"/>
          <w:cs/>
        </w:rPr>
        <w:t xml:space="preserve">काम सम्पन्न नभई कार्यसम्पन्न प्रतिवेदन बनाई वा नबनाई भुक्तानी दिने तथा </w:t>
      </w:r>
      <w:r w:rsidR="00EC01A6" w:rsidRPr="0032288B">
        <w:rPr>
          <w:rFonts w:hint="cs"/>
          <w:sz w:val="28"/>
          <w:szCs w:val="28"/>
          <w:cs/>
        </w:rPr>
        <w:t xml:space="preserve">कमिसन लिई </w:t>
      </w:r>
      <w:r w:rsidRPr="0032288B">
        <w:rPr>
          <w:rFonts w:hint="cs"/>
          <w:sz w:val="28"/>
          <w:szCs w:val="28"/>
          <w:cs/>
        </w:rPr>
        <w:t xml:space="preserve">कार्य सम्पन्न नभएका आयोजनाहरूको </w:t>
      </w:r>
      <w:r w:rsidRPr="00B81C82">
        <w:rPr>
          <w:rFonts w:hint="cs"/>
          <w:sz w:val="28"/>
          <w:szCs w:val="28"/>
          <w:cs/>
        </w:rPr>
        <w:t>फरफारकसमेत गर्नेजस्ता कार्यहरु गरेको देखिएकाले स्थानीय तहहरुले यस्ता कार्य तत्काल बन</w:t>
      </w:r>
      <w:r w:rsidR="004665EE">
        <w:rPr>
          <w:rFonts w:hint="cs"/>
          <w:sz w:val="28"/>
          <w:szCs w:val="28"/>
          <w:cs/>
        </w:rPr>
        <w:t xml:space="preserve">्द गरी स्थानीय सरकार सञ्चालन </w:t>
      </w:r>
      <w:r w:rsidR="00406DEB">
        <w:rPr>
          <w:rFonts w:hint="cs"/>
          <w:sz w:val="28"/>
          <w:szCs w:val="28"/>
          <w:cs/>
        </w:rPr>
        <w:t>ऐन</w:t>
      </w:r>
      <w:r w:rsidR="00406DEB">
        <w:rPr>
          <w:rFonts w:hint="cs"/>
          <w:sz w:val="28"/>
          <w:szCs w:val="28"/>
        </w:rPr>
        <w:t>,</w:t>
      </w:r>
      <w:r w:rsidRPr="00B81C82">
        <w:rPr>
          <w:rFonts w:hint="cs"/>
          <w:sz w:val="28"/>
          <w:szCs w:val="28"/>
          <w:cs/>
        </w:rPr>
        <w:t xml:space="preserve"> 2074, तथा प्रचलित सार्वजनिक खरिद ऐन र नियमावलीबमोजिम निर्दिष्ट प्रक्रियाहरुको अवलम्बन गर्नुपर्ने।</w:t>
      </w:r>
      <w:r w:rsidR="00EC7740">
        <w:rPr>
          <w:rFonts w:hint="cs"/>
          <w:sz w:val="28"/>
          <w:szCs w:val="28"/>
          <w:cs/>
        </w:rPr>
        <w:t xml:space="preserve"> </w:t>
      </w:r>
      <w:r w:rsidR="00B81C82" w:rsidRPr="00B81C82">
        <w:rPr>
          <w:rFonts w:hint="cs"/>
          <w:sz w:val="28"/>
          <w:szCs w:val="28"/>
          <w:cs/>
        </w:rPr>
        <w:t>साथै</w:t>
      </w:r>
      <w:r w:rsidR="00EC7740">
        <w:rPr>
          <w:rFonts w:hint="cs"/>
          <w:sz w:val="28"/>
          <w:szCs w:val="28"/>
          <w:cs/>
        </w:rPr>
        <w:t xml:space="preserve"> </w:t>
      </w:r>
      <w:r w:rsidR="00B81C82" w:rsidRPr="00B81C82">
        <w:rPr>
          <w:rFonts w:hint="cs"/>
          <w:sz w:val="28"/>
          <w:szCs w:val="28"/>
          <w:cs/>
        </w:rPr>
        <w:t>ठूलो रकम पेश्की लिई समयमा योजना सम्पन्न नगर्ने उपभोक्ता समिति तथा ठेकदारहरुलाई अविलम्ब</w:t>
      </w:r>
      <w:r w:rsidR="00B81C82">
        <w:rPr>
          <w:rFonts w:hint="cs"/>
          <w:sz w:val="28"/>
          <w:szCs w:val="28"/>
          <w:cs/>
        </w:rPr>
        <w:t xml:space="preserve"> प्रचलित</w:t>
      </w:r>
      <w:r w:rsidR="00EC7740">
        <w:rPr>
          <w:rFonts w:hint="cs"/>
          <w:sz w:val="28"/>
          <w:szCs w:val="28"/>
          <w:cs/>
        </w:rPr>
        <w:t xml:space="preserve"> </w:t>
      </w:r>
      <w:r w:rsidR="00B81C82">
        <w:rPr>
          <w:rFonts w:hint="cs"/>
          <w:sz w:val="28"/>
          <w:szCs w:val="28"/>
          <w:cs/>
        </w:rPr>
        <w:t>कानूनअनुसारको</w:t>
      </w:r>
      <w:r w:rsidR="00B81C82" w:rsidRPr="00B81C82">
        <w:rPr>
          <w:rFonts w:hint="cs"/>
          <w:sz w:val="28"/>
          <w:szCs w:val="28"/>
          <w:cs/>
        </w:rPr>
        <w:t xml:space="preserve"> कारवाही गरी योजना तुरुन्त सम्पन्न गर्न लगाउने वा सम्झौता तोडी अन्य विकल्पबाट योजना सम्पन्न गरिनुपर्ने ।</w:t>
      </w:r>
    </w:p>
    <w:p w:rsidR="00FC5845" w:rsidRPr="0032288B" w:rsidRDefault="00FC5845" w:rsidP="004C5215">
      <w:pPr>
        <w:numPr>
          <w:ilvl w:val="0"/>
          <w:numId w:val="3"/>
        </w:numPr>
        <w:spacing w:before="0" w:after="0"/>
        <w:ind w:left="709" w:hanging="709"/>
        <w:rPr>
          <w:sz w:val="28"/>
          <w:szCs w:val="28"/>
        </w:rPr>
      </w:pPr>
      <w:r w:rsidRPr="00450FBA">
        <w:rPr>
          <w:rFonts w:hint="cs"/>
          <w:sz w:val="28"/>
          <w:szCs w:val="28"/>
          <w:cs/>
        </w:rPr>
        <w:t>उपभोक्ता समितिमार्फत हुने गरेका स्थानीय पूर्वाधार निर्माणमा कानून विपरीत हेभि इक्युपमेन्ट प्रयोग हुने गरेको, प्रतिस्पर्धा गराई ठेक्कामार्फत गर्नुपर्ने कतिपय कामहरु मिलेमतोमा प्रतिस्पर्धा बेगर उपभोक्ता समिति</w:t>
      </w:r>
      <w:r w:rsidR="00AA058D">
        <w:rPr>
          <w:rFonts w:hint="cs"/>
          <w:sz w:val="28"/>
          <w:szCs w:val="28"/>
          <w:cs/>
        </w:rPr>
        <w:t xml:space="preserve">मार्फत कार्य </w:t>
      </w:r>
      <w:r w:rsidR="00EC01A6">
        <w:rPr>
          <w:rFonts w:hint="cs"/>
          <w:sz w:val="28"/>
          <w:szCs w:val="28"/>
          <w:cs/>
        </w:rPr>
        <w:t>गरेको देखाई उपभोक्ता समितिले पनि ठेक्का लगाउने गरेको समेत</w:t>
      </w:r>
      <w:r w:rsidRPr="00450FBA">
        <w:rPr>
          <w:rFonts w:hint="cs"/>
          <w:sz w:val="28"/>
          <w:szCs w:val="28"/>
          <w:cs/>
        </w:rPr>
        <w:t xml:space="preserve"> र प्राविधिक मूल्याङ्कन र अनुगमन समितिको सिफारिसबिनासमेत भुक्तानी हुने गरेको देखिएकाले यस्ता कार्यहरुलाई पूर्णरुपमा बन्देज लगाई सार्वजनिक </w:t>
      </w:r>
      <w:r w:rsidR="004665EE">
        <w:rPr>
          <w:rFonts w:hint="cs"/>
          <w:sz w:val="28"/>
          <w:szCs w:val="28"/>
          <w:cs/>
        </w:rPr>
        <w:t xml:space="preserve">खरिद </w:t>
      </w:r>
      <w:r w:rsidR="00406DEB">
        <w:rPr>
          <w:rFonts w:hint="cs"/>
          <w:sz w:val="28"/>
          <w:szCs w:val="28"/>
          <w:cs/>
        </w:rPr>
        <w:t>नियमावली</w:t>
      </w:r>
      <w:r w:rsidR="00406DEB">
        <w:rPr>
          <w:rFonts w:hint="cs"/>
          <w:sz w:val="28"/>
          <w:szCs w:val="28"/>
        </w:rPr>
        <w:t>,</w:t>
      </w:r>
      <w:r w:rsidRPr="00450FBA">
        <w:rPr>
          <w:rFonts w:hint="cs"/>
          <w:sz w:val="28"/>
          <w:szCs w:val="28"/>
          <w:cs/>
        </w:rPr>
        <w:t xml:space="preserve"> २०६४ को नियम ९७ को उपनियम ११, १३(क) र १२ को पूर्ण पालना हुनुपर्ने ।</w:t>
      </w:r>
    </w:p>
    <w:p w:rsidR="004E0134" w:rsidRPr="0032288B" w:rsidRDefault="001C0F1C" w:rsidP="004C5215">
      <w:pPr>
        <w:numPr>
          <w:ilvl w:val="0"/>
          <w:numId w:val="3"/>
        </w:numPr>
        <w:spacing w:before="0" w:after="0"/>
        <w:ind w:left="709" w:hanging="709"/>
        <w:rPr>
          <w:sz w:val="28"/>
          <w:szCs w:val="28"/>
        </w:rPr>
      </w:pPr>
      <w:r w:rsidRPr="004E0134">
        <w:rPr>
          <w:rFonts w:hint="cs"/>
          <w:sz w:val="28"/>
          <w:szCs w:val="28"/>
          <w:cs/>
        </w:rPr>
        <w:lastRenderedPageBreak/>
        <w:t xml:space="preserve">उपभोक्ता समितिबाट गरिएका विकास निर्माणलगायतका कार्यक्रमहरूमा </w:t>
      </w:r>
      <w:r w:rsidR="00222F92" w:rsidRPr="004E0134">
        <w:rPr>
          <w:rFonts w:hint="cs"/>
          <w:sz w:val="28"/>
          <w:szCs w:val="28"/>
          <w:cs/>
        </w:rPr>
        <w:t>मिलेमतोमा योजना कार्यान्वयन र फरफारक हुने गरेको कानूनले तोकेको प्रक्रिया अवलम्बन नगरी वा योजना</w:t>
      </w:r>
      <w:r w:rsidR="00D540C2" w:rsidRPr="004E0134">
        <w:rPr>
          <w:rFonts w:hint="cs"/>
          <w:sz w:val="28"/>
          <w:szCs w:val="28"/>
          <w:cs/>
        </w:rPr>
        <w:t xml:space="preserve"> कार्यान्वयनका</w:t>
      </w:r>
      <w:r w:rsidR="009D54C5" w:rsidRPr="004E0134">
        <w:rPr>
          <w:rFonts w:hint="cs"/>
          <w:sz w:val="28"/>
          <w:szCs w:val="28"/>
          <w:cs/>
        </w:rPr>
        <w:t xml:space="preserve"> लागि आवश्यक प्रक्रि</w:t>
      </w:r>
      <w:r w:rsidR="00222F92" w:rsidRPr="004E0134">
        <w:rPr>
          <w:rFonts w:hint="cs"/>
          <w:sz w:val="28"/>
          <w:szCs w:val="28"/>
          <w:cs/>
        </w:rPr>
        <w:t>या पूरा नगरी उपभोक्ताहरुलाई कानून विपरीत पेश्की दिने</w:t>
      </w:r>
      <w:r w:rsidRPr="004E0134">
        <w:rPr>
          <w:rFonts w:hint="cs"/>
          <w:sz w:val="28"/>
          <w:szCs w:val="28"/>
          <w:cs/>
        </w:rPr>
        <w:t>, लामो समयसम्म पेश्की लिई अन्य कार्यमा वा निजी फाइदाका लागि रकम परिचालन</w:t>
      </w:r>
      <w:r w:rsidR="00D540C2" w:rsidRPr="004E0134">
        <w:rPr>
          <w:rFonts w:hint="cs"/>
          <w:sz w:val="28"/>
          <w:szCs w:val="28"/>
          <w:cs/>
        </w:rPr>
        <w:t xml:space="preserve"> गर्ने</w:t>
      </w:r>
      <w:r w:rsidRPr="004E0134">
        <w:rPr>
          <w:rFonts w:hint="cs"/>
          <w:sz w:val="28"/>
          <w:szCs w:val="28"/>
          <w:cs/>
        </w:rPr>
        <w:t xml:space="preserve"> </w:t>
      </w:r>
      <w:r w:rsidR="00D540C2" w:rsidRPr="004E0134">
        <w:rPr>
          <w:rFonts w:hint="cs"/>
          <w:sz w:val="28"/>
          <w:szCs w:val="28"/>
          <w:cs/>
        </w:rPr>
        <w:t>एवं</w:t>
      </w:r>
      <w:r w:rsidRPr="004E0134">
        <w:rPr>
          <w:rFonts w:hint="cs"/>
          <w:sz w:val="28"/>
          <w:szCs w:val="28"/>
          <w:cs/>
        </w:rPr>
        <w:t xml:space="preserve"> कामै नगरी पेश्की </w:t>
      </w:r>
      <w:r w:rsidR="00D540C2" w:rsidRPr="004E0134">
        <w:rPr>
          <w:rFonts w:hint="cs"/>
          <w:sz w:val="28"/>
          <w:szCs w:val="28"/>
          <w:cs/>
        </w:rPr>
        <w:t xml:space="preserve">रकम </w:t>
      </w:r>
      <w:r w:rsidR="00222F92" w:rsidRPr="004E0134">
        <w:rPr>
          <w:rFonts w:hint="cs"/>
          <w:sz w:val="28"/>
          <w:szCs w:val="28"/>
          <w:cs/>
        </w:rPr>
        <w:t xml:space="preserve">फरफारक </w:t>
      </w:r>
      <w:r w:rsidR="009D54C5" w:rsidRPr="004E0134">
        <w:rPr>
          <w:rFonts w:hint="cs"/>
          <w:sz w:val="28"/>
          <w:szCs w:val="28"/>
          <w:cs/>
        </w:rPr>
        <w:t>गर्ने</w:t>
      </w:r>
      <w:r w:rsidR="00890AFF" w:rsidRPr="004E0134">
        <w:rPr>
          <w:rFonts w:hint="cs"/>
          <w:sz w:val="28"/>
          <w:szCs w:val="28"/>
          <w:cs/>
        </w:rPr>
        <w:t>ज</w:t>
      </w:r>
      <w:r w:rsidRPr="004E0134">
        <w:rPr>
          <w:rFonts w:hint="cs"/>
          <w:sz w:val="28"/>
          <w:szCs w:val="28"/>
          <w:cs/>
        </w:rPr>
        <w:t>स्ता कार्यहरु हुने गरेको देखिएका</w:t>
      </w:r>
      <w:r w:rsidR="00890AFF" w:rsidRPr="004E0134">
        <w:rPr>
          <w:rFonts w:hint="cs"/>
          <w:sz w:val="28"/>
          <w:szCs w:val="28"/>
          <w:cs/>
        </w:rPr>
        <w:t>ले</w:t>
      </w:r>
      <w:r w:rsidR="00B85EC6">
        <w:rPr>
          <w:rFonts w:hint="cs"/>
          <w:sz w:val="28"/>
          <w:szCs w:val="28"/>
          <w:cs/>
        </w:rPr>
        <w:t xml:space="preserve"> </w:t>
      </w:r>
      <w:r w:rsidR="003D6388" w:rsidRPr="004E0134">
        <w:rPr>
          <w:rFonts w:hint="cs"/>
          <w:sz w:val="28"/>
          <w:szCs w:val="28"/>
          <w:cs/>
        </w:rPr>
        <w:t xml:space="preserve">प्रचलित </w:t>
      </w:r>
      <w:r w:rsidRPr="004E0134">
        <w:rPr>
          <w:rFonts w:hint="cs"/>
          <w:sz w:val="28"/>
          <w:szCs w:val="28"/>
          <w:cs/>
        </w:rPr>
        <w:t>सार्वजन</w:t>
      </w:r>
      <w:r w:rsidR="003D6388" w:rsidRPr="004E0134">
        <w:rPr>
          <w:rFonts w:hint="cs"/>
          <w:sz w:val="28"/>
          <w:szCs w:val="28"/>
          <w:cs/>
        </w:rPr>
        <w:t>िक खरिद ऐन र नियमावलीको औचित्यका</w:t>
      </w:r>
      <w:r w:rsidRPr="004E0134">
        <w:rPr>
          <w:rFonts w:hint="cs"/>
          <w:sz w:val="28"/>
          <w:szCs w:val="28"/>
          <w:cs/>
        </w:rPr>
        <w:t xml:space="preserve"> आधारमा स्थानीय तहहरुले कानून बनाई, निर्दिष्ट प्रक्रियाहरुको </w:t>
      </w:r>
      <w:r w:rsidR="003D6388" w:rsidRPr="004E0134">
        <w:rPr>
          <w:rFonts w:hint="cs"/>
          <w:sz w:val="28"/>
          <w:szCs w:val="28"/>
          <w:cs/>
        </w:rPr>
        <w:t>अवलम्बन गरी</w:t>
      </w:r>
      <w:r w:rsidRPr="004E0134">
        <w:rPr>
          <w:rFonts w:hint="cs"/>
          <w:sz w:val="28"/>
          <w:szCs w:val="28"/>
          <w:cs/>
        </w:rPr>
        <w:t xml:space="preserve"> पेश्की दिने </w:t>
      </w:r>
      <w:r w:rsidR="003D6388" w:rsidRPr="004E0134">
        <w:rPr>
          <w:rFonts w:hint="cs"/>
          <w:sz w:val="28"/>
          <w:szCs w:val="28"/>
          <w:cs/>
        </w:rPr>
        <w:t>तथा</w:t>
      </w:r>
      <w:r w:rsidR="00EC01A6">
        <w:rPr>
          <w:rFonts w:hint="cs"/>
          <w:sz w:val="28"/>
          <w:szCs w:val="28"/>
          <w:cs/>
        </w:rPr>
        <w:t xml:space="preserve"> कानूनले तोकेको अवधिभित्रै</w:t>
      </w:r>
      <w:r w:rsidRPr="004E0134">
        <w:rPr>
          <w:rFonts w:hint="cs"/>
          <w:sz w:val="28"/>
          <w:szCs w:val="28"/>
          <w:cs/>
        </w:rPr>
        <w:t xml:space="preserve"> फरफारक गर्नेकार्य</w:t>
      </w:r>
      <w:r w:rsidR="003D6388" w:rsidRPr="004E0134">
        <w:rPr>
          <w:rFonts w:hint="cs"/>
          <w:sz w:val="28"/>
          <w:szCs w:val="28"/>
          <w:cs/>
        </w:rPr>
        <w:t>लाई व्यवस्थित</w:t>
      </w:r>
      <w:r w:rsidRPr="004E0134">
        <w:rPr>
          <w:rFonts w:hint="cs"/>
          <w:sz w:val="28"/>
          <w:szCs w:val="28"/>
          <w:cs/>
        </w:rPr>
        <w:t xml:space="preserve"> गर्नुपर्ने।</w:t>
      </w:r>
    </w:p>
    <w:p w:rsidR="00D45D78" w:rsidRPr="0032288B" w:rsidRDefault="00EC01A6" w:rsidP="004C5215">
      <w:pPr>
        <w:numPr>
          <w:ilvl w:val="0"/>
          <w:numId w:val="3"/>
        </w:numPr>
        <w:spacing w:before="0" w:after="0"/>
        <w:ind w:left="709" w:hanging="709"/>
        <w:rPr>
          <w:sz w:val="28"/>
          <w:szCs w:val="28"/>
        </w:rPr>
      </w:pPr>
      <w:r>
        <w:rPr>
          <w:rFonts w:hint="cs"/>
          <w:sz w:val="28"/>
          <w:szCs w:val="28"/>
          <w:cs/>
        </w:rPr>
        <w:t xml:space="preserve">अधिकांश </w:t>
      </w:r>
      <w:r w:rsidR="00D24F61" w:rsidRPr="00D45D78">
        <w:rPr>
          <w:rFonts w:hint="cs"/>
          <w:sz w:val="28"/>
          <w:szCs w:val="28"/>
          <w:cs/>
        </w:rPr>
        <w:t>तालिम तथा क्षमता विकाससँग सम्बन्धित</w:t>
      </w:r>
      <w:r w:rsidR="00DF2CFA" w:rsidRPr="00D45D78">
        <w:rPr>
          <w:rFonts w:hint="cs"/>
          <w:sz w:val="28"/>
          <w:szCs w:val="28"/>
          <w:cs/>
        </w:rPr>
        <w:t xml:space="preserve"> </w:t>
      </w:r>
      <w:r w:rsidR="00D24F61" w:rsidRPr="00D45D78">
        <w:rPr>
          <w:rFonts w:hint="cs"/>
          <w:sz w:val="28"/>
          <w:szCs w:val="28"/>
          <w:cs/>
        </w:rPr>
        <w:t>का</w:t>
      </w:r>
      <w:r w:rsidR="00DF2CFA" w:rsidRPr="00D45D78">
        <w:rPr>
          <w:rFonts w:hint="cs"/>
          <w:sz w:val="28"/>
          <w:szCs w:val="28"/>
          <w:cs/>
        </w:rPr>
        <w:t>र्यक्रमहरुको</w:t>
      </w:r>
      <w:r w:rsidR="00D43EC7" w:rsidRPr="00D45D78">
        <w:rPr>
          <w:rFonts w:hint="cs"/>
          <w:sz w:val="28"/>
          <w:szCs w:val="28"/>
          <w:cs/>
        </w:rPr>
        <w:t xml:space="preserve"> संख्या अत्याधिक तर</w:t>
      </w:r>
      <w:r>
        <w:rPr>
          <w:rFonts w:hint="cs"/>
          <w:sz w:val="28"/>
          <w:szCs w:val="28"/>
          <w:cs/>
        </w:rPr>
        <w:t xml:space="preserve"> प्रतिफल न्यून रहने गरेको</w:t>
      </w:r>
      <w:r w:rsidR="00B85EC6">
        <w:rPr>
          <w:rFonts w:hint="cs"/>
          <w:sz w:val="28"/>
          <w:szCs w:val="28"/>
          <w:cs/>
        </w:rPr>
        <w:t>,</w:t>
      </w:r>
      <w:r w:rsidR="00D24F61" w:rsidRPr="00D45D78">
        <w:rPr>
          <w:rFonts w:hint="cs"/>
          <w:sz w:val="28"/>
          <w:szCs w:val="28"/>
          <w:cs/>
        </w:rPr>
        <w:t xml:space="preserve"> कर्मचारी एवं सहभागीले भत्ता खाने माध्यम बनेको</w:t>
      </w:r>
      <w:r w:rsidR="00DF2CFA" w:rsidRPr="00D45D78">
        <w:rPr>
          <w:rFonts w:hint="cs"/>
          <w:sz w:val="28"/>
          <w:szCs w:val="28"/>
          <w:cs/>
        </w:rPr>
        <w:t xml:space="preserve">, </w:t>
      </w:r>
      <w:r>
        <w:rPr>
          <w:rFonts w:hint="cs"/>
          <w:sz w:val="28"/>
          <w:szCs w:val="28"/>
          <w:cs/>
        </w:rPr>
        <w:t>एउटै व्यक्ति धेरै</w:t>
      </w:r>
      <w:r w:rsidR="00DF2CFA" w:rsidRPr="00D45D78">
        <w:rPr>
          <w:rFonts w:hint="cs"/>
          <w:sz w:val="28"/>
          <w:szCs w:val="28"/>
          <w:cs/>
        </w:rPr>
        <w:t xml:space="preserve"> कार्यक्रममा सहभागी भएको</w:t>
      </w:r>
      <w:r w:rsidR="006278B6" w:rsidRPr="00D45D78">
        <w:rPr>
          <w:rFonts w:hint="cs"/>
          <w:sz w:val="28"/>
          <w:szCs w:val="28"/>
          <w:cs/>
        </w:rPr>
        <w:t xml:space="preserve"> देखिए</w:t>
      </w:r>
      <w:r w:rsidR="00DF2CFA" w:rsidRPr="00D45D78">
        <w:rPr>
          <w:rFonts w:hint="cs"/>
          <w:sz w:val="28"/>
          <w:szCs w:val="28"/>
          <w:cs/>
        </w:rPr>
        <w:t xml:space="preserve">को, एउटै प्रकृतिका </w:t>
      </w:r>
      <w:r w:rsidR="006278B6" w:rsidRPr="00D45D78">
        <w:rPr>
          <w:rFonts w:hint="cs"/>
          <w:sz w:val="28"/>
          <w:szCs w:val="28"/>
          <w:cs/>
        </w:rPr>
        <w:t xml:space="preserve">विभिन्न निकायले </w:t>
      </w:r>
      <w:r w:rsidRPr="00D45D78">
        <w:rPr>
          <w:rFonts w:hint="cs"/>
          <w:sz w:val="28"/>
          <w:szCs w:val="28"/>
          <w:cs/>
        </w:rPr>
        <w:t>कार्यक्रम</w:t>
      </w:r>
      <w:r>
        <w:rPr>
          <w:rFonts w:hint="cs"/>
          <w:sz w:val="28"/>
          <w:szCs w:val="28"/>
          <w:cs/>
        </w:rPr>
        <w:t xml:space="preserve"> एकै प्रकारका उही व्यक्तिहरुलाई </w:t>
      </w:r>
      <w:r w:rsidR="006278B6" w:rsidRPr="00D45D78">
        <w:rPr>
          <w:rFonts w:hint="cs"/>
          <w:sz w:val="28"/>
          <w:szCs w:val="28"/>
          <w:cs/>
        </w:rPr>
        <w:t>सहभागी</w:t>
      </w:r>
      <w:r>
        <w:rPr>
          <w:rFonts w:hint="cs"/>
          <w:sz w:val="28"/>
          <w:szCs w:val="28"/>
          <w:cs/>
        </w:rPr>
        <w:t xml:space="preserve"> गराई</w:t>
      </w:r>
      <w:r w:rsidR="00DF2CFA" w:rsidRPr="00D45D78">
        <w:rPr>
          <w:rFonts w:hint="cs"/>
          <w:sz w:val="28"/>
          <w:szCs w:val="28"/>
          <w:cs/>
        </w:rPr>
        <w:t xml:space="preserve"> सञ्चालन गरेको देखिएको</w:t>
      </w:r>
      <w:r>
        <w:rPr>
          <w:rFonts w:hint="cs"/>
          <w:sz w:val="28"/>
          <w:szCs w:val="28"/>
          <w:cs/>
        </w:rPr>
        <w:t>।</w:t>
      </w:r>
      <w:r w:rsidR="00DF2CFA" w:rsidRPr="00D45D78">
        <w:rPr>
          <w:rFonts w:hint="cs"/>
          <w:sz w:val="28"/>
          <w:szCs w:val="28"/>
          <w:cs/>
        </w:rPr>
        <w:t xml:space="preserve"> जस्तै</w:t>
      </w:r>
      <w:r w:rsidR="006278B6" w:rsidRPr="00D45D78">
        <w:rPr>
          <w:rFonts w:hint="cs"/>
          <w:sz w:val="28"/>
          <w:szCs w:val="28"/>
          <w:cs/>
        </w:rPr>
        <w:t>ः</w:t>
      </w:r>
      <w:r w:rsidR="00DF2CFA" w:rsidRPr="00D45D78">
        <w:rPr>
          <w:rFonts w:hint="cs"/>
          <w:sz w:val="28"/>
          <w:szCs w:val="28"/>
          <w:cs/>
        </w:rPr>
        <w:t xml:space="preserve"> सिलाई बुनाई</w:t>
      </w:r>
      <w:r w:rsidR="00AE6AAF" w:rsidRPr="00D45D78">
        <w:rPr>
          <w:rFonts w:hint="cs"/>
          <w:sz w:val="28"/>
          <w:szCs w:val="28"/>
          <w:cs/>
        </w:rPr>
        <w:t>, कम्प्युटर</w:t>
      </w:r>
      <w:r w:rsidR="00DF2CFA" w:rsidRPr="00D45D78">
        <w:rPr>
          <w:rFonts w:hint="cs"/>
          <w:sz w:val="28"/>
          <w:szCs w:val="28"/>
          <w:cs/>
        </w:rPr>
        <w:t xml:space="preserve"> कार्यक्रम आदि</w:t>
      </w:r>
      <w:r w:rsidR="006278B6" w:rsidRPr="00D45D78">
        <w:rPr>
          <w:rFonts w:hint="cs"/>
          <w:sz w:val="28"/>
          <w:szCs w:val="28"/>
          <w:cs/>
        </w:rPr>
        <w:t>, फर्जी कागजपत्र बनाई ल</w:t>
      </w:r>
      <w:r w:rsidR="00AE6AAF" w:rsidRPr="00D45D78">
        <w:rPr>
          <w:rFonts w:hint="cs"/>
          <w:sz w:val="28"/>
          <w:szCs w:val="28"/>
          <w:cs/>
        </w:rPr>
        <w:t>क्षित कार्यक्रमको</w:t>
      </w:r>
      <w:r w:rsidR="00D43EC7" w:rsidRPr="00D45D78">
        <w:rPr>
          <w:rFonts w:hint="cs"/>
          <w:sz w:val="28"/>
          <w:szCs w:val="28"/>
          <w:cs/>
        </w:rPr>
        <w:t xml:space="preserve"> रकम</w:t>
      </w:r>
      <w:r w:rsidR="00AE6AAF" w:rsidRPr="00D45D78">
        <w:rPr>
          <w:rFonts w:hint="cs"/>
          <w:sz w:val="28"/>
          <w:szCs w:val="28"/>
          <w:cs/>
        </w:rPr>
        <w:t xml:space="preserve"> भुक्तानी लिए/दिएको</w:t>
      </w:r>
      <w:r w:rsidR="006278B6" w:rsidRPr="00D45D78">
        <w:rPr>
          <w:rFonts w:hint="cs"/>
          <w:sz w:val="28"/>
          <w:szCs w:val="28"/>
          <w:cs/>
        </w:rPr>
        <w:t xml:space="preserve">समेत भेटिएको हुनाले स्थानीय तहहरूले </w:t>
      </w:r>
      <w:r w:rsidR="00DF2CFA" w:rsidRPr="00D45D78">
        <w:rPr>
          <w:rFonts w:hint="cs"/>
          <w:sz w:val="28"/>
          <w:szCs w:val="28"/>
          <w:cs/>
        </w:rPr>
        <w:t xml:space="preserve">जनताको </w:t>
      </w:r>
      <w:r w:rsidR="00457F42" w:rsidRPr="00D45D78">
        <w:rPr>
          <w:rFonts w:hint="cs"/>
          <w:sz w:val="28"/>
          <w:szCs w:val="28"/>
          <w:cs/>
        </w:rPr>
        <w:t>आधारभूत आवश्यकता र स्थानीय मागसमेत</w:t>
      </w:r>
      <w:r w:rsidR="00DF2CFA" w:rsidRPr="00D45D78">
        <w:rPr>
          <w:rFonts w:hint="cs"/>
          <w:sz w:val="28"/>
          <w:szCs w:val="28"/>
          <w:cs/>
        </w:rPr>
        <w:t xml:space="preserve"> आधारमा लक्षित कार्यक्रम छनौट </w:t>
      </w:r>
      <w:r w:rsidR="00AE6AAF" w:rsidRPr="00D45D78">
        <w:rPr>
          <w:rFonts w:hint="cs"/>
          <w:sz w:val="28"/>
          <w:szCs w:val="28"/>
          <w:cs/>
        </w:rPr>
        <w:t>न</w:t>
      </w:r>
      <w:r w:rsidR="006278B6" w:rsidRPr="00D45D78">
        <w:rPr>
          <w:rFonts w:hint="cs"/>
          <w:sz w:val="28"/>
          <w:szCs w:val="28"/>
          <w:cs/>
        </w:rPr>
        <w:t>गरे</w:t>
      </w:r>
      <w:r w:rsidR="00DF2CFA" w:rsidRPr="00D45D78">
        <w:rPr>
          <w:rFonts w:hint="cs"/>
          <w:sz w:val="28"/>
          <w:szCs w:val="28"/>
          <w:cs/>
        </w:rPr>
        <w:t xml:space="preserve">को </w:t>
      </w:r>
      <w:r w:rsidR="0018503E">
        <w:rPr>
          <w:rFonts w:hint="cs"/>
          <w:sz w:val="28"/>
          <w:szCs w:val="28"/>
          <w:cs/>
        </w:rPr>
        <w:t>देखिन्छ</w:t>
      </w:r>
      <w:r w:rsidR="006278B6" w:rsidRPr="00D45D78">
        <w:rPr>
          <w:rFonts w:hint="cs"/>
          <w:sz w:val="28"/>
          <w:szCs w:val="28"/>
          <w:cs/>
        </w:rPr>
        <w:t>। त्यसैले स्थानीय तहहरूले</w:t>
      </w:r>
      <w:r w:rsidR="0018503E">
        <w:rPr>
          <w:rFonts w:hint="cs"/>
          <w:sz w:val="28"/>
          <w:szCs w:val="28"/>
          <w:cs/>
        </w:rPr>
        <w:t xml:space="preserve"> त्यस्ता कार्यक्रम तर्जुमा गर्दा</w:t>
      </w:r>
      <w:r w:rsidR="00DF2CFA" w:rsidRPr="00D45D78">
        <w:rPr>
          <w:rFonts w:hint="cs"/>
          <w:sz w:val="28"/>
          <w:szCs w:val="28"/>
          <w:cs/>
        </w:rPr>
        <w:t xml:space="preserve"> </w:t>
      </w:r>
      <w:r w:rsidR="0018503E">
        <w:rPr>
          <w:rFonts w:hint="cs"/>
          <w:sz w:val="28"/>
          <w:szCs w:val="28"/>
          <w:cs/>
        </w:rPr>
        <w:t xml:space="preserve">उद्यमशीलता विकास, रोजगारीको अवसर, स्थानीय स्रोत साधन र क्षमताको प्रयोग एवं स्थानीय आवश्यकतालाई </w:t>
      </w:r>
      <w:r w:rsidR="00D24F61" w:rsidRPr="00D45D78">
        <w:rPr>
          <w:rFonts w:hint="cs"/>
          <w:sz w:val="28"/>
          <w:szCs w:val="28"/>
          <w:cs/>
        </w:rPr>
        <w:t>विचार गरी योजनाहरुको</w:t>
      </w:r>
      <w:r w:rsidR="00DF2CFA" w:rsidRPr="00D45D78">
        <w:rPr>
          <w:rFonts w:hint="cs"/>
          <w:sz w:val="28"/>
          <w:szCs w:val="28"/>
          <w:cs/>
        </w:rPr>
        <w:t xml:space="preserve"> प्राथमिकीकरण </w:t>
      </w:r>
      <w:r w:rsidR="00D43EC7" w:rsidRPr="00D45D78">
        <w:rPr>
          <w:rFonts w:hint="cs"/>
          <w:sz w:val="28"/>
          <w:szCs w:val="28"/>
          <w:cs/>
        </w:rPr>
        <w:t>गर्ने तथा</w:t>
      </w:r>
      <w:r w:rsidR="006278B6" w:rsidRPr="00D45D78">
        <w:rPr>
          <w:rFonts w:hint="cs"/>
          <w:sz w:val="28"/>
          <w:szCs w:val="28"/>
          <w:cs/>
        </w:rPr>
        <w:t xml:space="preserve"> सामाजिक आर्थ</w:t>
      </w:r>
      <w:r w:rsidR="00457F42" w:rsidRPr="00D45D78">
        <w:rPr>
          <w:rFonts w:hint="cs"/>
          <w:sz w:val="28"/>
          <w:szCs w:val="28"/>
          <w:cs/>
        </w:rPr>
        <w:t>िक अवस्था तथा</w:t>
      </w:r>
      <w:r w:rsidR="006278B6" w:rsidRPr="00D45D78">
        <w:rPr>
          <w:rFonts w:hint="cs"/>
          <w:sz w:val="28"/>
          <w:szCs w:val="28"/>
          <w:cs/>
        </w:rPr>
        <w:t xml:space="preserve"> मानव विकासको सूचकाङ्कमा पछाडि परेका </w:t>
      </w:r>
      <w:r w:rsidR="00C76E62" w:rsidRPr="00D45D78">
        <w:rPr>
          <w:rFonts w:hint="cs"/>
          <w:sz w:val="28"/>
          <w:szCs w:val="28"/>
          <w:cs/>
        </w:rPr>
        <w:t xml:space="preserve">लक्षित वर्गको सही पहिचान गरी </w:t>
      </w:r>
      <w:r w:rsidR="00AE6AAF" w:rsidRPr="00D45D78">
        <w:rPr>
          <w:rFonts w:hint="cs"/>
          <w:sz w:val="28"/>
          <w:szCs w:val="28"/>
          <w:cs/>
        </w:rPr>
        <w:t>सहभागी</w:t>
      </w:r>
      <w:r w:rsidR="0018503E">
        <w:rPr>
          <w:rFonts w:hint="cs"/>
          <w:sz w:val="28"/>
          <w:szCs w:val="28"/>
          <w:cs/>
        </w:rPr>
        <w:t xml:space="preserve"> छनौट गरी कार्यक्रम</w:t>
      </w:r>
      <w:r w:rsidR="00AE6AAF" w:rsidRPr="00D45D78">
        <w:rPr>
          <w:rFonts w:hint="cs"/>
          <w:sz w:val="28"/>
          <w:szCs w:val="28"/>
          <w:cs/>
        </w:rPr>
        <w:t xml:space="preserve"> </w:t>
      </w:r>
      <w:r w:rsidR="00C76E62" w:rsidRPr="00D45D78">
        <w:rPr>
          <w:rFonts w:hint="cs"/>
          <w:sz w:val="28"/>
          <w:szCs w:val="28"/>
          <w:cs/>
        </w:rPr>
        <w:t>सञ्चालन गर्नुपर्ने</w:t>
      </w:r>
      <w:r w:rsidR="00E1417B" w:rsidRPr="00D45D78">
        <w:rPr>
          <w:rFonts w:hint="cs"/>
          <w:sz w:val="28"/>
          <w:szCs w:val="28"/>
          <w:cs/>
        </w:rPr>
        <w:t>।</w:t>
      </w:r>
    </w:p>
    <w:p w:rsidR="00D45D78" w:rsidRPr="0032288B" w:rsidRDefault="000E551E" w:rsidP="004C5215">
      <w:pPr>
        <w:numPr>
          <w:ilvl w:val="0"/>
          <w:numId w:val="3"/>
        </w:numPr>
        <w:spacing w:before="0" w:after="0"/>
        <w:ind w:left="709" w:hanging="709"/>
        <w:rPr>
          <w:sz w:val="28"/>
          <w:szCs w:val="28"/>
        </w:rPr>
      </w:pPr>
      <w:r>
        <w:rPr>
          <w:rFonts w:hint="cs"/>
          <w:sz w:val="28"/>
          <w:szCs w:val="28"/>
          <w:cs/>
        </w:rPr>
        <w:t>वातावरणीय अध्‍ययनबिना</w:t>
      </w:r>
      <w:r w:rsidR="00BF7C40" w:rsidRPr="00D45D78">
        <w:rPr>
          <w:rFonts w:hint="cs"/>
          <w:sz w:val="28"/>
          <w:szCs w:val="28"/>
          <w:cs/>
        </w:rPr>
        <w:t xml:space="preserve"> सडक</w:t>
      </w:r>
      <w:r>
        <w:rPr>
          <w:rFonts w:hint="cs"/>
          <w:sz w:val="28"/>
          <w:szCs w:val="28"/>
          <w:cs/>
        </w:rPr>
        <w:t>को</w:t>
      </w:r>
      <w:r w:rsidR="00BF7C40" w:rsidRPr="00D45D78">
        <w:rPr>
          <w:rFonts w:hint="cs"/>
          <w:sz w:val="28"/>
          <w:szCs w:val="28"/>
          <w:cs/>
        </w:rPr>
        <w:t xml:space="preserve"> ट्रयाक खोल्ने कार्यमा बजेट विनियोजन हुने र सोका कारण प्रत्येक वर्षं बाढी, पहिरो र भूक्षय भई भर्खरै खोलिएका ट्रयाक अस्तव्यस्त हुने र सो क्षेत्रको वातावरणीय विनाश भइरहेको अवस्थामा पनि पुनः सोही सडक योजनामा बारम्बार बजेट निकासा </w:t>
      </w:r>
      <w:r>
        <w:rPr>
          <w:rFonts w:hint="cs"/>
          <w:sz w:val="28"/>
          <w:szCs w:val="28"/>
          <w:cs/>
        </w:rPr>
        <w:t>भइरहेकोले त्यस्ता कार्य रोक्नुपर्ने।</w:t>
      </w:r>
      <w:r w:rsidR="00BF7C40" w:rsidRPr="00D45D78">
        <w:rPr>
          <w:rFonts w:hint="cs"/>
          <w:sz w:val="28"/>
          <w:szCs w:val="28"/>
          <w:cs/>
        </w:rPr>
        <w:t xml:space="preserve"> साथै विभिन्न उद्योग र कलकार</w:t>
      </w:r>
      <w:r w:rsidR="00BF7C40" w:rsidRPr="0032288B">
        <w:rPr>
          <w:rFonts w:hint="cs"/>
          <w:sz w:val="28"/>
          <w:szCs w:val="28"/>
          <w:cs/>
        </w:rPr>
        <w:t>खानाको पहुँचका लागि भनी कानूनी प्रक्रिया जस्तै</w:t>
      </w:r>
      <w:r w:rsidR="004E0134" w:rsidRPr="0032288B">
        <w:rPr>
          <w:rFonts w:hint="cs"/>
          <w:sz w:val="28"/>
          <w:szCs w:val="28"/>
          <w:cs/>
        </w:rPr>
        <w:t>ः</w:t>
      </w:r>
      <w:r w:rsidR="00BF7C40" w:rsidRPr="0032288B">
        <w:rPr>
          <w:rFonts w:hint="cs"/>
          <w:sz w:val="28"/>
          <w:szCs w:val="28"/>
          <w:cs/>
        </w:rPr>
        <w:t xml:space="preserve"> सहमति/सिफारिस र वातावरणीय प्रभाव</w:t>
      </w:r>
      <w:r w:rsidR="00DE2420" w:rsidRPr="0032288B">
        <w:rPr>
          <w:rFonts w:hint="cs"/>
          <w:sz w:val="28"/>
          <w:szCs w:val="28"/>
          <w:cs/>
        </w:rPr>
        <w:t>को</w:t>
      </w:r>
      <w:r w:rsidR="00BF7C40" w:rsidRPr="0032288B">
        <w:rPr>
          <w:rFonts w:hint="cs"/>
          <w:sz w:val="28"/>
          <w:szCs w:val="28"/>
          <w:cs/>
        </w:rPr>
        <w:t xml:space="preserve"> अध्ययनबिना नै वनजङ्गल, खोलानालाका किनार आदिमा मिलेमतोमा  प्राकृतिक सम्पदाको दोहन गर्ने गरेको समेत</w:t>
      </w:r>
      <w:r w:rsidR="00BF7C40" w:rsidRPr="00D45D78">
        <w:rPr>
          <w:rFonts w:hint="cs"/>
          <w:sz w:val="28"/>
          <w:szCs w:val="28"/>
          <w:cs/>
        </w:rPr>
        <w:t xml:space="preserve"> देखिएकाले वन, वातावरण, स्थानीय तहलगायतका निकायको सिफारिस, सहमतिसहित प्रारम्भिक वातावरणीय परीक्षण गरी सडकको ट्रयाक खोल्ने, वातावरणीय प्रभावका आधारमा मात्र त्यस्ता सडकमा बजेट विनियोजन गर्ने व्यवस्था प्रदेश तथा स्थानीय तहका सरकारहरूले मिलाउनु पर्ने ।</w:t>
      </w:r>
    </w:p>
    <w:p w:rsidR="004E0134" w:rsidRPr="0032288B" w:rsidRDefault="004E0134" w:rsidP="004C5215">
      <w:pPr>
        <w:numPr>
          <w:ilvl w:val="0"/>
          <w:numId w:val="3"/>
        </w:numPr>
        <w:spacing w:before="0" w:after="0"/>
        <w:ind w:left="709" w:hanging="709"/>
        <w:rPr>
          <w:sz w:val="28"/>
          <w:szCs w:val="28"/>
        </w:rPr>
      </w:pPr>
      <w:r w:rsidRPr="0032288B">
        <w:rPr>
          <w:sz w:val="28"/>
          <w:szCs w:val="28"/>
          <w:cs/>
        </w:rPr>
        <w:lastRenderedPageBreak/>
        <w:t>पुल</w:t>
      </w:r>
      <w:r w:rsidRPr="0032288B">
        <w:rPr>
          <w:sz w:val="28"/>
          <w:szCs w:val="28"/>
        </w:rPr>
        <w:t xml:space="preserve">, </w:t>
      </w:r>
      <w:r w:rsidRPr="0032288B">
        <w:rPr>
          <w:sz w:val="28"/>
          <w:szCs w:val="28"/>
          <w:cs/>
        </w:rPr>
        <w:t xml:space="preserve">भवनजस्ता </w:t>
      </w:r>
      <w:r w:rsidRPr="0032288B">
        <w:rPr>
          <w:rFonts w:hint="cs"/>
          <w:sz w:val="28"/>
          <w:szCs w:val="28"/>
          <w:cs/>
        </w:rPr>
        <w:t xml:space="preserve">सार्वजनिक </w:t>
      </w:r>
      <w:r w:rsidRPr="0032288B">
        <w:rPr>
          <w:sz w:val="28"/>
          <w:szCs w:val="28"/>
          <w:cs/>
        </w:rPr>
        <w:t xml:space="preserve">संरचनाहरुको पूर्ण ड्रइङ्ग </w:t>
      </w:r>
      <w:r w:rsidR="000E551E" w:rsidRPr="0032288B">
        <w:rPr>
          <w:sz w:val="28"/>
          <w:szCs w:val="28"/>
          <w:cs/>
        </w:rPr>
        <w:t xml:space="preserve">डिजाइन </w:t>
      </w:r>
      <w:r w:rsidRPr="0032288B">
        <w:rPr>
          <w:sz w:val="28"/>
          <w:szCs w:val="28"/>
          <w:cs/>
        </w:rPr>
        <w:t>नबनाई</w:t>
      </w:r>
      <w:r w:rsidRPr="0032288B">
        <w:rPr>
          <w:rFonts w:hint="cs"/>
          <w:sz w:val="28"/>
          <w:szCs w:val="28"/>
          <w:cs/>
        </w:rPr>
        <w:t xml:space="preserve"> विनियोजित</w:t>
      </w:r>
      <w:r w:rsidRPr="0032288B">
        <w:rPr>
          <w:sz w:val="28"/>
          <w:szCs w:val="28"/>
          <w:cs/>
        </w:rPr>
        <w:t xml:space="preserve"> बजेटअनुसार आंशिक संरचनाहरुको लागत अनुमान बनाई निर्माण कार्य गर्ने</w:t>
      </w:r>
      <w:r w:rsidRPr="0032288B">
        <w:rPr>
          <w:sz w:val="28"/>
          <w:szCs w:val="28"/>
        </w:rPr>
        <w:t xml:space="preserve">, </w:t>
      </w:r>
      <w:r w:rsidRPr="0032288B">
        <w:rPr>
          <w:sz w:val="28"/>
          <w:szCs w:val="28"/>
          <w:cs/>
        </w:rPr>
        <w:t>पटक पटक</w:t>
      </w:r>
      <w:r w:rsidRPr="0032288B">
        <w:rPr>
          <w:rFonts w:hint="cs"/>
          <w:sz w:val="28"/>
          <w:szCs w:val="28"/>
          <w:cs/>
        </w:rPr>
        <w:t xml:space="preserve"> एउटै योजनाका थुप्रै</w:t>
      </w:r>
      <w:r w:rsidRPr="0032288B">
        <w:rPr>
          <w:sz w:val="28"/>
          <w:szCs w:val="28"/>
          <w:cs/>
        </w:rPr>
        <w:t xml:space="preserve"> कार्य सम्पन्न</w:t>
      </w:r>
      <w:r w:rsidRPr="0032288B">
        <w:rPr>
          <w:rFonts w:hint="cs"/>
          <w:sz w:val="28"/>
          <w:szCs w:val="28"/>
          <w:cs/>
        </w:rPr>
        <w:t xml:space="preserve"> प्रतिवेदनहरू बनाउने</w:t>
      </w:r>
      <w:r w:rsidRPr="0032288B">
        <w:rPr>
          <w:sz w:val="28"/>
          <w:szCs w:val="28"/>
        </w:rPr>
        <w:t xml:space="preserve">, </w:t>
      </w:r>
      <w:r w:rsidRPr="0032288B">
        <w:rPr>
          <w:sz w:val="28"/>
          <w:szCs w:val="28"/>
          <w:cs/>
        </w:rPr>
        <w:t>उपभोक्ता समिति</w:t>
      </w:r>
      <w:r w:rsidRPr="0032288B">
        <w:rPr>
          <w:rFonts w:hint="cs"/>
          <w:sz w:val="28"/>
          <w:szCs w:val="28"/>
          <w:cs/>
        </w:rPr>
        <w:t>बाट गरिने  निर्माणयोजना</w:t>
      </w:r>
      <w:r w:rsidRPr="0032288B">
        <w:rPr>
          <w:sz w:val="28"/>
          <w:szCs w:val="28"/>
          <w:cs/>
        </w:rPr>
        <w:t>हरुमासम्झौता</w:t>
      </w:r>
      <w:r w:rsidRPr="0032288B">
        <w:rPr>
          <w:rFonts w:hint="cs"/>
          <w:sz w:val="28"/>
          <w:szCs w:val="28"/>
          <w:cs/>
        </w:rPr>
        <w:t>अनुसार गर्नुपर्ने पूरा कार्य नगरी</w:t>
      </w:r>
      <w:r w:rsidRPr="0032288B">
        <w:rPr>
          <w:sz w:val="28"/>
          <w:szCs w:val="28"/>
          <w:cs/>
        </w:rPr>
        <w:t xml:space="preserve"> आर्थिक वर्षको अन्त्यमा जति काम भयो त्यसैलाई नापजाँच गरी कार्य सम्पन्न प्रतिवेदन बनाउने</w:t>
      </w:r>
      <w:r w:rsidR="000E551E">
        <w:rPr>
          <w:rFonts w:hint="cs"/>
          <w:sz w:val="28"/>
          <w:szCs w:val="28"/>
          <w:cs/>
        </w:rPr>
        <w:t xml:space="preserve"> गर्नाले योजनाको भविस्य</w:t>
      </w:r>
      <w:r w:rsidRPr="0032288B">
        <w:rPr>
          <w:rFonts w:hint="cs"/>
          <w:sz w:val="28"/>
          <w:szCs w:val="28"/>
          <w:cs/>
        </w:rPr>
        <w:t xml:space="preserve"> नै अनिश्चत रहेको पाइएको हुनाले योजनाको लागत अनुमान स्वीकृति गर्दा नै </w:t>
      </w:r>
      <w:r w:rsidR="000E551E">
        <w:rPr>
          <w:rFonts w:hint="cs"/>
          <w:sz w:val="28"/>
          <w:szCs w:val="28"/>
          <w:cs/>
        </w:rPr>
        <w:t xml:space="preserve">वहुवर्षिय आवश्यक भए वहुवर्षिय </w:t>
      </w:r>
      <w:r w:rsidRPr="0032288B">
        <w:rPr>
          <w:sz w:val="28"/>
          <w:szCs w:val="28"/>
          <w:cs/>
        </w:rPr>
        <w:t>डिजाइन ड्रइङ्ग</w:t>
      </w:r>
      <w:r w:rsidRPr="0032288B">
        <w:rPr>
          <w:rFonts w:hint="cs"/>
          <w:sz w:val="28"/>
          <w:szCs w:val="28"/>
          <w:cs/>
        </w:rPr>
        <w:t xml:space="preserve"> तयार गर्ने आयोजनाका  रुपमा सञ्चालन गर्नुपर्ने ।</w:t>
      </w:r>
    </w:p>
    <w:p w:rsidR="00995E42" w:rsidRPr="0032288B" w:rsidRDefault="00D24F61" w:rsidP="004C5215">
      <w:pPr>
        <w:numPr>
          <w:ilvl w:val="0"/>
          <w:numId w:val="3"/>
        </w:numPr>
        <w:spacing w:before="0" w:after="0"/>
        <w:ind w:left="709" w:hanging="709"/>
        <w:rPr>
          <w:sz w:val="28"/>
          <w:szCs w:val="28"/>
        </w:rPr>
      </w:pPr>
      <w:r w:rsidRPr="0032288B">
        <w:rPr>
          <w:sz w:val="28"/>
          <w:szCs w:val="28"/>
          <w:cs/>
        </w:rPr>
        <w:t>जनश्रमदानको</w:t>
      </w:r>
      <w:r w:rsidR="000E551E">
        <w:rPr>
          <w:rFonts w:hint="cs"/>
          <w:sz w:val="28"/>
          <w:szCs w:val="28"/>
          <w:cs/>
        </w:rPr>
        <w:t xml:space="preserve"> न्यूनतम</w:t>
      </w:r>
      <w:r w:rsidRPr="0032288B">
        <w:rPr>
          <w:sz w:val="28"/>
          <w:szCs w:val="28"/>
          <w:cs/>
        </w:rPr>
        <w:t xml:space="preserve"> अंश </w:t>
      </w:r>
      <w:r w:rsidR="00035CA0">
        <w:rPr>
          <w:rFonts w:hint="cs"/>
          <w:sz w:val="28"/>
          <w:szCs w:val="28"/>
          <w:cs/>
        </w:rPr>
        <w:t>ए</w:t>
      </w:r>
      <w:r w:rsidR="000E551E">
        <w:rPr>
          <w:rFonts w:hint="cs"/>
          <w:sz w:val="28"/>
          <w:szCs w:val="28"/>
          <w:cs/>
        </w:rPr>
        <w:t xml:space="preserve">किन </w:t>
      </w:r>
      <w:r w:rsidR="008233E8" w:rsidRPr="0032288B">
        <w:rPr>
          <w:rFonts w:hint="cs"/>
          <w:sz w:val="28"/>
          <w:szCs w:val="28"/>
          <w:cs/>
        </w:rPr>
        <w:t xml:space="preserve">नभएको तथा </w:t>
      </w:r>
      <w:r w:rsidR="008233E8" w:rsidRPr="0032288B">
        <w:rPr>
          <w:sz w:val="28"/>
          <w:szCs w:val="28"/>
          <w:cs/>
        </w:rPr>
        <w:t>उपभोक्ता समितिसँग सम्झौता गर्दा</w:t>
      </w:r>
      <w:r w:rsidR="008233E8" w:rsidRPr="0032288B">
        <w:rPr>
          <w:rFonts w:hint="cs"/>
          <w:sz w:val="28"/>
          <w:szCs w:val="28"/>
          <w:cs/>
        </w:rPr>
        <w:t xml:space="preserve"> उक्त विषय नखुलाइएको</w:t>
      </w:r>
      <w:r w:rsidR="00BF205E" w:rsidRPr="0032288B">
        <w:rPr>
          <w:sz w:val="28"/>
          <w:szCs w:val="28"/>
        </w:rPr>
        <w:t>,</w:t>
      </w:r>
      <w:r w:rsidR="008233E8" w:rsidRPr="0032288B">
        <w:rPr>
          <w:rFonts w:hint="cs"/>
          <w:sz w:val="28"/>
          <w:szCs w:val="28"/>
          <w:cs/>
        </w:rPr>
        <w:t xml:space="preserve"> साथै</w:t>
      </w:r>
      <w:r w:rsidRPr="0032288B">
        <w:rPr>
          <w:sz w:val="28"/>
          <w:szCs w:val="28"/>
          <w:cs/>
        </w:rPr>
        <w:t xml:space="preserve"> भुक्तानी गर्दा सम्झौताबमोजि</w:t>
      </w:r>
      <w:r w:rsidR="000E551E">
        <w:rPr>
          <w:rFonts w:hint="cs"/>
          <w:sz w:val="28"/>
          <w:szCs w:val="28"/>
          <w:cs/>
        </w:rPr>
        <w:t>म</w:t>
      </w:r>
      <w:r w:rsidR="008233E8" w:rsidRPr="0032288B">
        <w:rPr>
          <w:sz w:val="28"/>
          <w:szCs w:val="28"/>
          <w:cs/>
        </w:rPr>
        <w:t xml:space="preserve"> </w:t>
      </w:r>
      <w:r w:rsidR="000E551E" w:rsidRPr="0032288B">
        <w:rPr>
          <w:sz w:val="28"/>
          <w:szCs w:val="28"/>
          <w:cs/>
        </w:rPr>
        <w:t xml:space="preserve">जनश्रमदानको </w:t>
      </w:r>
      <w:r w:rsidR="008233E8" w:rsidRPr="0032288B">
        <w:rPr>
          <w:sz w:val="28"/>
          <w:szCs w:val="28"/>
          <w:cs/>
        </w:rPr>
        <w:t>न्यूनतम अंश अनिवार्य कट्टा गर्न</w:t>
      </w:r>
      <w:r w:rsidR="008233E8" w:rsidRPr="0032288B">
        <w:rPr>
          <w:rFonts w:hint="cs"/>
          <w:sz w:val="28"/>
          <w:szCs w:val="28"/>
          <w:cs/>
        </w:rPr>
        <w:t>ु</w:t>
      </w:r>
      <w:r w:rsidRPr="0032288B">
        <w:rPr>
          <w:sz w:val="28"/>
          <w:szCs w:val="28"/>
          <w:cs/>
        </w:rPr>
        <w:t>पर्ने</w:t>
      </w:r>
      <w:r w:rsidRPr="0032288B">
        <w:rPr>
          <w:rFonts w:hint="cs"/>
          <w:sz w:val="28"/>
          <w:szCs w:val="28"/>
          <w:cs/>
        </w:rPr>
        <w:t>मा कट्टा नै नगर्ने</w:t>
      </w:r>
      <w:r w:rsidR="008233E8" w:rsidRPr="0032288B">
        <w:rPr>
          <w:rFonts w:hint="cs"/>
          <w:sz w:val="28"/>
          <w:szCs w:val="28"/>
          <w:cs/>
        </w:rPr>
        <w:t xml:space="preserve"> वा कम कट्टा गर्ने गरेको </w:t>
      </w:r>
      <w:r w:rsidR="00107FBC" w:rsidRPr="0032288B">
        <w:rPr>
          <w:rFonts w:hint="cs"/>
          <w:sz w:val="28"/>
          <w:szCs w:val="28"/>
          <w:cs/>
        </w:rPr>
        <w:t>देखि</w:t>
      </w:r>
      <w:r w:rsidR="00FF0C0A" w:rsidRPr="0032288B">
        <w:rPr>
          <w:rFonts w:hint="cs"/>
          <w:sz w:val="28"/>
          <w:szCs w:val="28"/>
          <w:cs/>
        </w:rPr>
        <w:t>ँ</w:t>
      </w:r>
      <w:r w:rsidR="00107FBC" w:rsidRPr="0032288B">
        <w:rPr>
          <w:rFonts w:hint="cs"/>
          <w:sz w:val="28"/>
          <w:szCs w:val="28"/>
          <w:cs/>
        </w:rPr>
        <w:t xml:space="preserve">दा </w:t>
      </w:r>
      <w:r w:rsidR="00250C63" w:rsidRPr="00450FBA">
        <w:rPr>
          <w:rFonts w:hint="cs"/>
          <w:sz w:val="28"/>
          <w:szCs w:val="28"/>
          <w:cs/>
        </w:rPr>
        <w:t>सार्वजनिक खरिद नियमावली</w:t>
      </w:r>
      <w:r w:rsidR="000E551E">
        <w:rPr>
          <w:rFonts w:hint="cs"/>
          <w:sz w:val="28"/>
          <w:szCs w:val="28"/>
          <w:cs/>
        </w:rPr>
        <w:t>,</w:t>
      </w:r>
      <w:r w:rsidR="00250C63" w:rsidRPr="00450FBA">
        <w:rPr>
          <w:rFonts w:hint="cs"/>
          <w:sz w:val="28"/>
          <w:szCs w:val="28"/>
          <w:cs/>
        </w:rPr>
        <w:t xml:space="preserve"> २०६४ को नियम ९७ को उपनियम १(क) बमोजिम </w:t>
      </w:r>
      <w:r w:rsidR="00250C63" w:rsidRPr="00450FBA">
        <w:rPr>
          <w:sz w:val="28"/>
          <w:szCs w:val="28"/>
          <w:cs/>
        </w:rPr>
        <w:t>लागत अनुमानमा भ्याटको अंश</w:t>
      </w:r>
      <w:r w:rsidR="00250C63" w:rsidRPr="00450FBA">
        <w:rPr>
          <w:rFonts w:hint="cs"/>
          <w:sz w:val="28"/>
          <w:szCs w:val="28"/>
          <w:cs/>
        </w:rPr>
        <w:t xml:space="preserve"> र उपभोक्ता समितिको लागत सहभागिता अंशलगायतका रकम उल्लेख </w:t>
      </w:r>
      <w:r w:rsidR="00250C63" w:rsidRPr="00450FBA">
        <w:rPr>
          <w:sz w:val="28"/>
          <w:szCs w:val="28"/>
          <w:cs/>
        </w:rPr>
        <w:t xml:space="preserve">हुनुपर्ने र </w:t>
      </w:r>
      <w:r w:rsidR="00250C63" w:rsidRPr="00450FBA">
        <w:rPr>
          <w:rFonts w:hint="cs"/>
          <w:sz w:val="28"/>
          <w:szCs w:val="28"/>
          <w:cs/>
        </w:rPr>
        <w:t xml:space="preserve">उपभोक्ता समितिलाई </w:t>
      </w:r>
      <w:r w:rsidR="00250C63" w:rsidRPr="00450FBA">
        <w:rPr>
          <w:sz w:val="28"/>
          <w:szCs w:val="28"/>
          <w:cs/>
        </w:rPr>
        <w:t>भुक्तानी गर्दा</w:t>
      </w:r>
      <w:r w:rsidR="00250C63" w:rsidRPr="00450FBA">
        <w:rPr>
          <w:rFonts w:hint="cs"/>
          <w:sz w:val="28"/>
          <w:szCs w:val="28"/>
          <w:cs/>
        </w:rPr>
        <w:t xml:space="preserve"> सार्वजनिक खरिद नियमावली</w:t>
      </w:r>
      <w:r w:rsidR="000E551E">
        <w:rPr>
          <w:rFonts w:hint="cs"/>
          <w:sz w:val="28"/>
          <w:szCs w:val="28"/>
          <w:cs/>
        </w:rPr>
        <w:t>,</w:t>
      </w:r>
      <w:r w:rsidR="00250C63" w:rsidRPr="00450FBA">
        <w:rPr>
          <w:rFonts w:hint="cs"/>
          <w:sz w:val="28"/>
          <w:szCs w:val="28"/>
          <w:cs/>
        </w:rPr>
        <w:t xml:space="preserve"> २०६४ को नियम ९७ को उपनियम ४ बमोजिम मूल्य अभिवृद्धि कर</w:t>
      </w:r>
      <w:r w:rsidR="00250C63" w:rsidRPr="00450FBA">
        <w:rPr>
          <w:sz w:val="28"/>
          <w:szCs w:val="28"/>
        </w:rPr>
        <w:t>,</w:t>
      </w:r>
      <w:r w:rsidR="00250C63" w:rsidRPr="00450FBA">
        <w:rPr>
          <w:rFonts w:hint="cs"/>
          <w:sz w:val="28"/>
          <w:szCs w:val="28"/>
          <w:cs/>
        </w:rPr>
        <w:t xml:space="preserve"> उपभोक्ताको लागत सहभागिता अंशलगायतका रकम कट्टी गरी भुक्तानी </w:t>
      </w:r>
      <w:r w:rsidR="00250C63" w:rsidRPr="00450FBA">
        <w:rPr>
          <w:sz w:val="28"/>
          <w:szCs w:val="28"/>
          <w:cs/>
        </w:rPr>
        <w:t xml:space="preserve">गरिनुपर्ने </w:t>
      </w:r>
      <w:r w:rsidR="00250C63" w:rsidRPr="00450FBA">
        <w:rPr>
          <w:rFonts w:hint="cs"/>
          <w:sz w:val="28"/>
          <w:szCs w:val="28"/>
          <w:cs/>
        </w:rPr>
        <w:t>र</w:t>
      </w:r>
      <w:r w:rsidR="00250C63" w:rsidRPr="00450FBA">
        <w:rPr>
          <w:sz w:val="28"/>
          <w:szCs w:val="28"/>
          <w:cs/>
        </w:rPr>
        <w:t xml:space="preserve"> हेभी इक्वीपमेन्टहरु तथा निर्माण सामग्रीहरु ढुवानी गर्दा </w:t>
      </w:r>
      <w:r w:rsidR="000720BC" w:rsidRPr="00450FBA">
        <w:rPr>
          <w:rFonts w:hint="cs"/>
          <w:sz w:val="28"/>
          <w:szCs w:val="28"/>
          <w:cs/>
        </w:rPr>
        <w:t>भुक्तानी गरिने रकममा</w:t>
      </w:r>
      <w:r w:rsidR="00250C63" w:rsidRPr="00450FBA">
        <w:rPr>
          <w:sz w:val="28"/>
          <w:szCs w:val="28"/>
          <w:cs/>
        </w:rPr>
        <w:t xml:space="preserve"> बहाल कर अनिवार्य कट्टा गरिनुपर्ने।</w:t>
      </w:r>
      <w:r w:rsidR="00995E42" w:rsidRPr="00450FBA">
        <w:rPr>
          <w:rFonts w:hint="cs"/>
          <w:sz w:val="28"/>
          <w:szCs w:val="28"/>
          <w:cs/>
        </w:rPr>
        <w:t>साथै स्थानीय तहले निर्माण कार्यको प्रकृतिअनुसार उपभोक्ताहरुको लागत सहभागिताको अंश</w:t>
      </w:r>
      <w:r w:rsidR="00342CC5" w:rsidRPr="00450FBA">
        <w:rPr>
          <w:rFonts w:hint="cs"/>
          <w:sz w:val="28"/>
          <w:szCs w:val="28"/>
          <w:cs/>
        </w:rPr>
        <w:t xml:space="preserve"> र सोको उपयोगसम्बन्धमा स्पष्ट</w:t>
      </w:r>
      <w:r w:rsidR="00995E42" w:rsidRPr="00450FBA">
        <w:rPr>
          <w:rFonts w:hint="cs"/>
          <w:sz w:val="28"/>
          <w:szCs w:val="28"/>
          <w:cs/>
        </w:rPr>
        <w:t xml:space="preserve"> मापदण्ड</w:t>
      </w:r>
      <w:r w:rsidR="00F452AD">
        <w:rPr>
          <w:rFonts w:hint="cs"/>
          <w:sz w:val="28"/>
          <w:szCs w:val="28"/>
          <w:cs/>
        </w:rPr>
        <w:t>समेत</w:t>
      </w:r>
      <w:r w:rsidR="00995E42" w:rsidRPr="00450FBA">
        <w:rPr>
          <w:rFonts w:hint="cs"/>
          <w:sz w:val="28"/>
          <w:szCs w:val="28"/>
          <w:cs/>
        </w:rPr>
        <w:t xml:space="preserve"> बनाई लागू गर्नुपर्ने।</w:t>
      </w:r>
    </w:p>
    <w:p w:rsidR="00F03820" w:rsidRPr="0032288B" w:rsidRDefault="00F03820" w:rsidP="004C5215">
      <w:pPr>
        <w:numPr>
          <w:ilvl w:val="0"/>
          <w:numId w:val="3"/>
        </w:numPr>
        <w:spacing w:before="0" w:after="0"/>
        <w:ind w:left="709" w:hanging="709"/>
        <w:rPr>
          <w:sz w:val="28"/>
          <w:szCs w:val="28"/>
        </w:rPr>
      </w:pPr>
      <w:r w:rsidRPr="0032288B">
        <w:rPr>
          <w:rFonts w:hint="cs"/>
          <w:sz w:val="28"/>
          <w:szCs w:val="28"/>
          <w:cs/>
        </w:rPr>
        <w:t>स्थानीय तहअन्तर्गतका सार्वजनिक निर्माण कार्यमा कार्य प्रकृतिअनुसारको प्रयोगशाला परीक्षणबाट तोकिएको गुणस्तर प्राप्त गर्ने सम्बन्धमा सम्झौतामा नै स्पष्ट उल्लेख गर्ने तथा योजनाको फरफारक गर्दा प्रयोगशाला परीक्षण प्रतिवेदन</w:t>
      </w:r>
      <w:r w:rsidR="000E551E">
        <w:rPr>
          <w:rFonts w:hint="cs"/>
          <w:sz w:val="28"/>
          <w:szCs w:val="28"/>
          <w:cs/>
        </w:rPr>
        <w:t xml:space="preserve"> तथा </w:t>
      </w:r>
      <w:r w:rsidRPr="0032288B">
        <w:rPr>
          <w:rFonts w:hint="cs"/>
          <w:sz w:val="28"/>
          <w:szCs w:val="28"/>
          <w:cs/>
        </w:rPr>
        <w:t xml:space="preserve"> स्थलगत नापजाँच </w:t>
      </w:r>
      <w:r w:rsidR="000E551E">
        <w:rPr>
          <w:rFonts w:hint="cs"/>
          <w:sz w:val="28"/>
          <w:szCs w:val="28"/>
          <w:cs/>
        </w:rPr>
        <w:t>एवं</w:t>
      </w:r>
      <w:r w:rsidRPr="0032288B">
        <w:rPr>
          <w:rFonts w:hint="cs"/>
          <w:sz w:val="28"/>
          <w:szCs w:val="28"/>
          <w:cs/>
        </w:rPr>
        <w:t xml:space="preserve"> गुणस्तरको मापन अनिवार्य संलग्न गर्नुपर्ने व्यवस्था गर्ने।</w:t>
      </w:r>
    </w:p>
    <w:p w:rsidR="00F03820" w:rsidRPr="0032288B" w:rsidRDefault="00F03820" w:rsidP="004C5215">
      <w:pPr>
        <w:numPr>
          <w:ilvl w:val="0"/>
          <w:numId w:val="3"/>
        </w:numPr>
        <w:spacing w:before="0" w:after="0"/>
        <w:ind w:left="709" w:hanging="709"/>
        <w:rPr>
          <w:sz w:val="28"/>
          <w:szCs w:val="28"/>
        </w:rPr>
      </w:pPr>
      <w:r w:rsidRPr="007C71A8">
        <w:rPr>
          <w:rFonts w:hint="cs"/>
          <w:sz w:val="28"/>
          <w:szCs w:val="28"/>
          <w:cs/>
        </w:rPr>
        <w:t xml:space="preserve">लागत अनुमान स्वीकृत गर्दाश्रमिक </w:t>
      </w:r>
      <w:r w:rsidRPr="0032288B">
        <w:rPr>
          <w:rFonts w:asciiTheme="minorHAnsi" w:hAnsiTheme="minorHAnsi" w:cstheme="minorHAnsi"/>
          <w:sz w:val="28"/>
          <w:szCs w:val="28"/>
          <w:cs/>
        </w:rPr>
        <w:t>(</w:t>
      </w:r>
      <w:r w:rsidRPr="0032288B">
        <w:rPr>
          <w:rFonts w:asciiTheme="minorHAnsi" w:hAnsiTheme="minorHAnsi" w:cstheme="minorHAnsi"/>
          <w:sz w:val="28"/>
          <w:szCs w:val="28"/>
        </w:rPr>
        <w:t>Labor</w:t>
      </w:r>
      <w:r w:rsidRPr="0032288B">
        <w:rPr>
          <w:rFonts w:asciiTheme="minorHAnsi" w:hAnsiTheme="minorHAnsi" w:cstheme="minorHAnsi"/>
          <w:sz w:val="28"/>
          <w:szCs w:val="28"/>
          <w:cs/>
        </w:rPr>
        <w:t>)</w:t>
      </w:r>
      <w:r w:rsidRPr="007C71A8">
        <w:rPr>
          <w:rFonts w:hint="cs"/>
          <w:sz w:val="28"/>
          <w:szCs w:val="28"/>
          <w:cs/>
        </w:rPr>
        <w:t xml:space="preserve"> बाट गर्नेगरी स्वीकृत गर्ने तर निर्माण कार्यमा </w:t>
      </w:r>
      <w:r w:rsidRPr="007C71A8">
        <w:rPr>
          <w:sz w:val="28"/>
          <w:szCs w:val="28"/>
          <w:cs/>
        </w:rPr>
        <w:t>हेभी इक्वीपमेन्टहरु</w:t>
      </w:r>
      <w:r w:rsidRPr="007C71A8">
        <w:rPr>
          <w:rFonts w:hint="cs"/>
          <w:sz w:val="28"/>
          <w:szCs w:val="28"/>
          <w:cs/>
        </w:rPr>
        <w:t>को प्रयोग गर्ने</w:t>
      </w:r>
      <w:r w:rsidRPr="007C71A8">
        <w:rPr>
          <w:sz w:val="28"/>
          <w:szCs w:val="28"/>
        </w:rPr>
        <w:t>,</w:t>
      </w:r>
      <w:r w:rsidRPr="007C71A8">
        <w:rPr>
          <w:rFonts w:hint="cs"/>
          <w:sz w:val="28"/>
          <w:szCs w:val="28"/>
          <w:cs/>
        </w:rPr>
        <w:t xml:space="preserve"> योजनाको सम्झौता उपभोक्ता समितिसँग भएपनि निर्माण कार्य गुपचुप तरिकालेअन्य निर्माण व्यवसायीलाई ठेक्कामा दिने </w:t>
      </w:r>
      <w:r>
        <w:rPr>
          <w:rFonts w:hint="cs"/>
          <w:sz w:val="28"/>
          <w:szCs w:val="28"/>
          <w:cs/>
        </w:rPr>
        <w:t>र उपभोक्ता समितिले निर्माण व्यवसायीले पेश गरेका बिल भर्पाईका आधारमा भुक्तानी माग्ने कार्यसमेत गरेको देखिएकाले स्थानीय तहहरूले यस किसिमका</w:t>
      </w:r>
      <w:r w:rsidRPr="007C71A8">
        <w:rPr>
          <w:rFonts w:hint="cs"/>
          <w:sz w:val="28"/>
          <w:szCs w:val="28"/>
          <w:cs/>
        </w:rPr>
        <w:t xml:space="preserve"> अनियमितता</w:t>
      </w:r>
      <w:r>
        <w:rPr>
          <w:rFonts w:hint="cs"/>
          <w:sz w:val="28"/>
          <w:szCs w:val="28"/>
          <w:cs/>
        </w:rPr>
        <w:t>हरू</w:t>
      </w:r>
      <w:r w:rsidRPr="007C71A8">
        <w:rPr>
          <w:rFonts w:hint="cs"/>
          <w:sz w:val="28"/>
          <w:szCs w:val="28"/>
          <w:cs/>
        </w:rPr>
        <w:t xml:space="preserve">लाई नियन्त्रण गर्नका लागि </w:t>
      </w:r>
      <w:r>
        <w:rPr>
          <w:rFonts w:hint="cs"/>
          <w:sz w:val="28"/>
          <w:szCs w:val="28"/>
          <w:cs/>
        </w:rPr>
        <w:t xml:space="preserve">प्रचलित </w:t>
      </w:r>
      <w:r w:rsidRPr="007C71A8">
        <w:rPr>
          <w:rFonts w:hint="cs"/>
          <w:sz w:val="28"/>
          <w:szCs w:val="28"/>
          <w:cs/>
        </w:rPr>
        <w:t xml:space="preserve">सार्वजनिक खरिद </w:t>
      </w:r>
      <w:r w:rsidR="00406DEB">
        <w:rPr>
          <w:rFonts w:hint="cs"/>
          <w:sz w:val="28"/>
          <w:szCs w:val="28"/>
          <w:cs/>
        </w:rPr>
        <w:t>नियमावली</w:t>
      </w:r>
      <w:r w:rsidR="00406DEB">
        <w:rPr>
          <w:rFonts w:hint="cs"/>
          <w:sz w:val="28"/>
          <w:szCs w:val="28"/>
        </w:rPr>
        <w:t>,</w:t>
      </w:r>
      <w:r w:rsidRPr="007C71A8">
        <w:rPr>
          <w:rFonts w:hint="cs"/>
          <w:sz w:val="28"/>
          <w:szCs w:val="28"/>
          <w:cs/>
        </w:rPr>
        <w:t xml:space="preserve"> २०६४ को नियम ९७ को उपनियम </w:t>
      </w:r>
      <w:r w:rsidR="003C7107" w:rsidRPr="007C71A8">
        <w:rPr>
          <w:rFonts w:hint="cs"/>
          <w:sz w:val="28"/>
          <w:szCs w:val="28"/>
          <w:cs/>
        </w:rPr>
        <w:t>१०</w:t>
      </w:r>
      <w:r w:rsidR="003C7107">
        <w:rPr>
          <w:rFonts w:hint="cs"/>
          <w:sz w:val="28"/>
          <w:szCs w:val="28"/>
          <w:cs/>
        </w:rPr>
        <w:t xml:space="preserve">, </w:t>
      </w:r>
      <w:r w:rsidR="003C7107" w:rsidRPr="00D45D78">
        <w:rPr>
          <w:rFonts w:hint="cs"/>
          <w:sz w:val="28"/>
          <w:szCs w:val="28"/>
          <w:cs/>
        </w:rPr>
        <w:t xml:space="preserve">११, १२ र </w:t>
      </w:r>
      <w:r w:rsidRPr="007C71A8">
        <w:rPr>
          <w:rFonts w:hint="cs"/>
          <w:sz w:val="28"/>
          <w:szCs w:val="28"/>
          <w:cs/>
        </w:rPr>
        <w:t xml:space="preserve">१३(क) मा उल्लेख भएको </w:t>
      </w:r>
      <w:r w:rsidRPr="007C71A8">
        <w:rPr>
          <w:rFonts w:hint="cs"/>
          <w:sz w:val="28"/>
          <w:szCs w:val="28"/>
          <w:cs/>
        </w:rPr>
        <w:lastRenderedPageBreak/>
        <w:t>व्यवस्था</w:t>
      </w:r>
      <w:r w:rsidR="00982278">
        <w:rPr>
          <w:rFonts w:hint="cs"/>
          <w:sz w:val="28"/>
          <w:szCs w:val="28"/>
          <w:cs/>
        </w:rPr>
        <w:t xml:space="preserve"> तथा उपकरणको प्रयोगका सम्बन्धमा नेपाल सरकारबाट विगतमा भएका निर्णयको</w:t>
      </w:r>
      <w:r w:rsidRPr="007C71A8">
        <w:rPr>
          <w:rFonts w:hint="cs"/>
          <w:sz w:val="28"/>
          <w:szCs w:val="28"/>
          <w:cs/>
        </w:rPr>
        <w:t xml:space="preserve"> पूर्ण </w:t>
      </w:r>
      <w:r w:rsidR="00982278">
        <w:rPr>
          <w:rFonts w:hint="cs"/>
          <w:sz w:val="28"/>
          <w:szCs w:val="28"/>
          <w:cs/>
        </w:rPr>
        <w:t>पालना</w:t>
      </w:r>
      <w:r w:rsidRPr="007C71A8">
        <w:rPr>
          <w:rFonts w:hint="cs"/>
          <w:sz w:val="28"/>
          <w:szCs w:val="28"/>
          <w:cs/>
        </w:rPr>
        <w:t xml:space="preserve"> गर्नुपर्ने।</w:t>
      </w:r>
    </w:p>
    <w:p w:rsidR="00D13472" w:rsidRPr="00450FBA" w:rsidRDefault="00D13472" w:rsidP="004C5215">
      <w:pPr>
        <w:numPr>
          <w:ilvl w:val="0"/>
          <w:numId w:val="3"/>
        </w:numPr>
        <w:spacing w:before="0" w:after="0"/>
        <w:ind w:left="709" w:hanging="709"/>
        <w:rPr>
          <w:sz w:val="28"/>
          <w:szCs w:val="28"/>
        </w:rPr>
      </w:pPr>
      <w:r w:rsidRPr="00450FBA">
        <w:rPr>
          <w:rFonts w:hint="cs"/>
          <w:sz w:val="28"/>
          <w:szCs w:val="28"/>
          <w:cs/>
        </w:rPr>
        <w:t>लक्षित वर्ग</w:t>
      </w:r>
      <w:r>
        <w:rPr>
          <w:rFonts w:hint="cs"/>
          <w:sz w:val="28"/>
          <w:szCs w:val="28"/>
          <w:cs/>
        </w:rPr>
        <w:t>का कार्यक्रम सञ्चालन गर्दा</w:t>
      </w:r>
      <w:r w:rsidRPr="00450FBA">
        <w:rPr>
          <w:rFonts w:hint="cs"/>
          <w:sz w:val="28"/>
          <w:szCs w:val="28"/>
          <w:cs/>
        </w:rPr>
        <w:t xml:space="preserve"> प्रत्येक कार्यक्रमका लागि </w:t>
      </w:r>
      <w:r w:rsidRPr="00450FBA">
        <w:rPr>
          <w:sz w:val="28"/>
          <w:szCs w:val="28"/>
          <w:cs/>
        </w:rPr>
        <w:t>कार्यक्रमसम्बन्धी पृष्ठभूम</w:t>
      </w:r>
      <w:r w:rsidRPr="00450FBA">
        <w:rPr>
          <w:rFonts w:hint="cs"/>
          <w:sz w:val="28"/>
          <w:szCs w:val="28"/>
          <w:cs/>
        </w:rPr>
        <w:t>ि</w:t>
      </w:r>
      <w:r w:rsidRPr="00450FBA">
        <w:rPr>
          <w:sz w:val="28"/>
          <w:szCs w:val="28"/>
          <w:cs/>
        </w:rPr>
        <w:t xml:space="preserve"> र उ</w:t>
      </w:r>
      <w:r w:rsidRPr="00450FBA">
        <w:rPr>
          <w:rFonts w:hint="cs"/>
          <w:sz w:val="28"/>
          <w:szCs w:val="28"/>
          <w:cs/>
        </w:rPr>
        <w:t>द्दे</w:t>
      </w:r>
      <w:r w:rsidRPr="00450FBA">
        <w:rPr>
          <w:sz w:val="28"/>
          <w:szCs w:val="28"/>
          <w:cs/>
        </w:rPr>
        <w:t>श्य</w:t>
      </w:r>
      <w:r w:rsidRPr="00450FBA">
        <w:rPr>
          <w:sz w:val="28"/>
          <w:szCs w:val="28"/>
        </w:rPr>
        <w:t xml:space="preserve">, </w:t>
      </w:r>
      <w:r w:rsidRPr="00450FBA">
        <w:rPr>
          <w:sz w:val="28"/>
          <w:szCs w:val="28"/>
          <w:cs/>
        </w:rPr>
        <w:t xml:space="preserve">आधारभूत तथ्यांक तथा उपलब्ध गराउनुपर्ने भौतिक सुविधा/उपकरणहरुसहितको कार्य क्षेत्रगत शर्त </w:t>
      </w:r>
      <w:r w:rsidRPr="0032288B">
        <w:rPr>
          <w:rFonts w:asciiTheme="minorHAnsi" w:hAnsiTheme="minorHAnsi" w:cstheme="minorHAnsi"/>
          <w:sz w:val="28"/>
          <w:szCs w:val="28"/>
          <w:cs/>
        </w:rPr>
        <w:t>(</w:t>
      </w:r>
      <w:r w:rsidRPr="0032288B">
        <w:rPr>
          <w:rFonts w:asciiTheme="minorHAnsi" w:hAnsiTheme="minorHAnsi" w:cstheme="minorHAnsi"/>
          <w:sz w:val="28"/>
          <w:szCs w:val="28"/>
        </w:rPr>
        <w:t>Terms of Reference)</w:t>
      </w:r>
      <w:r w:rsidRPr="00450FBA">
        <w:rPr>
          <w:rFonts w:hint="cs"/>
          <w:sz w:val="28"/>
          <w:szCs w:val="28"/>
          <w:cs/>
        </w:rPr>
        <w:t xml:space="preserve"> बनाई</w:t>
      </w:r>
      <w:r w:rsidR="00035CA0">
        <w:rPr>
          <w:rFonts w:hint="cs"/>
          <w:sz w:val="28"/>
          <w:szCs w:val="28"/>
          <w:cs/>
        </w:rPr>
        <w:t xml:space="preserve"> </w:t>
      </w:r>
      <w:r w:rsidRPr="00450FBA">
        <w:rPr>
          <w:rFonts w:hint="cs"/>
          <w:sz w:val="28"/>
          <w:szCs w:val="28"/>
          <w:cs/>
        </w:rPr>
        <w:t>स्वीकृत नर्म्स</w:t>
      </w:r>
      <w:r>
        <w:rPr>
          <w:rFonts w:hint="cs"/>
          <w:sz w:val="28"/>
          <w:szCs w:val="28"/>
          <w:cs/>
        </w:rPr>
        <w:t>अनुसार लागत अनुमान स्वीकृत गर्नुपर्नेमा बजेटका</w:t>
      </w:r>
      <w:r w:rsidRPr="00450FBA">
        <w:rPr>
          <w:rFonts w:hint="cs"/>
          <w:sz w:val="28"/>
          <w:szCs w:val="28"/>
          <w:cs/>
        </w:rPr>
        <w:t xml:space="preserve"> आधारमा संस्थाको छनौट गरी कार्यक्रम</w:t>
      </w:r>
      <w:r>
        <w:rPr>
          <w:rFonts w:hint="cs"/>
          <w:sz w:val="28"/>
          <w:szCs w:val="28"/>
          <w:cs/>
        </w:rPr>
        <w:t xml:space="preserve"> सञ्चालन गर्ने गरेको तथा</w:t>
      </w:r>
      <w:r w:rsidRPr="00450FBA">
        <w:rPr>
          <w:rFonts w:hint="cs"/>
          <w:sz w:val="28"/>
          <w:szCs w:val="28"/>
          <w:cs/>
        </w:rPr>
        <w:t xml:space="preserve"> संस्था छनौटसमेत पारदर्शी</w:t>
      </w:r>
      <w:r>
        <w:rPr>
          <w:rFonts w:hint="cs"/>
          <w:sz w:val="28"/>
          <w:szCs w:val="28"/>
          <w:cs/>
        </w:rPr>
        <w:t>रूपले</w:t>
      </w:r>
      <w:r w:rsidR="00D03AEB">
        <w:rPr>
          <w:rFonts w:hint="cs"/>
          <w:sz w:val="28"/>
          <w:szCs w:val="28"/>
          <w:cs/>
        </w:rPr>
        <w:t xml:space="preserve"> नभएकाले </w:t>
      </w:r>
      <w:r>
        <w:rPr>
          <w:rFonts w:hint="cs"/>
          <w:sz w:val="28"/>
          <w:szCs w:val="28"/>
          <w:cs/>
        </w:rPr>
        <w:t xml:space="preserve">अर्थ </w:t>
      </w:r>
      <w:r w:rsidRPr="00450FBA">
        <w:rPr>
          <w:rFonts w:hint="cs"/>
          <w:sz w:val="28"/>
          <w:szCs w:val="28"/>
          <w:cs/>
        </w:rPr>
        <w:t xml:space="preserve">मन्त्रालयले जारी गरेको कार्यसञ्चालन निर्देशिकालाई आधार लिई खर्चको नर्म्स तयार गरी </w:t>
      </w:r>
      <w:r w:rsidRPr="00450FBA">
        <w:rPr>
          <w:sz w:val="28"/>
          <w:szCs w:val="28"/>
          <w:cs/>
        </w:rPr>
        <w:t>कार्य क्षेत्रगत शर्त (</w:t>
      </w:r>
      <w:r w:rsidRPr="0032288B">
        <w:rPr>
          <w:rFonts w:asciiTheme="minorHAnsi" w:hAnsiTheme="minorHAnsi" w:cstheme="minorHAnsi"/>
          <w:sz w:val="28"/>
          <w:szCs w:val="28"/>
        </w:rPr>
        <w:t>Terms of Reference</w:t>
      </w:r>
      <w:r w:rsidRPr="00FC6A87">
        <w:rPr>
          <w:sz w:val="28"/>
          <w:szCs w:val="28"/>
        </w:rPr>
        <w:t>)</w:t>
      </w:r>
      <w:r w:rsidRPr="00FC6A87">
        <w:rPr>
          <w:rFonts w:hint="cs"/>
          <w:sz w:val="28"/>
          <w:szCs w:val="28"/>
          <w:cs/>
        </w:rPr>
        <w:t xml:space="preserve"> स्वीकृत गरी प्रस्ताव पेश गर्न सार्वजनिक सूचना प्रकाशन गर्ने</w:t>
      </w:r>
      <w:r w:rsidR="00587BB8" w:rsidRPr="00FC6A87">
        <w:rPr>
          <w:rFonts w:hint="cs"/>
          <w:sz w:val="28"/>
          <w:szCs w:val="28"/>
          <w:cs/>
        </w:rPr>
        <w:t xml:space="preserve"> र </w:t>
      </w:r>
      <w:r w:rsidRPr="00FC6A87">
        <w:rPr>
          <w:rFonts w:hint="cs"/>
          <w:sz w:val="28"/>
          <w:szCs w:val="28"/>
          <w:cs/>
        </w:rPr>
        <w:t xml:space="preserve">प्रस्तावको वस्तुनिष्ठ मूल्याङ्कन गरेर मात्र सक्षम संस्था छनौट </w:t>
      </w:r>
      <w:r w:rsidR="00D03AEB" w:rsidRPr="00FC6A87">
        <w:rPr>
          <w:rFonts w:hint="cs"/>
          <w:sz w:val="28"/>
          <w:szCs w:val="28"/>
          <w:cs/>
        </w:rPr>
        <w:t>गरी</w:t>
      </w:r>
      <w:r w:rsidRPr="00FC6A87">
        <w:rPr>
          <w:rFonts w:hint="cs"/>
          <w:sz w:val="28"/>
          <w:szCs w:val="28"/>
          <w:cs/>
        </w:rPr>
        <w:t xml:space="preserve"> संस्था छनौट प्रक्रियालाई पारदर्शी बनाउन</w:t>
      </w:r>
      <w:r w:rsidR="00D03AEB" w:rsidRPr="00FC6A87">
        <w:rPr>
          <w:rFonts w:hint="cs"/>
          <w:sz w:val="28"/>
          <w:szCs w:val="28"/>
          <w:cs/>
        </w:rPr>
        <w:t>े</w:t>
      </w:r>
      <w:r>
        <w:rPr>
          <w:rFonts w:hint="cs"/>
          <w:sz w:val="28"/>
          <w:szCs w:val="28"/>
          <w:cs/>
        </w:rPr>
        <w:t>।</w:t>
      </w:r>
    </w:p>
    <w:p w:rsidR="002F7848" w:rsidRPr="0032288B" w:rsidRDefault="00602AD6" w:rsidP="004C5215">
      <w:pPr>
        <w:numPr>
          <w:ilvl w:val="0"/>
          <w:numId w:val="3"/>
        </w:numPr>
        <w:spacing w:before="0" w:after="0"/>
        <w:ind w:left="709" w:hanging="709"/>
        <w:rPr>
          <w:sz w:val="28"/>
          <w:szCs w:val="28"/>
        </w:rPr>
      </w:pPr>
      <w:r w:rsidRPr="0032288B">
        <w:rPr>
          <w:rFonts w:hint="cs"/>
          <w:sz w:val="28"/>
          <w:szCs w:val="28"/>
          <w:cs/>
        </w:rPr>
        <w:t xml:space="preserve">स्थानीय तहका योजना अनुगमन गर्दा स्थानीय सरकार सञ्चालन </w:t>
      </w:r>
      <w:r w:rsidR="00406DEB">
        <w:rPr>
          <w:rFonts w:hint="cs"/>
          <w:sz w:val="28"/>
          <w:szCs w:val="28"/>
          <w:cs/>
        </w:rPr>
        <w:t>ऐन</w:t>
      </w:r>
      <w:r w:rsidR="00406DEB">
        <w:rPr>
          <w:rFonts w:hint="cs"/>
          <w:sz w:val="28"/>
          <w:szCs w:val="28"/>
        </w:rPr>
        <w:t>,</w:t>
      </w:r>
      <w:r w:rsidRPr="0032288B">
        <w:rPr>
          <w:rFonts w:hint="cs"/>
          <w:sz w:val="28"/>
          <w:szCs w:val="28"/>
          <w:cs/>
        </w:rPr>
        <w:t xml:space="preserve"> २०७४ को भावना र मर्म विपरीत फर्जी अनुगमन प्रतिवेदन बनाउने, अनुगमन फिल्डमा नगई भत्ताबुझी अनियमितता गर्ने, निश्चित योजनाको नाम लेख्नु पर्नेमा गोलमटोलरुपमा अनुगमन गरेको भनी देखाउने, प्राविधिक नापजाँच यथार्थ नदेखाउने तथा गलत प्राविधिक परीक्षण प्रतिवेदन बनाई बढी भुक्तानी दिने/लिने गरेको देखिएकोले यस्ता कार्यलाई निरूत्साहित गरिनुपर्ने। </w:t>
      </w:r>
    </w:p>
    <w:p w:rsidR="002F7848" w:rsidRPr="0032288B" w:rsidRDefault="002F7848" w:rsidP="004C5215">
      <w:pPr>
        <w:numPr>
          <w:ilvl w:val="0"/>
          <w:numId w:val="3"/>
        </w:numPr>
        <w:spacing w:before="0" w:after="0"/>
        <w:ind w:left="709" w:hanging="709"/>
        <w:rPr>
          <w:sz w:val="28"/>
          <w:szCs w:val="28"/>
        </w:rPr>
      </w:pPr>
      <w:r w:rsidRPr="0032288B">
        <w:rPr>
          <w:rFonts w:hint="cs"/>
          <w:sz w:val="28"/>
          <w:szCs w:val="28"/>
          <w:cs/>
        </w:rPr>
        <w:t>प्राविधिक ज्ञान र विशेष प्रविधि अपनाउनुपर्ने योजनाहरुको कार्य</w:t>
      </w:r>
      <w:r w:rsidR="00FF0C0A" w:rsidRPr="0032288B">
        <w:rPr>
          <w:rFonts w:hint="cs"/>
          <w:sz w:val="28"/>
          <w:szCs w:val="28"/>
          <w:cs/>
        </w:rPr>
        <w:t>ा</w:t>
      </w:r>
      <w:r w:rsidRPr="0032288B">
        <w:rPr>
          <w:rFonts w:hint="cs"/>
          <w:sz w:val="28"/>
          <w:szCs w:val="28"/>
          <w:cs/>
        </w:rPr>
        <w:t>न्वयन उपभोक्ता समितिबाट सम्भव</w:t>
      </w:r>
      <w:r w:rsidR="000E551E">
        <w:rPr>
          <w:rFonts w:hint="cs"/>
          <w:sz w:val="28"/>
          <w:szCs w:val="28"/>
          <w:cs/>
        </w:rPr>
        <w:t xml:space="preserve"> नहुने तथा</w:t>
      </w:r>
      <w:r w:rsidRPr="0032288B">
        <w:rPr>
          <w:rFonts w:hint="cs"/>
          <w:sz w:val="28"/>
          <w:szCs w:val="28"/>
          <w:cs/>
        </w:rPr>
        <w:t xml:space="preserve"> कार्यसम्पादन भए पनि त्यस्तो योजना दीगो </w:t>
      </w:r>
      <w:r w:rsidR="000E551E">
        <w:rPr>
          <w:rFonts w:hint="cs"/>
          <w:sz w:val="28"/>
          <w:szCs w:val="28"/>
          <w:cs/>
        </w:rPr>
        <w:t xml:space="preserve">नहुने </w:t>
      </w:r>
      <w:r w:rsidR="00230314" w:rsidRPr="0032288B">
        <w:rPr>
          <w:rFonts w:hint="cs"/>
          <w:sz w:val="28"/>
          <w:szCs w:val="28"/>
          <w:cs/>
        </w:rPr>
        <w:t>भएको</w:t>
      </w:r>
      <w:r w:rsidR="000E551E">
        <w:rPr>
          <w:rFonts w:hint="cs"/>
          <w:sz w:val="28"/>
          <w:szCs w:val="28"/>
          <w:cs/>
        </w:rPr>
        <w:t xml:space="preserve">ले </w:t>
      </w:r>
      <w:r w:rsidR="00107FBC" w:rsidRPr="0032288B">
        <w:rPr>
          <w:rFonts w:hint="cs"/>
          <w:sz w:val="28"/>
          <w:szCs w:val="28"/>
          <w:cs/>
        </w:rPr>
        <w:t xml:space="preserve">प्राविधिक ज्ञान र विशेष प्रविधिका जटिल आयोजनाहरु उपभोक्ता समितिबाट कार्यान्वयन </w:t>
      </w:r>
      <w:r w:rsidR="00A362D1" w:rsidRPr="0032288B">
        <w:rPr>
          <w:rFonts w:hint="cs"/>
          <w:sz w:val="28"/>
          <w:szCs w:val="28"/>
          <w:cs/>
        </w:rPr>
        <w:t xml:space="preserve">गर्नु उपयुक्त </w:t>
      </w:r>
      <w:r w:rsidR="001B0796" w:rsidRPr="0032288B">
        <w:rPr>
          <w:rFonts w:hint="cs"/>
          <w:sz w:val="28"/>
          <w:szCs w:val="28"/>
          <w:cs/>
        </w:rPr>
        <w:t>न</w:t>
      </w:r>
      <w:r w:rsidR="00A362D1" w:rsidRPr="0032288B">
        <w:rPr>
          <w:rFonts w:hint="cs"/>
          <w:sz w:val="28"/>
          <w:szCs w:val="28"/>
          <w:cs/>
        </w:rPr>
        <w:t>हुने</w:t>
      </w:r>
      <w:r w:rsidR="00107FBC" w:rsidRPr="0032288B">
        <w:rPr>
          <w:rFonts w:hint="cs"/>
          <w:sz w:val="28"/>
          <w:szCs w:val="28"/>
          <w:cs/>
        </w:rPr>
        <w:t xml:space="preserve"> ।</w:t>
      </w:r>
    </w:p>
    <w:p w:rsidR="00DB2366" w:rsidRPr="0032288B" w:rsidRDefault="00D2528E" w:rsidP="004C5215">
      <w:pPr>
        <w:numPr>
          <w:ilvl w:val="0"/>
          <w:numId w:val="3"/>
        </w:numPr>
        <w:spacing w:before="0" w:after="0"/>
        <w:ind w:left="709" w:hanging="709"/>
        <w:rPr>
          <w:sz w:val="28"/>
          <w:szCs w:val="28"/>
        </w:rPr>
      </w:pPr>
      <w:r w:rsidRPr="0032288B">
        <w:rPr>
          <w:rFonts w:hint="cs"/>
          <w:sz w:val="28"/>
          <w:szCs w:val="28"/>
          <w:cs/>
        </w:rPr>
        <w:t xml:space="preserve">कार्यक्रमको </w:t>
      </w:r>
      <w:r w:rsidR="000879E0" w:rsidRPr="0032288B">
        <w:rPr>
          <w:rFonts w:hint="cs"/>
          <w:sz w:val="28"/>
          <w:szCs w:val="28"/>
          <w:cs/>
        </w:rPr>
        <w:t>नक्कली</w:t>
      </w:r>
      <w:r w:rsidR="000879E0">
        <w:rPr>
          <w:rFonts w:hint="cs"/>
          <w:sz w:val="28"/>
          <w:szCs w:val="28"/>
          <w:cs/>
        </w:rPr>
        <w:t xml:space="preserve"> </w:t>
      </w:r>
      <w:r w:rsidRPr="0032288B">
        <w:rPr>
          <w:rFonts w:hint="cs"/>
          <w:sz w:val="28"/>
          <w:szCs w:val="28"/>
          <w:cs/>
        </w:rPr>
        <w:t>लागत इस्टिमेट तथा रनिङ्ग बिल एवम् कार्यसम्पन्न प्रतिवेदन तयार गरी सो बजेट शिक्षकको तलबलगायतका प्रयोजनमा खर्च गर्ने प्रवृत्तिसमेत देखिएकाले यस्ता कार्यलाई पूर्णरूपमा बन्द गर्नुपर्ने।</w:t>
      </w:r>
    </w:p>
    <w:p w:rsidR="00DB2366" w:rsidRPr="007F34CE" w:rsidRDefault="00DB2366" w:rsidP="004C5215">
      <w:pPr>
        <w:numPr>
          <w:ilvl w:val="0"/>
          <w:numId w:val="3"/>
        </w:numPr>
        <w:spacing w:before="0" w:after="0"/>
        <w:ind w:left="709" w:hanging="709"/>
        <w:rPr>
          <w:rFonts w:hAnsi="Calibri"/>
          <w:szCs w:val="22"/>
        </w:rPr>
      </w:pPr>
      <w:r w:rsidRPr="0032288B">
        <w:rPr>
          <w:sz w:val="28"/>
          <w:szCs w:val="28"/>
          <w:cs/>
        </w:rPr>
        <w:t xml:space="preserve">स्थानीय तहले सार्वजनिक </w:t>
      </w:r>
      <w:r w:rsidR="00035CA0">
        <w:rPr>
          <w:sz w:val="28"/>
          <w:szCs w:val="28"/>
          <w:cs/>
        </w:rPr>
        <w:t>निजी</w:t>
      </w:r>
      <w:r w:rsidRPr="0032288B">
        <w:rPr>
          <w:sz w:val="28"/>
          <w:szCs w:val="28"/>
          <w:cs/>
        </w:rPr>
        <w:t xml:space="preserve"> साझेदारी </w:t>
      </w:r>
      <w:r w:rsidR="0096531F" w:rsidRPr="0032288B">
        <w:rPr>
          <w:rFonts w:hint="cs"/>
          <w:sz w:val="28"/>
          <w:szCs w:val="28"/>
          <w:cs/>
        </w:rPr>
        <w:t>अ</w:t>
      </w:r>
      <w:r w:rsidRPr="0032288B">
        <w:rPr>
          <w:sz w:val="28"/>
          <w:szCs w:val="28"/>
          <w:cs/>
        </w:rPr>
        <w:t xml:space="preserve">वधारणामा आयोजना संचालन गर्दा सम्भाव्‍यता अध्ययन तथा प्रतिस्पर्धा विना सोझै ठेक्का सम्झौता गर्ने देखिएको हुँदा स्थानीय तहले सार्वजनिक </w:t>
      </w:r>
      <w:r w:rsidR="00035CA0">
        <w:rPr>
          <w:sz w:val="28"/>
          <w:szCs w:val="28"/>
          <w:cs/>
        </w:rPr>
        <w:t>निजी</w:t>
      </w:r>
      <w:r w:rsidRPr="0032288B">
        <w:rPr>
          <w:sz w:val="28"/>
          <w:szCs w:val="28"/>
          <w:cs/>
        </w:rPr>
        <w:t xml:space="preserve"> साझेदारी अन्तरगत योजना कार्यान्वयन गर्दा सार्वजनिक </w:t>
      </w:r>
      <w:r w:rsidR="00035CA0">
        <w:rPr>
          <w:sz w:val="28"/>
          <w:szCs w:val="28"/>
          <w:cs/>
        </w:rPr>
        <w:t>निजी</w:t>
      </w:r>
      <w:r w:rsidRPr="0032288B">
        <w:rPr>
          <w:sz w:val="28"/>
          <w:szCs w:val="28"/>
          <w:cs/>
        </w:rPr>
        <w:t xml:space="preserve"> साझेदारी नीति</w:t>
      </w:r>
      <w:r w:rsidRPr="0032288B">
        <w:rPr>
          <w:sz w:val="28"/>
          <w:szCs w:val="28"/>
        </w:rPr>
        <w:t xml:space="preserve">, </w:t>
      </w:r>
      <w:r w:rsidRPr="0032288B">
        <w:rPr>
          <w:sz w:val="28"/>
          <w:szCs w:val="28"/>
          <w:cs/>
        </w:rPr>
        <w:t xml:space="preserve">२०७२ तथा सार्वजनिक </w:t>
      </w:r>
      <w:r w:rsidR="00035CA0">
        <w:rPr>
          <w:sz w:val="28"/>
          <w:szCs w:val="28"/>
          <w:cs/>
        </w:rPr>
        <w:t>निजी</w:t>
      </w:r>
      <w:r w:rsidRPr="0032288B">
        <w:rPr>
          <w:sz w:val="28"/>
          <w:szCs w:val="28"/>
          <w:cs/>
        </w:rPr>
        <w:t xml:space="preserve"> साझेदारी तथा लगानी ऐन</w:t>
      </w:r>
      <w:r w:rsidRPr="0032288B">
        <w:rPr>
          <w:sz w:val="28"/>
          <w:szCs w:val="28"/>
        </w:rPr>
        <w:t xml:space="preserve">, </w:t>
      </w:r>
      <w:r w:rsidRPr="0032288B">
        <w:rPr>
          <w:sz w:val="28"/>
          <w:szCs w:val="28"/>
          <w:cs/>
        </w:rPr>
        <w:t>२०७५ बमोजिम योजनाको सम्भाव्यता अध्ययन तथा सार्वजनिकरुपमा आशयको प्</w:t>
      </w:r>
      <w:r w:rsidR="000E551E">
        <w:rPr>
          <w:sz w:val="28"/>
          <w:szCs w:val="28"/>
          <w:cs/>
        </w:rPr>
        <w:t>र</w:t>
      </w:r>
      <w:r w:rsidRPr="0032288B">
        <w:rPr>
          <w:sz w:val="28"/>
          <w:szCs w:val="28"/>
          <w:cs/>
        </w:rPr>
        <w:t xml:space="preserve">स्ताव माग गर्ने लगायतका प्रक्रियाहरु अवलम्बन </w:t>
      </w:r>
      <w:r w:rsidRPr="00DB2366">
        <w:rPr>
          <w:rFonts w:ascii="Preeti" w:eastAsia="Times New Roman" w:hAnsi="Preeti"/>
          <w:color w:val="000000"/>
          <w:sz w:val="28"/>
          <w:szCs w:val="28"/>
          <w:cs/>
          <w:lang w:bidi="sa-IN"/>
        </w:rPr>
        <w:t>गरी योजना कार्यान्वयन गर्नुपर्ने</w:t>
      </w:r>
      <w:r w:rsidR="0096531F">
        <w:rPr>
          <w:rFonts w:ascii="Preeti" w:hAnsi="Preeti" w:hint="cs"/>
          <w:szCs w:val="22"/>
          <w:cs/>
          <w:lang w:bidi="sa-IN"/>
        </w:rPr>
        <w:t>।</w:t>
      </w:r>
    </w:p>
    <w:p w:rsidR="007F34CE" w:rsidRDefault="007F34CE" w:rsidP="007F34CE">
      <w:pPr>
        <w:spacing w:before="0" w:after="0"/>
        <w:ind w:left="709" w:firstLine="0"/>
        <w:rPr>
          <w:rFonts w:ascii="Preeti" w:hAnsi="Preeti"/>
          <w:szCs w:val="22"/>
        </w:rPr>
      </w:pPr>
    </w:p>
    <w:p w:rsidR="007F34CE" w:rsidRPr="0096531F" w:rsidRDefault="007F34CE" w:rsidP="007F34CE">
      <w:pPr>
        <w:spacing w:before="0" w:after="0"/>
        <w:ind w:left="709" w:firstLine="0"/>
        <w:rPr>
          <w:rFonts w:hAnsi="Calibri"/>
          <w:szCs w:val="22"/>
        </w:rPr>
      </w:pPr>
    </w:p>
    <w:p w:rsidR="00222F92" w:rsidRPr="00450FBA" w:rsidRDefault="00F57656" w:rsidP="00DE2420">
      <w:pPr>
        <w:pStyle w:val="Default"/>
        <w:ind w:left="709" w:hanging="709"/>
        <w:jc w:val="both"/>
        <w:rPr>
          <w:rFonts w:ascii="Preeti" w:hAnsi="Preeti"/>
          <w:sz w:val="28"/>
          <w:szCs w:val="28"/>
        </w:rPr>
      </w:pPr>
      <w:r w:rsidRPr="00450FBA">
        <w:rPr>
          <w:rFonts w:hint="cs"/>
          <w:b/>
          <w:bCs/>
          <w:sz w:val="28"/>
          <w:szCs w:val="28"/>
          <w:u w:val="single"/>
          <w:cs/>
          <w:lang w:bidi="sa-IN"/>
        </w:rPr>
        <w:lastRenderedPageBreak/>
        <w:t xml:space="preserve">ग. </w:t>
      </w:r>
      <w:r w:rsidR="00222F92" w:rsidRPr="00450FBA">
        <w:rPr>
          <w:rFonts w:hint="cs"/>
          <w:b/>
          <w:bCs/>
          <w:sz w:val="28"/>
          <w:szCs w:val="28"/>
          <w:u w:val="single"/>
          <w:cs/>
        </w:rPr>
        <w:t>सेवा तथा खरिद कार्य</w:t>
      </w:r>
      <w:r w:rsidR="00F27D13" w:rsidRPr="00450FBA">
        <w:rPr>
          <w:rFonts w:hint="cs"/>
          <w:b/>
          <w:bCs/>
          <w:sz w:val="28"/>
          <w:szCs w:val="28"/>
          <w:u w:val="single"/>
          <w:cs/>
        </w:rPr>
        <w:t>सम्बन्धमा</w:t>
      </w:r>
    </w:p>
    <w:p w:rsidR="00D24F61" w:rsidRPr="0032288B" w:rsidRDefault="00222F92" w:rsidP="004C5215">
      <w:pPr>
        <w:numPr>
          <w:ilvl w:val="0"/>
          <w:numId w:val="3"/>
        </w:numPr>
        <w:spacing w:before="0" w:after="0"/>
        <w:ind w:left="709" w:hanging="709"/>
        <w:rPr>
          <w:sz w:val="28"/>
          <w:szCs w:val="28"/>
        </w:rPr>
      </w:pPr>
      <w:r w:rsidRPr="00450FBA">
        <w:rPr>
          <w:rFonts w:hint="cs"/>
          <w:sz w:val="28"/>
          <w:szCs w:val="28"/>
          <w:cs/>
        </w:rPr>
        <w:t>स्थानीय</w:t>
      </w:r>
      <w:r w:rsidR="00F27D13" w:rsidRPr="00450FBA">
        <w:rPr>
          <w:rFonts w:hint="cs"/>
          <w:sz w:val="28"/>
          <w:szCs w:val="28"/>
          <w:cs/>
        </w:rPr>
        <w:t xml:space="preserve"> तहमा हुने गरेका सार्वजनिक खरिदसम्बन्धी कार्य कानून</w:t>
      </w:r>
      <w:r w:rsidRPr="00450FBA">
        <w:rPr>
          <w:rFonts w:hint="cs"/>
          <w:sz w:val="28"/>
          <w:szCs w:val="28"/>
          <w:cs/>
        </w:rPr>
        <w:t>सम्मत</w:t>
      </w:r>
      <w:r w:rsidR="00F27D13" w:rsidRPr="00450FBA">
        <w:rPr>
          <w:rFonts w:hint="cs"/>
          <w:sz w:val="28"/>
          <w:szCs w:val="28"/>
          <w:cs/>
        </w:rPr>
        <w:t>्</w:t>
      </w:r>
      <w:r w:rsidRPr="00450FBA">
        <w:rPr>
          <w:rFonts w:hint="cs"/>
          <w:sz w:val="28"/>
          <w:szCs w:val="28"/>
          <w:cs/>
        </w:rPr>
        <w:t xml:space="preserve"> र पारदर्शी नभएको र खरिद कार्यमा मिले</w:t>
      </w:r>
      <w:r w:rsidR="00230314" w:rsidRPr="00450FBA">
        <w:rPr>
          <w:rFonts w:hint="cs"/>
          <w:sz w:val="28"/>
          <w:szCs w:val="28"/>
          <w:cs/>
        </w:rPr>
        <w:t>मतो हुने गरेका</w:t>
      </w:r>
      <w:r w:rsidR="00D3229C" w:rsidRPr="00450FBA">
        <w:rPr>
          <w:rFonts w:hint="cs"/>
          <w:sz w:val="28"/>
          <w:szCs w:val="28"/>
          <w:cs/>
        </w:rPr>
        <w:t xml:space="preserve">लेयस्ता कार्यहरु गर्दा </w:t>
      </w:r>
      <w:r w:rsidR="004665EE">
        <w:rPr>
          <w:rFonts w:hint="cs"/>
          <w:sz w:val="28"/>
          <w:szCs w:val="28"/>
          <w:cs/>
        </w:rPr>
        <w:t xml:space="preserve">स्थानीय सरकार सञ्चालन </w:t>
      </w:r>
      <w:r w:rsidR="00406DEB">
        <w:rPr>
          <w:rFonts w:hint="cs"/>
          <w:sz w:val="28"/>
          <w:szCs w:val="28"/>
          <w:cs/>
        </w:rPr>
        <w:t>ऐन</w:t>
      </w:r>
      <w:r w:rsidR="00406DEB">
        <w:rPr>
          <w:rFonts w:hint="cs"/>
          <w:sz w:val="28"/>
          <w:szCs w:val="28"/>
        </w:rPr>
        <w:t>,</w:t>
      </w:r>
      <w:r w:rsidR="004665EE">
        <w:rPr>
          <w:rFonts w:hint="cs"/>
          <w:sz w:val="28"/>
          <w:szCs w:val="28"/>
          <w:cs/>
        </w:rPr>
        <w:t xml:space="preserve"> </w:t>
      </w:r>
      <w:r w:rsidR="00493638" w:rsidRPr="00450FBA">
        <w:rPr>
          <w:rFonts w:hint="cs"/>
          <w:sz w:val="28"/>
          <w:szCs w:val="28"/>
          <w:cs/>
        </w:rPr>
        <w:t>२०७४</w:t>
      </w:r>
      <w:r w:rsidRPr="00450FBA">
        <w:rPr>
          <w:rFonts w:hint="cs"/>
          <w:sz w:val="28"/>
          <w:szCs w:val="28"/>
          <w:cs/>
        </w:rPr>
        <w:t xml:space="preserve"> को द</w:t>
      </w:r>
      <w:r w:rsidR="00F27D13" w:rsidRPr="00450FBA">
        <w:rPr>
          <w:rFonts w:hint="cs"/>
          <w:sz w:val="28"/>
          <w:szCs w:val="28"/>
          <w:cs/>
        </w:rPr>
        <w:t xml:space="preserve">फा </w:t>
      </w:r>
      <w:r w:rsidR="00493638" w:rsidRPr="00450FBA">
        <w:rPr>
          <w:rFonts w:hint="cs"/>
          <w:sz w:val="28"/>
          <w:szCs w:val="28"/>
          <w:cs/>
        </w:rPr>
        <w:t>७२</w:t>
      </w:r>
      <w:r w:rsidR="00F27D13" w:rsidRPr="00450FBA">
        <w:rPr>
          <w:rFonts w:hint="cs"/>
          <w:sz w:val="28"/>
          <w:szCs w:val="28"/>
          <w:cs/>
        </w:rPr>
        <w:t xml:space="preserve">, </w:t>
      </w:r>
      <w:r w:rsidR="00493638" w:rsidRPr="00450FBA">
        <w:rPr>
          <w:rFonts w:hint="cs"/>
          <w:sz w:val="28"/>
          <w:szCs w:val="28"/>
          <w:cs/>
        </w:rPr>
        <w:t>७३</w:t>
      </w:r>
      <w:r w:rsidR="00F27D13" w:rsidRPr="00450FBA">
        <w:rPr>
          <w:rFonts w:hint="cs"/>
          <w:sz w:val="28"/>
          <w:szCs w:val="28"/>
          <w:cs/>
        </w:rPr>
        <w:t xml:space="preserve"> र </w:t>
      </w:r>
      <w:r w:rsidR="00493638" w:rsidRPr="00450FBA">
        <w:rPr>
          <w:rFonts w:hint="cs"/>
          <w:sz w:val="28"/>
          <w:szCs w:val="28"/>
          <w:cs/>
        </w:rPr>
        <w:t>७४</w:t>
      </w:r>
      <w:r w:rsidR="00F27D13" w:rsidRPr="00450FBA">
        <w:rPr>
          <w:rFonts w:hint="cs"/>
          <w:sz w:val="28"/>
          <w:szCs w:val="28"/>
          <w:cs/>
        </w:rPr>
        <w:t xml:space="preserve"> मा भएको प्रावधान</w:t>
      </w:r>
      <w:r w:rsidRPr="00450FBA">
        <w:rPr>
          <w:rFonts w:hint="cs"/>
          <w:sz w:val="28"/>
          <w:szCs w:val="28"/>
          <w:cs/>
        </w:rPr>
        <w:t>बमोजिम</w:t>
      </w:r>
      <w:r w:rsidR="00D3229C" w:rsidRPr="00450FBA">
        <w:rPr>
          <w:rFonts w:hint="cs"/>
          <w:sz w:val="28"/>
          <w:szCs w:val="28"/>
          <w:cs/>
        </w:rPr>
        <w:t xml:space="preserve"> गरी</w:t>
      </w:r>
      <w:r w:rsidRPr="00450FBA">
        <w:rPr>
          <w:rFonts w:hint="cs"/>
          <w:sz w:val="28"/>
          <w:szCs w:val="28"/>
          <w:cs/>
        </w:rPr>
        <w:t xml:space="preserve"> आयव्ययको विवरण र लेख</w:t>
      </w:r>
      <w:r w:rsidR="00F27D13" w:rsidRPr="00450FBA">
        <w:rPr>
          <w:rFonts w:hint="cs"/>
          <w:sz w:val="28"/>
          <w:szCs w:val="28"/>
          <w:cs/>
        </w:rPr>
        <w:t>ा</w:t>
      </w:r>
      <w:r w:rsidRPr="00450FBA">
        <w:rPr>
          <w:rFonts w:hint="cs"/>
          <w:sz w:val="28"/>
          <w:szCs w:val="28"/>
          <w:cs/>
        </w:rPr>
        <w:t xml:space="preserve"> व्यवस्‍थित तवरले </w:t>
      </w:r>
      <w:r w:rsidR="00D3229C" w:rsidRPr="00450FBA">
        <w:rPr>
          <w:rFonts w:hint="cs"/>
          <w:sz w:val="28"/>
          <w:szCs w:val="28"/>
          <w:cs/>
        </w:rPr>
        <w:t>रा</w:t>
      </w:r>
      <w:r w:rsidR="001B0796">
        <w:rPr>
          <w:rFonts w:hint="cs"/>
          <w:sz w:val="28"/>
          <w:szCs w:val="28"/>
          <w:cs/>
        </w:rPr>
        <w:t>ख्ने र राख्न लगाउ</w:t>
      </w:r>
      <w:r w:rsidR="00D3229C" w:rsidRPr="00450FBA">
        <w:rPr>
          <w:rFonts w:hint="cs"/>
          <w:sz w:val="28"/>
          <w:szCs w:val="28"/>
          <w:cs/>
        </w:rPr>
        <w:t xml:space="preserve">नुपर्ने </w:t>
      </w:r>
      <w:r w:rsidRPr="00450FBA">
        <w:rPr>
          <w:rFonts w:hint="cs"/>
          <w:sz w:val="28"/>
          <w:szCs w:val="28"/>
          <w:cs/>
        </w:rPr>
        <w:t>।</w:t>
      </w:r>
    </w:p>
    <w:p w:rsidR="00D24F61" w:rsidRPr="00450FBA" w:rsidRDefault="00D24F61" w:rsidP="004C5215">
      <w:pPr>
        <w:numPr>
          <w:ilvl w:val="0"/>
          <w:numId w:val="3"/>
        </w:numPr>
        <w:spacing w:before="0" w:after="0"/>
        <w:ind w:left="709" w:hanging="709"/>
        <w:rPr>
          <w:sz w:val="28"/>
          <w:szCs w:val="28"/>
        </w:rPr>
      </w:pPr>
      <w:r w:rsidRPr="00450FBA">
        <w:rPr>
          <w:rFonts w:hint="cs"/>
          <w:sz w:val="28"/>
          <w:szCs w:val="28"/>
          <w:cs/>
        </w:rPr>
        <w:t>नदीजन्य पदार्थ (ढुङ्गा, गिट्टी, बालुवा) को ठेक्का, राजस्व सङ्कलन तथा सोको उपयोगमा वाता</w:t>
      </w:r>
      <w:r w:rsidR="00F27D13" w:rsidRPr="00450FBA">
        <w:rPr>
          <w:rFonts w:hint="cs"/>
          <w:sz w:val="28"/>
          <w:szCs w:val="28"/>
          <w:cs/>
        </w:rPr>
        <w:t>व</w:t>
      </w:r>
      <w:r w:rsidRPr="00450FBA">
        <w:rPr>
          <w:rFonts w:hint="cs"/>
          <w:sz w:val="28"/>
          <w:szCs w:val="28"/>
          <w:cs/>
        </w:rPr>
        <w:t>रणीय पक्षला</w:t>
      </w:r>
      <w:r w:rsidR="00F27D13" w:rsidRPr="00450FBA">
        <w:rPr>
          <w:rFonts w:hint="cs"/>
          <w:sz w:val="28"/>
          <w:szCs w:val="28"/>
          <w:cs/>
        </w:rPr>
        <w:t>ई</w:t>
      </w:r>
      <w:r w:rsidR="00230314" w:rsidRPr="00450FBA">
        <w:rPr>
          <w:rFonts w:hint="cs"/>
          <w:sz w:val="28"/>
          <w:szCs w:val="28"/>
          <w:cs/>
        </w:rPr>
        <w:t xml:space="preserve"> बे</w:t>
      </w:r>
      <w:r w:rsidRPr="00450FBA">
        <w:rPr>
          <w:rFonts w:hint="cs"/>
          <w:sz w:val="28"/>
          <w:szCs w:val="28"/>
          <w:cs/>
        </w:rPr>
        <w:t>वा</w:t>
      </w:r>
      <w:r w:rsidR="00465FDD">
        <w:rPr>
          <w:rFonts w:hint="cs"/>
          <w:sz w:val="28"/>
          <w:szCs w:val="28"/>
          <w:cs/>
        </w:rPr>
        <w:t>स्ता गर्ने, दोहोरो रसिद प्रयोग,</w:t>
      </w:r>
      <w:r w:rsidRPr="00450FBA">
        <w:rPr>
          <w:rFonts w:hint="cs"/>
          <w:sz w:val="28"/>
          <w:szCs w:val="28"/>
          <w:cs/>
        </w:rPr>
        <w:t xml:space="preserve"> जथाभावी उत्खनन गरी राजस्व हिनामिना गर्ने, अवैधानिकर</w:t>
      </w:r>
      <w:r w:rsidR="00230314" w:rsidRPr="00450FBA">
        <w:rPr>
          <w:rFonts w:hint="cs"/>
          <w:sz w:val="28"/>
          <w:szCs w:val="28"/>
          <w:cs/>
        </w:rPr>
        <w:t>ुपमा सञ्चालित क्रसर उद्योगहरुको</w:t>
      </w:r>
      <w:r w:rsidRPr="00450FBA">
        <w:rPr>
          <w:rFonts w:hint="cs"/>
          <w:sz w:val="28"/>
          <w:szCs w:val="28"/>
          <w:cs/>
        </w:rPr>
        <w:t xml:space="preserve"> दर्ता </w:t>
      </w:r>
      <w:r w:rsidR="00230314" w:rsidRPr="00450FBA">
        <w:rPr>
          <w:rFonts w:hint="cs"/>
          <w:sz w:val="28"/>
          <w:szCs w:val="28"/>
          <w:cs/>
        </w:rPr>
        <w:t xml:space="preserve">तथा </w:t>
      </w:r>
      <w:r w:rsidRPr="00450FBA">
        <w:rPr>
          <w:rFonts w:hint="cs"/>
          <w:sz w:val="28"/>
          <w:szCs w:val="28"/>
          <w:cs/>
        </w:rPr>
        <w:t xml:space="preserve">सञ्चालन गरी </w:t>
      </w:r>
      <w:r w:rsidR="0066331B">
        <w:rPr>
          <w:rFonts w:hint="cs"/>
          <w:sz w:val="28"/>
          <w:szCs w:val="28"/>
          <w:cs/>
        </w:rPr>
        <w:t>स्थानीय तह</w:t>
      </w:r>
      <w:r w:rsidRPr="00450FBA">
        <w:rPr>
          <w:rFonts w:hint="cs"/>
          <w:sz w:val="28"/>
          <w:szCs w:val="28"/>
          <w:cs/>
        </w:rPr>
        <w:t>को मिलेमतोमा नदीजन्य पदार्थको हिनामिना गर्ने, अपारदर्श</w:t>
      </w:r>
      <w:r w:rsidR="00F27D13" w:rsidRPr="00450FBA">
        <w:rPr>
          <w:rFonts w:hint="cs"/>
          <w:sz w:val="28"/>
          <w:szCs w:val="28"/>
          <w:cs/>
        </w:rPr>
        <w:t>ी</w:t>
      </w:r>
      <w:r w:rsidRPr="00450FBA">
        <w:rPr>
          <w:rFonts w:hint="cs"/>
          <w:sz w:val="28"/>
          <w:szCs w:val="28"/>
          <w:cs/>
        </w:rPr>
        <w:t>रुपमा मिलेमतोमा ठेक्का पार्ने तथा आफूअनुकूल पार्टीलाई ठेक्का दिएको विषयहरुमा उजुरी पर्ने गरेको देखिएकोले अनिवार्यरुपमा प्रारम्भिक वातावरणीय पर</w:t>
      </w:r>
      <w:r w:rsidR="00F27D13" w:rsidRPr="00450FBA">
        <w:rPr>
          <w:rFonts w:hint="cs"/>
          <w:sz w:val="28"/>
          <w:szCs w:val="28"/>
          <w:cs/>
        </w:rPr>
        <w:t>ीक्षण गराई</w:t>
      </w:r>
      <w:r w:rsidRPr="00450FBA">
        <w:rPr>
          <w:rFonts w:hint="cs"/>
          <w:sz w:val="28"/>
          <w:szCs w:val="28"/>
          <w:cs/>
        </w:rPr>
        <w:t xml:space="preserve"> पारदर्शीरुपमा प्रतिस्पर्धामा ठेक्का सम्झौता </w:t>
      </w:r>
      <w:r w:rsidR="001B0796">
        <w:rPr>
          <w:rFonts w:hint="cs"/>
          <w:sz w:val="28"/>
          <w:szCs w:val="28"/>
          <w:cs/>
        </w:rPr>
        <w:t>गर्न व्यवस्था मिलाउने</w:t>
      </w:r>
      <w:r w:rsidRPr="00450FBA">
        <w:rPr>
          <w:rFonts w:hint="cs"/>
          <w:sz w:val="28"/>
          <w:szCs w:val="28"/>
          <w:cs/>
        </w:rPr>
        <w:t>।</w:t>
      </w:r>
    </w:p>
    <w:p w:rsidR="00D24F61" w:rsidRPr="00450FBA" w:rsidRDefault="00F27D13" w:rsidP="004C5215">
      <w:pPr>
        <w:numPr>
          <w:ilvl w:val="0"/>
          <w:numId w:val="3"/>
        </w:numPr>
        <w:spacing w:before="0" w:after="0"/>
        <w:ind w:left="709" w:hanging="709"/>
        <w:rPr>
          <w:sz w:val="28"/>
          <w:szCs w:val="28"/>
        </w:rPr>
      </w:pPr>
      <w:r w:rsidRPr="00450FBA">
        <w:rPr>
          <w:rFonts w:hint="cs"/>
          <w:sz w:val="28"/>
          <w:szCs w:val="28"/>
          <w:cs/>
        </w:rPr>
        <w:t>विद्यमान खरिद ऐन नियमावली</w:t>
      </w:r>
      <w:r w:rsidR="00D24F61" w:rsidRPr="00450FBA">
        <w:rPr>
          <w:rFonts w:hint="cs"/>
          <w:sz w:val="28"/>
          <w:szCs w:val="28"/>
          <w:cs/>
        </w:rPr>
        <w:t>अनुसार कार्य सम्पन्न भएपछि मात्र भुक्तानी दिनुपर्नेमा आर्थ</w:t>
      </w:r>
      <w:r w:rsidRPr="00450FBA">
        <w:rPr>
          <w:rFonts w:hint="cs"/>
          <w:sz w:val="28"/>
          <w:szCs w:val="28"/>
          <w:cs/>
        </w:rPr>
        <w:t>ि</w:t>
      </w:r>
      <w:r w:rsidR="00D24F61" w:rsidRPr="00450FBA">
        <w:rPr>
          <w:rFonts w:hint="cs"/>
          <w:sz w:val="28"/>
          <w:szCs w:val="28"/>
          <w:cs/>
        </w:rPr>
        <w:t>क वर्षको अन्त्यमा निकट भविष्यमा नै काम सम्पन्न हुन्छ भन्ने प</w:t>
      </w:r>
      <w:r w:rsidRPr="00450FBA">
        <w:rPr>
          <w:rFonts w:hint="cs"/>
          <w:sz w:val="28"/>
          <w:szCs w:val="28"/>
          <w:cs/>
        </w:rPr>
        <w:t>ू</w:t>
      </w:r>
      <w:r w:rsidR="00D24F61" w:rsidRPr="00450FBA">
        <w:rPr>
          <w:rFonts w:hint="cs"/>
          <w:sz w:val="28"/>
          <w:szCs w:val="28"/>
          <w:cs/>
        </w:rPr>
        <w:t>र्वानुमान गरी सोझै उपभोक्ताको खाताम</w:t>
      </w:r>
      <w:r w:rsidR="00D3229C" w:rsidRPr="00450FBA">
        <w:rPr>
          <w:rFonts w:hint="cs"/>
          <w:sz w:val="28"/>
          <w:szCs w:val="28"/>
          <w:cs/>
        </w:rPr>
        <w:t>ा रकम जम्मा गरिदिने गरेको</w:t>
      </w:r>
      <w:r w:rsidR="00FC6A87">
        <w:rPr>
          <w:rFonts w:hint="cs"/>
          <w:sz w:val="28"/>
          <w:szCs w:val="28"/>
          <w:cs/>
        </w:rPr>
        <w:t xml:space="preserve"> देखिएका</w:t>
      </w:r>
      <w:r w:rsidR="00D3229C" w:rsidRPr="00450FBA">
        <w:rPr>
          <w:rFonts w:hint="cs"/>
          <w:sz w:val="28"/>
          <w:szCs w:val="28"/>
          <w:cs/>
        </w:rPr>
        <w:t xml:space="preserve">ले यस प्रकारको कार्य </w:t>
      </w:r>
      <w:r w:rsidR="00E009C2">
        <w:rPr>
          <w:rFonts w:hint="cs"/>
          <w:sz w:val="28"/>
          <w:szCs w:val="28"/>
          <w:cs/>
        </w:rPr>
        <w:t xml:space="preserve">बन्द </w:t>
      </w:r>
      <w:r w:rsidR="00D3229C" w:rsidRPr="00450FBA">
        <w:rPr>
          <w:rFonts w:hint="cs"/>
          <w:sz w:val="28"/>
          <w:szCs w:val="28"/>
          <w:cs/>
        </w:rPr>
        <w:t>गर्न</w:t>
      </w:r>
      <w:r w:rsidR="00E009C2">
        <w:rPr>
          <w:rFonts w:hint="cs"/>
          <w:sz w:val="28"/>
          <w:szCs w:val="28"/>
          <w:cs/>
        </w:rPr>
        <w:t>ुपर्ने</w:t>
      </w:r>
      <w:r w:rsidR="00D3229C" w:rsidRPr="00450FBA">
        <w:rPr>
          <w:rFonts w:hint="cs"/>
          <w:sz w:val="28"/>
          <w:szCs w:val="28"/>
          <w:cs/>
        </w:rPr>
        <w:t>।</w:t>
      </w:r>
    </w:p>
    <w:p w:rsidR="00D24F61" w:rsidRPr="00450FBA" w:rsidRDefault="00D24F61" w:rsidP="004C5215">
      <w:pPr>
        <w:numPr>
          <w:ilvl w:val="0"/>
          <w:numId w:val="3"/>
        </w:numPr>
        <w:spacing w:before="0" w:after="0"/>
        <w:ind w:left="709" w:hanging="709"/>
        <w:rPr>
          <w:sz w:val="28"/>
          <w:szCs w:val="28"/>
        </w:rPr>
      </w:pPr>
      <w:r w:rsidRPr="00450FBA">
        <w:rPr>
          <w:rFonts w:hint="cs"/>
          <w:sz w:val="28"/>
          <w:szCs w:val="28"/>
          <w:cs/>
        </w:rPr>
        <w:t>खरिद ऐ</w:t>
      </w:r>
      <w:r w:rsidR="00FF0C0A" w:rsidRPr="00450FBA">
        <w:rPr>
          <w:rFonts w:hint="cs"/>
          <w:sz w:val="28"/>
          <w:szCs w:val="28"/>
          <w:cs/>
        </w:rPr>
        <w:t>न तथा नियमावलीमा खरिद प्रक्रि</w:t>
      </w:r>
      <w:r w:rsidR="005322DF" w:rsidRPr="00450FBA">
        <w:rPr>
          <w:rFonts w:hint="cs"/>
          <w:sz w:val="28"/>
          <w:szCs w:val="28"/>
          <w:cs/>
        </w:rPr>
        <w:t>यालाई</w:t>
      </w:r>
      <w:r w:rsidRPr="00450FBA">
        <w:rPr>
          <w:rFonts w:hint="cs"/>
          <w:sz w:val="28"/>
          <w:szCs w:val="28"/>
          <w:cs/>
        </w:rPr>
        <w:t xml:space="preserve"> बढी प्रति</w:t>
      </w:r>
      <w:r w:rsidR="005322DF" w:rsidRPr="00450FBA">
        <w:rPr>
          <w:rFonts w:hint="cs"/>
          <w:sz w:val="28"/>
          <w:szCs w:val="28"/>
          <w:cs/>
        </w:rPr>
        <w:t>स्प</w:t>
      </w:r>
      <w:r w:rsidRPr="00450FBA">
        <w:rPr>
          <w:rFonts w:hint="cs"/>
          <w:sz w:val="28"/>
          <w:szCs w:val="28"/>
          <w:cs/>
        </w:rPr>
        <w:t xml:space="preserve">र्धी र पारदर्शी बनाइनुपर्ने व्यवस्था रहेकोमा कतिपय अवस्थामा </w:t>
      </w:r>
      <w:r w:rsidR="004B588E">
        <w:rPr>
          <w:rFonts w:hint="cs"/>
          <w:sz w:val="28"/>
          <w:szCs w:val="28"/>
          <w:cs/>
        </w:rPr>
        <w:t xml:space="preserve">आयोजनाको लागत अनुमान तथा सम्भाव्यता अध्ययन र विधिसम्वत् प्रक्रियाबिना </w:t>
      </w:r>
      <w:r w:rsidR="004B588E" w:rsidRPr="00450FBA">
        <w:rPr>
          <w:rFonts w:hint="cs"/>
          <w:sz w:val="28"/>
          <w:szCs w:val="28"/>
          <w:cs/>
        </w:rPr>
        <w:t>निजी साझेदारीको आवरणमा</w:t>
      </w:r>
      <w:r w:rsidR="004B588E">
        <w:rPr>
          <w:rFonts w:hint="cs"/>
          <w:sz w:val="28"/>
          <w:szCs w:val="28"/>
          <w:cs/>
        </w:rPr>
        <w:t xml:space="preserve"> प्रतिस्पर्धालाई सीमित गरिएको, निहीत स्वार्थको आधारमा आयोजनालाई</w:t>
      </w:r>
      <w:r w:rsidR="00FF0C0A" w:rsidRPr="00450FBA">
        <w:rPr>
          <w:rFonts w:hint="cs"/>
          <w:sz w:val="28"/>
          <w:szCs w:val="28"/>
          <w:cs/>
        </w:rPr>
        <w:t xml:space="preserve"> टुक्रा</w:t>
      </w:r>
      <w:r w:rsidRPr="00450FBA">
        <w:rPr>
          <w:rFonts w:hint="cs"/>
          <w:sz w:val="28"/>
          <w:szCs w:val="28"/>
          <w:cs/>
        </w:rPr>
        <w:t>टुक्र</w:t>
      </w:r>
      <w:r w:rsidR="0074498C" w:rsidRPr="00450FBA">
        <w:rPr>
          <w:rFonts w:hint="cs"/>
          <w:sz w:val="28"/>
          <w:szCs w:val="28"/>
          <w:cs/>
        </w:rPr>
        <w:t>ा पारी</w:t>
      </w:r>
      <w:r w:rsidR="004B588E">
        <w:rPr>
          <w:rFonts w:hint="cs"/>
          <w:sz w:val="28"/>
          <w:szCs w:val="28"/>
          <w:cs/>
        </w:rPr>
        <w:t xml:space="preserve"> प्रतिस्पर्धाबिना नै सोझै खरिद गरिएको, जिल्लागत दररेटको </w:t>
      </w:r>
      <w:r w:rsidR="0096531F">
        <w:rPr>
          <w:rFonts w:hint="cs"/>
          <w:sz w:val="28"/>
          <w:szCs w:val="28"/>
          <w:cs/>
        </w:rPr>
        <w:t>विश्लेषण नगरी बढी</w:t>
      </w:r>
      <w:r w:rsidR="002D2120">
        <w:rPr>
          <w:rFonts w:hint="cs"/>
          <w:sz w:val="28"/>
          <w:szCs w:val="28"/>
          <w:cs/>
        </w:rPr>
        <w:t xml:space="preserve"> मूल्यमा</w:t>
      </w:r>
      <w:r w:rsidR="004B588E">
        <w:rPr>
          <w:rFonts w:hint="cs"/>
          <w:sz w:val="28"/>
          <w:szCs w:val="28"/>
          <w:cs/>
        </w:rPr>
        <w:t xml:space="preserve"> खरिद</w:t>
      </w:r>
      <w:r w:rsidR="002D2120">
        <w:rPr>
          <w:rFonts w:hint="cs"/>
          <w:sz w:val="28"/>
          <w:szCs w:val="28"/>
          <w:cs/>
        </w:rPr>
        <w:t xml:space="preserve"> गर्ने गराउने कार्य</w:t>
      </w:r>
      <w:r w:rsidR="004B588E">
        <w:rPr>
          <w:rFonts w:hint="cs"/>
          <w:sz w:val="28"/>
          <w:szCs w:val="28"/>
          <w:cs/>
        </w:rPr>
        <w:t>समेत गरेको पाइएका</w:t>
      </w:r>
      <w:r w:rsidR="0074498C" w:rsidRPr="00450FBA">
        <w:rPr>
          <w:rFonts w:hint="cs"/>
          <w:sz w:val="28"/>
          <w:szCs w:val="28"/>
          <w:cs/>
        </w:rPr>
        <w:t xml:space="preserve">ले </w:t>
      </w:r>
      <w:r w:rsidR="00B243FE" w:rsidRPr="00450FBA">
        <w:rPr>
          <w:rFonts w:hint="cs"/>
          <w:sz w:val="28"/>
          <w:szCs w:val="28"/>
          <w:cs/>
        </w:rPr>
        <w:t>यस प्रकारको</w:t>
      </w:r>
      <w:r w:rsidR="002D5A6E" w:rsidRPr="00450FBA">
        <w:rPr>
          <w:rFonts w:hint="cs"/>
          <w:sz w:val="28"/>
          <w:szCs w:val="28"/>
          <w:cs/>
        </w:rPr>
        <w:t xml:space="preserve"> खरिद कार्यलाई</w:t>
      </w:r>
      <w:r w:rsidR="00035CA0">
        <w:rPr>
          <w:rFonts w:hint="cs"/>
          <w:sz w:val="28"/>
          <w:szCs w:val="28"/>
          <w:cs/>
        </w:rPr>
        <w:t xml:space="preserve"> </w:t>
      </w:r>
      <w:r w:rsidR="004B588E">
        <w:rPr>
          <w:rFonts w:hint="cs"/>
          <w:sz w:val="28"/>
          <w:szCs w:val="28"/>
          <w:cs/>
        </w:rPr>
        <w:t>नि</w:t>
      </w:r>
      <w:r w:rsidR="0074498C" w:rsidRPr="00450FBA">
        <w:rPr>
          <w:rFonts w:hint="cs"/>
          <w:sz w:val="28"/>
          <w:szCs w:val="28"/>
          <w:cs/>
        </w:rPr>
        <w:t>रुत्साह</w:t>
      </w:r>
      <w:r w:rsidR="004B588E">
        <w:rPr>
          <w:rFonts w:hint="cs"/>
          <w:sz w:val="28"/>
          <w:szCs w:val="28"/>
          <w:cs/>
        </w:rPr>
        <w:t>ित ग</w:t>
      </w:r>
      <w:r w:rsidR="0074498C" w:rsidRPr="00450FBA">
        <w:rPr>
          <w:rFonts w:hint="cs"/>
          <w:sz w:val="28"/>
          <w:szCs w:val="28"/>
          <w:cs/>
        </w:rPr>
        <w:t>र्ने</w:t>
      </w:r>
      <w:r w:rsidR="0096531F">
        <w:rPr>
          <w:rFonts w:hint="cs"/>
          <w:sz w:val="28"/>
          <w:szCs w:val="28"/>
          <w:cs/>
        </w:rPr>
        <w:t xml:space="preserve"> गराउने</w:t>
      </w:r>
      <w:r w:rsidR="004B588E">
        <w:rPr>
          <w:rFonts w:hint="cs"/>
          <w:sz w:val="28"/>
          <w:szCs w:val="28"/>
          <w:cs/>
        </w:rPr>
        <w:t>।</w:t>
      </w:r>
    </w:p>
    <w:p w:rsidR="00061F38" w:rsidRPr="00D66AD3" w:rsidRDefault="007B0996" w:rsidP="004C5215">
      <w:pPr>
        <w:numPr>
          <w:ilvl w:val="0"/>
          <w:numId w:val="3"/>
        </w:numPr>
        <w:spacing w:before="0" w:after="0"/>
        <w:ind w:left="709" w:hanging="709"/>
        <w:rPr>
          <w:sz w:val="28"/>
          <w:szCs w:val="28"/>
        </w:rPr>
      </w:pPr>
      <w:r w:rsidRPr="00450FBA">
        <w:rPr>
          <w:rFonts w:hint="cs"/>
          <w:sz w:val="28"/>
          <w:szCs w:val="28"/>
          <w:cs/>
        </w:rPr>
        <w:t>उपलब्ध जनशक्तिबाट हुन सक्ने साधारण प्र</w:t>
      </w:r>
      <w:r w:rsidR="00FF0C0A" w:rsidRPr="00450FBA">
        <w:rPr>
          <w:rFonts w:hint="cs"/>
          <w:sz w:val="28"/>
          <w:szCs w:val="28"/>
          <w:cs/>
        </w:rPr>
        <w:t>कारको सर्भे/प्रतिवेदन आदि जस्ता</w:t>
      </w:r>
      <w:r w:rsidRPr="00450FBA">
        <w:rPr>
          <w:rFonts w:hint="cs"/>
          <w:sz w:val="28"/>
          <w:szCs w:val="28"/>
          <w:cs/>
        </w:rPr>
        <w:t>काममा समेत परामर्श सेवाबाट</w:t>
      </w:r>
      <w:r w:rsidR="00312486">
        <w:rPr>
          <w:rFonts w:hint="cs"/>
          <w:sz w:val="28"/>
          <w:szCs w:val="28"/>
          <w:cs/>
        </w:rPr>
        <w:t xml:space="preserve"> गर्ने गराउने प्रवृति रहेका</w:t>
      </w:r>
      <w:r w:rsidR="0074498C" w:rsidRPr="00450FBA">
        <w:rPr>
          <w:rFonts w:hint="cs"/>
          <w:sz w:val="28"/>
          <w:szCs w:val="28"/>
          <w:cs/>
        </w:rPr>
        <w:t>ले</w:t>
      </w:r>
      <w:r w:rsidRPr="00450FBA">
        <w:rPr>
          <w:rFonts w:hint="cs"/>
          <w:sz w:val="28"/>
          <w:szCs w:val="28"/>
          <w:cs/>
        </w:rPr>
        <w:t xml:space="preserve"> परामर्श सेवा खरिद गर्दा कार्य क्षेत्रगत शर्त</w:t>
      </w:r>
      <w:r w:rsidR="0032288B">
        <w:rPr>
          <w:rFonts w:asciiTheme="minorHAnsi" w:hAnsiTheme="minorHAnsi" w:cstheme="minorHAnsi"/>
          <w:sz w:val="28"/>
          <w:szCs w:val="28"/>
        </w:rPr>
        <w:t>(Terms of Reference</w:t>
      </w:r>
      <w:r w:rsidR="00904B12">
        <w:rPr>
          <w:rFonts w:asciiTheme="minorHAnsi" w:hAnsiTheme="minorHAnsi" w:cs="Mangal"/>
          <w:sz w:val="28"/>
          <w:szCs w:val="25"/>
        </w:rPr>
        <w:t>, TOR</w:t>
      </w:r>
      <w:r w:rsidR="0032288B">
        <w:rPr>
          <w:rFonts w:asciiTheme="minorHAnsi" w:hAnsiTheme="minorHAnsi" w:cstheme="minorBidi" w:hint="cs"/>
          <w:sz w:val="28"/>
          <w:szCs w:val="28"/>
          <w:cs/>
          <w:lang w:bidi="sa-IN"/>
        </w:rPr>
        <w:t>)</w:t>
      </w:r>
      <w:r w:rsidRPr="0032288B">
        <w:rPr>
          <w:rFonts w:hint="cs"/>
          <w:sz w:val="28"/>
          <w:szCs w:val="28"/>
          <w:cs/>
        </w:rPr>
        <w:t xml:space="preserve"> तयार </w:t>
      </w:r>
      <w:r w:rsidR="0074498C" w:rsidRPr="0032288B">
        <w:rPr>
          <w:rFonts w:hint="cs"/>
          <w:sz w:val="28"/>
          <w:szCs w:val="28"/>
          <w:cs/>
        </w:rPr>
        <w:t>गरी</w:t>
      </w:r>
      <w:r w:rsidR="008050C1" w:rsidRPr="0032288B">
        <w:rPr>
          <w:rFonts w:hint="cs"/>
          <w:sz w:val="28"/>
          <w:szCs w:val="28"/>
          <w:cs/>
        </w:rPr>
        <w:t xml:space="preserve"> </w:t>
      </w:r>
      <w:r w:rsidR="00904B12">
        <w:rPr>
          <w:rFonts w:hint="cs"/>
          <w:sz w:val="28"/>
          <w:szCs w:val="28"/>
          <w:cs/>
        </w:rPr>
        <w:t>न</w:t>
      </w:r>
      <w:r w:rsidR="00035CA0">
        <w:rPr>
          <w:rFonts w:hint="cs"/>
          <w:sz w:val="28"/>
          <w:szCs w:val="28"/>
          <w:cs/>
        </w:rPr>
        <w:t>भ</w:t>
      </w:r>
      <w:r w:rsidR="00904B12">
        <w:rPr>
          <w:rFonts w:hint="cs"/>
          <w:sz w:val="28"/>
          <w:szCs w:val="28"/>
          <w:cs/>
        </w:rPr>
        <w:t>ई</w:t>
      </w:r>
      <w:r w:rsidR="008050C1" w:rsidRPr="0032288B">
        <w:rPr>
          <w:rFonts w:hint="cs"/>
          <w:sz w:val="28"/>
          <w:szCs w:val="28"/>
          <w:cs/>
        </w:rPr>
        <w:t xml:space="preserve"> नहुने क्षेत्रमा</w:t>
      </w:r>
      <w:r w:rsidR="00B243FE" w:rsidRPr="0032288B">
        <w:rPr>
          <w:rFonts w:hint="cs"/>
          <w:sz w:val="28"/>
          <w:szCs w:val="28"/>
          <w:cs/>
        </w:rPr>
        <w:t xml:space="preserve"> मात्र </w:t>
      </w:r>
      <w:r w:rsidRPr="0032288B">
        <w:rPr>
          <w:rFonts w:hint="cs"/>
          <w:sz w:val="28"/>
          <w:szCs w:val="28"/>
          <w:cs/>
        </w:rPr>
        <w:t>प्रचलित सार्वजनिक खरिद ऐन/निय</w:t>
      </w:r>
      <w:r w:rsidR="00472E9B" w:rsidRPr="0032288B">
        <w:rPr>
          <w:rFonts w:hint="cs"/>
          <w:sz w:val="28"/>
          <w:szCs w:val="28"/>
          <w:cs/>
        </w:rPr>
        <w:t>मावलीका</w:t>
      </w:r>
      <w:r w:rsidR="0074498C" w:rsidRPr="0032288B">
        <w:rPr>
          <w:rFonts w:hint="cs"/>
          <w:sz w:val="28"/>
          <w:szCs w:val="28"/>
          <w:cs/>
        </w:rPr>
        <w:t xml:space="preserve"> प्रावधानहरु पालना</w:t>
      </w:r>
      <w:r w:rsidR="00312486" w:rsidRPr="0032288B">
        <w:rPr>
          <w:rFonts w:hint="cs"/>
          <w:sz w:val="28"/>
          <w:szCs w:val="28"/>
          <w:cs/>
        </w:rPr>
        <w:t xml:space="preserve"> ग</w:t>
      </w:r>
      <w:r w:rsidR="00B243FE" w:rsidRPr="0032288B">
        <w:rPr>
          <w:rFonts w:hint="cs"/>
          <w:sz w:val="28"/>
          <w:szCs w:val="28"/>
          <w:cs/>
        </w:rPr>
        <w:t>र्ने ।</w:t>
      </w:r>
    </w:p>
    <w:p w:rsidR="00D66AD3" w:rsidRPr="00450FBA" w:rsidRDefault="00D66AD3" w:rsidP="004C5215">
      <w:pPr>
        <w:numPr>
          <w:ilvl w:val="0"/>
          <w:numId w:val="3"/>
        </w:numPr>
        <w:spacing w:before="0" w:after="0"/>
        <w:ind w:left="709" w:hanging="709"/>
        <w:rPr>
          <w:sz w:val="28"/>
          <w:szCs w:val="28"/>
        </w:rPr>
      </w:pPr>
      <w:r w:rsidRPr="00450FBA">
        <w:rPr>
          <w:rFonts w:hint="cs"/>
          <w:sz w:val="28"/>
          <w:szCs w:val="28"/>
          <w:cs/>
        </w:rPr>
        <w:t>स्थानीय तहमा आवश्यकता र प्रक्रियालाई बेवास्ता गरी जथाभावीरुपमा आफू निकटका व्यक्तिसँग उच्चतम् दररेटमा सवारी साधन भाडामा लिने, सवारी साधनको दुरुपयोग गर्ने र व्यक्तिगत तथा पार्टीगत काममा प्रयोग हुने गरेको देखिँदा भाडामा लिनुनै पर्ने भए सवारी साधनको अवस्था, व्लुबुक र ड्राईभरको लाईसेन्ससमेत हेरी स्वीकृत दररेटको आधारमा निश्चित समयका लागि मात्र भाडामा</w:t>
      </w:r>
      <w:r>
        <w:rPr>
          <w:rFonts w:hint="cs"/>
          <w:sz w:val="28"/>
          <w:szCs w:val="28"/>
          <w:cs/>
        </w:rPr>
        <w:t xml:space="preserve"> लिने व्यवस्था गर्</w:t>
      </w:r>
      <w:r w:rsidRPr="00450FBA">
        <w:rPr>
          <w:rFonts w:hint="cs"/>
          <w:sz w:val="28"/>
          <w:szCs w:val="28"/>
          <w:cs/>
        </w:rPr>
        <w:t>नुपर्ने</w:t>
      </w:r>
    </w:p>
    <w:p w:rsidR="00222F92" w:rsidRPr="00450FBA" w:rsidRDefault="00F57656" w:rsidP="00DE2420">
      <w:pPr>
        <w:spacing w:before="0" w:after="0"/>
        <w:ind w:left="709" w:hanging="709"/>
        <w:rPr>
          <w:b/>
          <w:bCs/>
          <w:sz w:val="28"/>
          <w:szCs w:val="28"/>
          <w:u w:val="single"/>
          <w:lang w:bidi="sa-IN"/>
        </w:rPr>
      </w:pPr>
      <w:r w:rsidRPr="00450FBA">
        <w:rPr>
          <w:rFonts w:hint="cs"/>
          <w:b/>
          <w:bCs/>
          <w:sz w:val="28"/>
          <w:szCs w:val="28"/>
          <w:u w:val="single"/>
          <w:cs/>
          <w:lang w:bidi="sa-IN"/>
        </w:rPr>
        <w:lastRenderedPageBreak/>
        <w:t xml:space="preserve">घ. </w:t>
      </w:r>
      <w:r w:rsidR="00222F92" w:rsidRPr="00450FBA">
        <w:rPr>
          <w:rFonts w:hint="cs"/>
          <w:b/>
          <w:bCs/>
          <w:sz w:val="28"/>
          <w:szCs w:val="28"/>
          <w:u w:val="single"/>
          <w:cs/>
        </w:rPr>
        <w:t>कर्मचारी व्यवस्थापन</w:t>
      </w:r>
      <w:r w:rsidR="0096531F">
        <w:rPr>
          <w:rFonts w:hint="cs"/>
          <w:b/>
          <w:bCs/>
          <w:sz w:val="28"/>
          <w:szCs w:val="28"/>
          <w:u w:val="single"/>
          <w:cs/>
        </w:rPr>
        <w:t>सम्बन्ध</w:t>
      </w:r>
      <w:r w:rsidR="0096531F">
        <w:rPr>
          <w:rFonts w:hint="cs"/>
          <w:b/>
          <w:bCs/>
          <w:sz w:val="28"/>
          <w:szCs w:val="28"/>
          <w:u w:val="single"/>
          <w:cs/>
          <w:lang w:bidi="sa-IN"/>
        </w:rPr>
        <w:t>मा</w:t>
      </w:r>
    </w:p>
    <w:p w:rsidR="00222F92" w:rsidRPr="0032288B" w:rsidRDefault="000119F3" w:rsidP="004C5215">
      <w:pPr>
        <w:numPr>
          <w:ilvl w:val="0"/>
          <w:numId w:val="3"/>
        </w:numPr>
        <w:spacing w:before="0" w:after="0"/>
        <w:ind w:left="709" w:hanging="709"/>
        <w:rPr>
          <w:sz w:val="28"/>
          <w:szCs w:val="28"/>
        </w:rPr>
      </w:pPr>
      <w:r w:rsidRPr="00450FBA">
        <w:rPr>
          <w:rFonts w:hint="cs"/>
          <w:sz w:val="28"/>
          <w:szCs w:val="28"/>
          <w:cs/>
        </w:rPr>
        <w:t xml:space="preserve">निजामती सेवा </w:t>
      </w:r>
      <w:r w:rsidR="00406DEB">
        <w:rPr>
          <w:rFonts w:hint="cs"/>
          <w:sz w:val="28"/>
          <w:szCs w:val="28"/>
          <w:cs/>
        </w:rPr>
        <w:t>ऐन</w:t>
      </w:r>
      <w:r w:rsidR="00406DEB">
        <w:rPr>
          <w:rFonts w:hint="cs"/>
          <w:sz w:val="28"/>
          <w:szCs w:val="28"/>
        </w:rPr>
        <w:t>,</w:t>
      </w:r>
      <w:r w:rsidR="00472E9B">
        <w:rPr>
          <w:rFonts w:hint="cs"/>
          <w:sz w:val="28"/>
          <w:szCs w:val="28"/>
          <w:cs/>
        </w:rPr>
        <w:t xml:space="preserve"> 2049</w:t>
      </w:r>
      <w:r w:rsidRPr="00450FBA">
        <w:rPr>
          <w:rFonts w:hint="cs"/>
          <w:sz w:val="28"/>
          <w:szCs w:val="28"/>
          <w:cs/>
        </w:rPr>
        <w:t xml:space="preserve"> र </w:t>
      </w:r>
      <w:r w:rsidR="00406DEB">
        <w:rPr>
          <w:rFonts w:hint="cs"/>
          <w:sz w:val="28"/>
          <w:szCs w:val="28"/>
          <w:cs/>
        </w:rPr>
        <w:t>नियमावली</w:t>
      </w:r>
      <w:r w:rsidR="00406DEB">
        <w:rPr>
          <w:rFonts w:hint="cs"/>
          <w:sz w:val="28"/>
          <w:szCs w:val="28"/>
        </w:rPr>
        <w:t>,</w:t>
      </w:r>
      <w:r w:rsidR="00472E9B">
        <w:rPr>
          <w:rFonts w:hint="cs"/>
          <w:sz w:val="28"/>
          <w:szCs w:val="28"/>
          <w:cs/>
        </w:rPr>
        <w:t xml:space="preserve"> 2050</w:t>
      </w:r>
      <w:r w:rsidRPr="00450FBA">
        <w:rPr>
          <w:rFonts w:hint="cs"/>
          <w:sz w:val="28"/>
          <w:szCs w:val="28"/>
          <w:cs/>
        </w:rPr>
        <w:t xml:space="preserve"> तथा</w:t>
      </w:r>
      <w:r w:rsidR="00DC782E" w:rsidRPr="00450FBA">
        <w:rPr>
          <w:rFonts w:hint="cs"/>
          <w:sz w:val="28"/>
          <w:szCs w:val="28"/>
          <w:cs/>
        </w:rPr>
        <w:t>स्थानी</w:t>
      </w:r>
      <w:r w:rsidR="004665EE">
        <w:rPr>
          <w:rFonts w:hint="cs"/>
          <w:sz w:val="28"/>
          <w:szCs w:val="28"/>
          <w:cs/>
        </w:rPr>
        <w:t xml:space="preserve">य सरकार सञ्चालन </w:t>
      </w:r>
      <w:r w:rsidR="00406DEB">
        <w:rPr>
          <w:rFonts w:hint="cs"/>
          <w:sz w:val="28"/>
          <w:szCs w:val="28"/>
          <w:cs/>
        </w:rPr>
        <w:t>ऐन</w:t>
      </w:r>
      <w:r w:rsidR="00406DEB">
        <w:rPr>
          <w:rFonts w:hint="cs"/>
          <w:sz w:val="28"/>
          <w:szCs w:val="28"/>
        </w:rPr>
        <w:t>,</w:t>
      </w:r>
      <w:r w:rsidR="00472E9B">
        <w:rPr>
          <w:rFonts w:hint="cs"/>
          <w:sz w:val="28"/>
          <w:szCs w:val="28"/>
          <w:cs/>
        </w:rPr>
        <w:t xml:space="preserve"> २०७४ मा भएका</w:t>
      </w:r>
      <w:r w:rsidR="00DC782E" w:rsidRPr="00450FBA">
        <w:rPr>
          <w:rFonts w:hint="cs"/>
          <w:sz w:val="28"/>
          <w:szCs w:val="28"/>
          <w:cs/>
        </w:rPr>
        <w:t xml:space="preserve"> कानूनी व्यवस्था</w:t>
      </w:r>
      <w:r w:rsidR="00472E9B">
        <w:rPr>
          <w:rFonts w:hint="cs"/>
          <w:sz w:val="28"/>
          <w:szCs w:val="28"/>
          <w:cs/>
        </w:rPr>
        <w:t>,</w:t>
      </w:r>
      <w:r w:rsidR="00035CA0">
        <w:rPr>
          <w:rFonts w:hint="cs"/>
          <w:sz w:val="28"/>
          <w:szCs w:val="28"/>
          <w:cs/>
        </w:rPr>
        <w:t xml:space="preserve"> </w:t>
      </w:r>
      <w:r w:rsidR="00472E9B">
        <w:rPr>
          <w:rFonts w:hint="cs"/>
          <w:sz w:val="28"/>
          <w:szCs w:val="28"/>
          <w:cs/>
        </w:rPr>
        <w:t xml:space="preserve">प्रक्रिया र मापदण्ड </w:t>
      </w:r>
      <w:r w:rsidR="00DC782E" w:rsidRPr="00450FBA">
        <w:rPr>
          <w:rFonts w:hint="cs"/>
          <w:sz w:val="28"/>
          <w:szCs w:val="28"/>
          <w:cs/>
        </w:rPr>
        <w:t>विपरीत</w:t>
      </w:r>
      <w:r w:rsidR="00035CA0">
        <w:rPr>
          <w:rFonts w:hint="cs"/>
          <w:sz w:val="28"/>
          <w:szCs w:val="28"/>
          <w:cs/>
        </w:rPr>
        <w:t xml:space="preserve"> </w:t>
      </w:r>
      <w:r w:rsidR="00472E9B" w:rsidRPr="00450FBA">
        <w:rPr>
          <w:rFonts w:hint="cs"/>
          <w:sz w:val="28"/>
          <w:szCs w:val="28"/>
          <w:cs/>
        </w:rPr>
        <w:t>स्थानीय तहमा कर्मचारी बढुवा एवं करार नियुक्ति</w:t>
      </w:r>
      <w:r w:rsidR="00035CA0">
        <w:rPr>
          <w:rFonts w:hint="cs"/>
          <w:sz w:val="28"/>
          <w:szCs w:val="28"/>
          <w:cs/>
        </w:rPr>
        <w:t xml:space="preserve"> </w:t>
      </w:r>
      <w:r w:rsidRPr="00450FBA">
        <w:rPr>
          <w:rFonts w:hint="cs"/>
          <w:sz w:val="28"/>
          <w:szCs w:val="28"/>
          <w:cs/>
        </w:rPr>
        <w:t>गरेको देखिएकाले</w:t>
      </w:r>
      <w:r w:rsidR="00472E9B">
        <w:rPr>
          <w:rFonts w:hint="cs"/>
          <w:sz w:val="28"/>
          <w:szCs w:val="28"/>
          <w:cs/>
        </w:rPr>
        <w:t xml:space="preserve"> यस्ता कार्य</w:t>
      </w:r>
      <w:r w:rsidR="00392000">
        <w:rPr>
          <w:rFonts w:hint="cs"/>
          <w:sz w:val="28"/>
          <w:szCs w:val="28"/>
          <w:cs/>
        </w:rPr>
        <w:t>हरू</w:t>
      </w:r>
      <w:r w:rsidR="00472E9B">
        <w:rPr>
          <w:rFonts w:hint="cs"/>
          <w:sz w:val="28"/>
          <w:szCs w:val="28"/>
          <w:cs/>
        </w:rPr>
        <w:t>लाई पूर्णरूपमा बन्द गरी</w:t>
      </w:r>
      <w:r w:rsidR="00DC782E" w:rsidRPr="00450FBA">
        <w:rPr>
          <w:rFonts w:hint="cs"/>
          <w:sz w:val="28"/>
          <w:szCs w:val="28"/>
          <w:cs/>
        </w:rPr>
        <w:t xml:space="preserve"> कर्मचारी</w:t>
      </w:r>
      <w:r w:rsidR="00392000">
        <w:rPr>
          <w:rFonts w:hint="cs"/>
          <w:sz w:val="28"/>
          <w:szCs w:val="28"/>
          <w:cs/>
        </w:rPr>
        <w:t xml:space="preserve"> सरूवा,</w:t>
      </w:r>
      <w:r w:rsidR="00DC782E" w:rsidRPr="00450FBA">
        <w:rPr>
          <w:rFonts w:hint="cs"/>
          <w:sz w:val="28"/>
          <w:szCs w:val="28"/>
          <w:cs/>
        </w:rPr>
        <w:t xml:space="preserve"> बढुवा एवं </w:t>
      </w:r>
      <w:r w:rsidR="00472E9B">
        <w:rPr>
          <w:rFonts w:hint="cs"/>
          <w:sz w:val="28"/>
          <w:szCs w:val="28"/>
          <w:cs/>
        </w:rPr>
        <w:t>नियुक्ति</w:t>
      </w:r>
      <w:r w:rsidR="00392000">
        <w:rPr>
          <w:rFonts w:hint="cs"/>
          <w:sz w:val="28"/>
          <w:szCs w:val="28"/>
          <w:cs/>
        </w:rPr>
        <w:t>(करार) लगायतका कार्य</w:t>
      </w:r>
      <w:r w:rsidR="00472E9B">
        <w:rPr>
          <w:rFonts w:hint="cs"/>
          <w:sz w:val="28"/>
          <w:szCs w:val="28"/>
          <w:cs/>
        </w:rPr>
        <w:t xml:space="preserve"> गर्दा प्रचलित ऐन नियमको पूर्ण परिपालना गर्नु</w:t>
      </w:r>
      <w:r w:rsidR="00DC782E" w:rsidRPr="00450FBA">
        <w:rPr>
          <w:rFonts w:hint="cs"/>
          <w:sz w:val="28"/>
          <w:szCs w:val="28"/>
          <w:cs/>
        </w:rPr>
        <w:t>पर्ने ।</w:t>
      </w:r>
    </w:p>
    <w:p w:rsidR="000119F3" w:rsidRPr="0032288B" w:rsidRDefault="006F6099" w:rsidP="004C5215">
      <w:pPr>
        <w:numPr>
          <w:ilvl w:val="0"/>
          <w:numId w:val="3"/>
        </w:numPr>
        <w:spacing w:before="0" w:after="0"/>
        <w:ind w:left="709" w:hanging="709"/>
        <w:rPr>
          <w:sz w:val="28"/>
          <w:szCs w:val="28"/>
        </w:rPr>
      </w:pPr>
      <w:r w:rsidRPr="00450FBA">
        <w:rPr>
          <w:rFonts w:hint="cs"/>
          <w:sz w:val="28"/>
          <w:szCs w:val="28"/>
          <w:cs/>
        </w:rPr>
        <w:t>स्थानीय तहमा</w:t>
      </w:r>
      <w:r w:rsidR="005322DF" w:rsidRPr="00450FBA">
        <w:rPr>
          <w:rFonts w:hint="cs"/>
          <w:sz w:val="28"/>
          <w:szCs w:val="28"/>
          <w:cs/>
        </w:rPr>
        <w:t xml:space="preserve"> दरबन्दीबिना विभिन्न</w:t>
      </w:r>
      <w:r w:rsidR="00620950">
        <w:rPr>
          <w:rFonts w:hint="cs"/>
          <w:sz w:val="28"/>
          <w:szCs w:val="28"/>
          <w:cs/>
        </w:rPr>
        <w:t>स्तर र तहका</w:t>
      </w:r>
      <w:r w:rsidR="00D24F61" w:rsidRPr="00450FBA">
        <w:rPr>
          <w:rFonts w:hint="cs"/>
          <w:sz w:val="28"/>
          <w:szCs w:val="28"/>
          <w:cs/>
        </w:rPr>
        <w:t xml:space="preserve"> कर्मचारी</w:t>
      </w:r>
      <w:r w:rsidR="005322DF" w:rsidRPr="00450FBA">
        <w:rPr>
          <w:rFonts w:hint="cs"/>
          <w:sz w:val="28"/>
          <w:szCs w:val="28"/>
          <w:cs/>
        </w:rPr>
        <w:t>(अधिकृतसमेत)</w:t>
      </w:r>
      <w:r w:rsidR="00620950">
        <w:rPr>
          <w:rFonts w:hint="cs"/>
          <w:sz w:val="28"/>
          <w:szCs w:val="28"/>
          <w:cs/>
        </w:rPr>
        <w:t>, विज्ञ</w:t>
      </w:r>
      <w:r w:rsidR="00D24F61" w:rsidRPr="00450FBA">
        <w:rPr>
          <w:rFonts w:hint="cs"/>
          <w:sz w:val="28"/>
          <w:szCs w:val="28"/>
          <w:cs/>
        </w:rPr>
        <w:t xml:space="preserve"> एवं सल्लाहकारहरु अनिय</w:t>
      </w:r>
      <w:r w:rsidR="000119F3" w:rsidRPr="00450FBA">
        <w:rPr>
          <w:rFonts w:hint="cs"/>
          <w:sz w:val="28"/>
          <w:szCs w:val="28"/>
          <w:cs/>
        </w:rPr>
        <w:t>मित तवरबाट भर्ना र करारमा लिइएको देखिएकाले</w:t>
      </w:r>
      <w:r w:rsidR="004665EE">
        <w:rPr>
          <w:rFonts w:hint="cs"/>
          <w:sz w:val="28"/>
          <w:szCs w:val="28"/>
          <w:cs/>
        </w:rPr>
        <w:t xml:space="preserve"> स्थानीय सरकार सञ्चालन </w:t>
      </w:r>
      <w:r w:rsidR="00406DEB">
        <w:rPr>
          <w:rFonts w:hint="cs"/>
          <w:sz w:val="28"/>
          <w:szCs w:val="28"/>
          <w:cs/>
        </w:rPr>
        <w:t>ऐन</w:t>
      </w:r>
      <w:r w:rsidR="00406DEB">
        <w:rPr>
          <w:rFonts w:hint="cs"/>
          <w:sz w:val="28"/>
          <w:szCs w:val="28"/>
        </w:rPr>
        <w:t>,</w:t>
      </w:r>
      <w:r w:rsidR="00406DEB">
        <w:rPr>
          <w:rFonts w:hint="cs"/>
          <w:sz w:val="28"/>
          <w:szCs w:val="28"/>
          <w:cs/>
        </w:rPr>
        <w:t xml:space="preserve"> </w:t>
      </w:r>
      <w:r w:rsidR="00493638" w:rsidRPr="00450FBA">
        <w:rPr>
          <w:rFonts w:hint="cs"/>
          <w:sz w:val="28"/>
          <w:szCs w:val="28"/>
          <w:cs/>
        </w:rPr>
        <w:t>२०७४</w:t>
      </w:r>
      <w:r w:rsidR="00D24F61" w:rsidRPr="00450FBA">
        <w:rPr>
          <w:rFonts w:hint="cs"/>
          <w:sz w:val="28"/>
          <w:szCs w:val="28"/>
          <w:cs/>
        </w:rPr>
        <w:t xml:space="preserve"> को दफा ८३ </w:t>
      </w:r>
      <w:r w:rsidR="000119F3" w:rsidRPr="00450FBA">
        <w:rPr>
          <w:rFonts w:hint="cs"/>
          <w:sz w:val="28"/>
          <w:szCs w:val="28"/>
          <w:cs/>
        </w:rPr>
        <w:t xml:space="preserve">बमोजिम संगठन तथा व्यवस्थापन सर्वेक्षण </w:t>
      </w:r>
      <w:r w:rsidR="00904B12">
        <w:rPr>
          <w:rFonts w:hint="cs"/>
          <w:sz w:val="28"/>
          <w:szCs w:val="28"/>
          <w:cs/>
        </w:rPr>
        <w:t>भएपछि मात्र</w:t>
      </w:r>
      <w:r w:rsidR="000119F3" w:rsidRPr="00450FBA">
        <w:rPr>
          <w:rFonts w:hint="cs"/>
          <w:sz w:val="28"/>
          <w:szCs w:val="28"/>
          <w:cs/>
        </w:rPr>
        <w:t xml:space="preserve"> भर्ना तथा करारसम्बन्धी प्रावधानहरुको कडाइका साथ पालना गर्नुपर्ने।</w:t>
      </w:r>
    </w:p>
    <w:p w:rsidR="00173D91" w:rsidRPr="00450FBA" w:rsidRDefault="00173D91" w:rsidP="004C5215">
      <w:pPr>
        <w:numPr>
          <w:ilvl w:val="0"/>
          <w:numId w:val="3"/>
        </w:numPr>
        <w:spacing w:before="0" w:after="0"/>
        <w:ind w:left="709" w:hanging="709"/>
        <w:rPr>
          <w:b/>
          <w:bCs/>
          <w:sz w:val="28"/>
          <w:szCs w:val="28"/>
          <w:u w:val="single"/>
        </w:rPr>
      </w:pPr>
      <w:r>
        <w:rPr>
          <w:rFonts w:hint="cs"/>
          <w:sz w:val="28"/>
          <w:szCs w:val="28"/>
          <w:cs/>
        </w:rPr>
        <w:t>नियुक्ति प्रक्रियालाई निरूत्साहित गरिएपछि स्वयम् सेवकका रूपमा मानिसहरू राखी प्रोत्साहन रकमसमेत दिने गरिएकाले यस्ता कार्य अविलम्ब रोक्ने</w:t>
      </w:r>
      <w:r>
        <w:rPr>
          <w:rFonts w:hint="cs"/>
          <w:sz w:val="28"/>
          <w:szCs w:val="28"/>
          <w:cs/>
          <w:lang w:bidi="sa-IN"/>
        </w:rPr>
        <w:t xml:space="preserve"> ।</w:t>
      </w:r>
    </w:p>
    <w:p w:rsidR="00F57656" w:rsidRPr="00450FBA" w:rsidRDefault="00F57656" w:rsidP="0096531F">
      <w:pPr>
        <w:spacing w:before="0" w:after="0"/>
        <w:ind w:left="709" w:hanging="709"/>
        <w:rPr>
          <w:b/>
          <w:bCs/>
          <w:sz w:val="28"/>
          <w:szCs w:val="28"/>
          <w:u w:val="single"/>
          <w:lang w:bidi="sa-IN"/>
        </w:rPr>
      </w:pPr>
      <w:r w:rsidRPr="00450FBA">
        <w:rPr>
          <w:rFonts w:hint="cs"/>
          <w:b/>
          <w:bCs/>
          <w:sz w:val="28"/>
          <w:szCs w:val="28"/>
          <w:u w:val="single"/>
          <w:cs/>
          <w:lang w:bidi="sa-IN"/>
        </w:rPr>
        <w:t>ङ.</w:t>
      </w:r>
      <w:r w:rsidR="00D66AD3">
        <w:rPr>
          <w:rFonts w:hint="cs"/>
          <w:b/>
          <w:bCs/>
          <w:sz w:val="28"/>
          <w:szCs w:val="28"/>
          <w:u w:val="single"/>
          <w:cs/>
          <w:lang w:bidi="sa-IN"/>
        </w:rPr>
        <w:t xml:space="preserve"> सामाजिक सुरक्षा भत्ता, सेवा सुविधा</w:t>
      </w:r>
      <w:r w:rsidR="009B667A">
        <w:rPr>
          <w:rFonts w:hint="cs"/>
          <w:b/>
          <w:bCs/>
          <w:sz w:val="28"/>
          <w:szCs w:val="28"/>
          <w:u w:val="single"/>
          <w:cs/>
          <w:lang w:bidi="sa-IN"/>
        </w:rPr>
        <w:t xml:space="preserve"> वितरण</w:t>
      </w:r>
      <w:r w:rsidR="00376567">
        <w:rPr>
          <w:rFonts w:hint="cs"/>
          <w:b/>
          <w:bCs/>
          <w:sz w:val="28"/>
          <w:szCs w:val="28"/>
          <w:u w:val="single"/>
          <w:cs/>
          <w:lang w:bidi="sa-IN"/>
        </w:rPr>
        <w:t>सम्बन्धमा</w:t>
      </w:r>
    </w:p>
    <w:p w:rsidR="00D66AD3" w:rsidRPr="0032288B" w:rsidRDefault="00D66AD3" w:rsidP="004C5215">
      <w:pPr>
        <w:numPr>
          <w:ilvl w:val="0"/>
          <w:numId w:val="3"/>
        </w:numPr>
        <w:spacing w:before="0" w:after="0"/>
        <w:ind w:left="709" w:hanging="709"/>
        <w:rPr>
          <w:sz w:val="28"/>
          <w:szCs w:val="28"/>
        </w:rPr>
      </w:pPr>
      <w:r w:rsidRPr="00413DDA">
        <w:rPr>
          <w:rFonts w:hint="cs"/>
          <w:sz w:val="28"/>
          <w:szCs w:val="28"/>
          <w:cs/>
        </w:rPr>
        <w:t>सामाजिक सुरक्षा भत्ता वितरणमा दोहोरोपना देखिएको, अपारदर्शिता तथा नियमविपरीत मृत्यु भएका व्यक्तिको समेत भत्ता उपलब्ध गराएको, अर्काको नाममा किर्ते दस्तखत गरी वितरण गर्ने गरेको, जनप्रतिनिधिका आफ्ना मान्छेलाई कुनै न कुनै प्रकारका लक्षित वर्गले पाउने भत्ता उपलब</w:t>
      </w:r>
      <w:r w:rsidR="00904B12">
        <w:rPr>
          <w:rFonts w:hint="cs"/>
          <w:sz w:val="28"/>
          <w:szCs w:val="28"/>
          <w:cs/>
        </w:rPr>
        <w:t>्ध गराएको</w:t>
      </w:r>
      <w:r w:rsidRPr="00413DDA">
        <w:rPr>
          <w:rFonts w:hint="cs"/>
          <w:sz w:val="28"/>
          <w:szCs w:val="28"/>
          <w:cs/>
        </w:rPr>
        <w:t xml:space="preserve"> साथै वितरण गरेवापत् केही प्रतिशत रकम माग गर्ने गरेकोसमेत देखिएकाले भत्ताको दुरुपयोग एवं भ्रस्टाचार गरेका विषयमा नगरपालिका/गाँउपालिका र वडास्तरबाट नै वितरण प्रक्रियाको नियमित निगरानी, अनुगमन तथा कारवाही गर्ने व्यवस्था कडाईका साथ मिलाउनु पर्ने तथा सबै  स्थानीय तहहरूले सामाजिक सुरक्षा भत्ता पाउने लक्षित वर्गको वास्तविक पहिचान गरी खण्डीकृत तथ्याङ्क तयारी र प्रत्येक वर्ष अपडेट गरी प्रचलित कानूनी व्यवस्थाको पालना गर्दै अनिवार्यरूपमा बैंङ्किग प्रणालीबाट मात्र वितरण गर्ने व्यवस्था</w:t>
      </w:r>
      <w:r w:rsidR="00035CA0">
        <w:rPr>
          <w:rFonts w:hint="cs"/>
          <w:sz w:val="28"/>
          <w:szCs w:val="28"/>
          <w:cs/>
        </w:rPr>
        <w:t xml:space="preserve"> </w:t>
      </w:r>
      <w:r w:rsidRPr="00413DDA">
        <w:rPr>
          <w:rFonts w:hint="cs"/>
          <w:sz w:val="28"/>
          <w:szCs w:val="28"/>
          <w:cs/>
        </w:rPr>
        <w:t>मिलाउनुपर्ने।</w:t>
      </w:r>
    </w:p>
    <w:p w:rsidR="00F57656" w:rsidRPr="0032288B" w:rsidRDefault="00F57656" w:rsidP="004C5215">
      <w:pPr>
        <w:numPr>
          <w:ilvl w:val="0"/>
          <w:numId w:val="3"/>
        </w:numPr>
        <w:spacing w:before="0" w:after="0"/>
        <w:ind w:left="709" w:hanging="709"/>
        <w:rPr>
          <w:sz w:val="28"/>
          <w:szCs w:val="28"/>
        </w:rPr>
      </w:pPr>
      <w:r w:rsidRPr="00450FBA">
        <w:rPr>
          <w:rFonts w:hint="cs"/>
          <w:sz w:val="28"/>
          <w:szCs w:val="28"/>
          <w:cs/>
        </w:rPr>
        <w:t>स्थानीय तहका निर्वाचित पदाधिकारीहरु तथा कर्मचारीहरुले विभिन्नस्तर वा तहबाट निर्णय गरा</w:t>
      </w:r>
      <w:r w:rsidR="0066331B">
        <w:rPr>
          <w:rFonts w:hint="cs"/>
          <w:sz w:val="28"/>
          <w:szCs w:val="28"/>
          <w:cs/>
        </w:rPr>
        <w:t xml:space="preserve">ई कानून विपरीत औषधोपचारलगायतका </w:t>
      </w:r>
      <w:r w:rsidR="008B3474">
        <w:rPr>
          <w:rFonts w:hint="cs"/>
          <w:sz w:val="28"/>
          <w:szCs w:val="28"/>
          <w:cs/>
        </w:rPr>
        <w:t xml:space="preserve">विभिन्न प्रकृतिका </w:t>
      </w:r>
      <w:r w:rsidR="0066331B">
        <w:rPr>
          <w:rFonts w:hint="cs"/>
          <w:sz w:val="28"/>
          <w:szCs w:val="28"/>
          <w:cs/>
        </w:rPr>
        <w:t>सेवा सुविधा जथाभावी</w:t>
      </w:r>
      <w:r w:rsidR="008B3474">
        <w:rPr>
          <w:rFonts w:hint="cs"/>
          <w:sz w:val="28"/>
          <w:szCs w:val="28"/>
          <w:cs/>
        </w:rPr>
        <w:t>रूपमा</w:t>
      </w:r>
      <w:r w:rsidR="0066331B">
        <w:rPr>
          <w:rFonts w:hint="cs"/>
          <w:sz w:val="28"/>
          <w:szCs w:val="28"/>
          <w:cs/>
        </w:rPr>
        <w:t xml:space="preserve"> लिने गरेको देखिएकाले यस्ता</w:t>
      </w:r>
      <w:r w:rsidR="003F3D7F" w:rsidRPr="00450FBA">
        <w:rPr>
          <w:rFonts w:hint="cs"/>
          <w:sz w:val="28"/>
          <w:szCs w:val="28"/>
          <w:cs/>
        </w:rPr>
        <w:t xml:space="preserve">कार्यलाई </w:t>
      </w:r>
      <w:r w:rsidR="0066331B">
        <w:rPr>
          <w:rFonts w:hint="cs"/>
          <w:sz w:val="28"/>
          <w:szCs w:val="28"/>
          <w:cs/>
        </w:rPr>
        <w:t xml:space="preserve">तुरून्त </w:t>
      </w:r>
      <w:r w:rsidR="00022575">
        <w:rPr>
          <w:rFonts w:hint="cs"/>
          <w:sz w:val="28"/>
          <w:szCs w:val="28"/>
          <w:cs/>
        </w:rPr>
        <w:t>निरूत्साहन</w:t>
      </w:r>
      <w:r w:rsidR="00035CA0">
        <w:rPr>
          <w:rFonts w:hint="cs"/>
          <w:sz w:val="28"/>
          <w:szCs w:val="28"/>
          <w:cs/>
        </w:rPr>
        <w:t xml:space="preserve"> </w:t>
      </w:r>
      <w:r w:rsidR="0066331B" w:rsidRPr="0032288B">
        <w:rPr>
          <w:rFonts w:hint="cs"/>
          <w:sz w:val="28"/>
          <w:szCs w:val="28"/>
          <w:cs/>
        </w:rPr>
        <w:t>गरी</w:t>
      </w:r>
      <w:r w:rsidR="003F3D7F" w:rsidRPr="00450FBA">
        <w:rPr>
          <w:rFonts w:hint="cs"/>
          <w:sz w:val="28"/>
          <w:szCs w:val="28"/>
          <w:cs/>
        </w:rPr>
        <w:t xml:space="preserve"> प्रदेश सरकारले संविधानको परिधिभित्र रही निश्चित मापदण्ड </w:t>
      </w:r>
      <w:r w:rsidR="0066331B">
        <w:rPr>
          <w:rFonts w:hint="cs"/>
          <w:sz w:val="28"/>
          <w:szCs w:val="28"/>
          <w:cs/>
        </w:rPr>
        <w:t xml:space="preserve">बनाई अनिवार्य परिपालना गर्ने </w:t>
      </w:r>
      <w:r w:rsidR="008B3474">
        <w:rPr>
          <w:rFonts w:hint="cs"/>
          <w:sz w:val="28"/>
          <w:szCs w:val="28"/>
          <w:cs/>
        </w:rPr>
        <w:t>तथा गराउने</w:t>
      </w:r>
      <w:r w:rsidR="003F3D7F" w:rsidRPr="00450FBA">
        <w:rPr>
          <w:rFonts w:hint="cs"/>
          <w:sz w:val="28"/>
          <w:szCs w:val="28"/>
          <w:cs/>
        </w:rPr>
        <w:t>।</w:t>
      </w:r>
    </w:p>
    <w:p w:rsidR="00376567" w:rsidRPr="000A3FDB" w:rsidRDefault="00376567" w:rsidP="00DE2420">
      <w:pPr>
        <w:pStyle w:val="Default"/>
        <w:ind w:left="709" w:hanging="709"/>
        <w:jc w:val="both"/>
        <w:rPr>
          <w:b/>
          <w:bCs/>
          <w:sz w:val="28"/>
          <w:szCs w:val="28"/>
          <w:u w:val="single"/>
          <w:lang w:bidi="sa-IN"/>
        </w:rPr>
      </w:pPr>
      <w:r w:rsidRPr="000A3FDB">
        <w:rPr>
          <w:rFonts w:hint="cs"/>
          <w:b/>
          <w:bCs/>
          <w:sz w:val="28"/>
          <w:szCs w:val="28"/>
          <w:u w:val="single"/>
          <w:cs/>
          <w:lang w:bidi="sa-IN"/>
        </w:rPr>
        <w:t>च. सार्वजनिक जग्गा, सिफारिससम्बन्धमा</w:t>
      </w:r>
    </w:p>
    <w:p w:rsidR="00376567" w:rsidRPr="0032288B" w:rsidRDefault="00376567" w:rsidP="004C5215">
      <w:pPr>
        <w:numPr>
          <w:ilvl w:val="0"/>
          <w:numId w:val="3"/>
        </w:numPr>
        <w:spacing w:before="0" w:after="0"/>
        <w:ind w:left="709" w:hanging="709"/>
        <w:rPr>
          <w:sz w:val="28"/>
          <w:szCs w:val="28"/>
        </w:rPr>
      </w:pPr>
      <w:r w:rsidRPr="0032288B">
        <w:rPr>
          <w:rFonts w:hint="cs"/>
          <w:sz w:val="28"/>
          <w:szCs w:val="28"/>
          <w:cs/>
        </w:rPr>
        <w:t xml:space="preserve">जग्गाको स्वामित्व सार्वजनिक निकायमा नल्याउँदै व्यक्तिगत जग्गामा नै सार्वजनिक निर्माणको कार्यमा खर्च गरेको पाइएकाले जग्गाको स्वामित्व हेरेर निजी जग्गालाई </w:t>
      </w:r>
      <w:r w:rsidRPr="0032288B">
        <w:rPr>
          <w:rFonts w:hint="cs"/>
          <w:sz w:val="28"/>
          <w:szCs w:val="28"/>
          <w:cs/>
        </w:rPr>
        <w:lastRenderedPageBreak/>
        <w:t>प्रक्रिया पुराई उक्त संस्था वा निकायका नाममा स्वामित्व हस्तान्तरण भइसकेपछि मात्र सरकारी रकम खर्च गर्नुपर्ने ।</w:t>
      </w:r>
    </w:p>
    <w:p w:rsidR="00376567" w:rsidRDefault="00376567" w:rsidP="004C5215">
      <w:pPr>
        <w:numPr>
          <w:ilvl w:val="0"/>
          <w:numId w:val="3"/>
        </w:numPr>
        <w:spacing w:before="0" w:after="0"/>
        <w:ind w:left="709" w:hanging="709"/>
        <w:rPr>
          <w:sz w:val="28"/>
          <w:szCs w:val="28"/>
        </w:rPr>
      </w:pPr>
      <w:r w:rsidRPr="00FF0EDD">
        <w:rPr>
          <w:rFonts w:hint="cs"/>
          <w:sz w:val="28"/>
          <w:szCs w:val="28"/>
          <w:cs/>
        </w:rPr>
        <w:t>नेपालको संविधान तथा स्थानीय सरकार सञ्चालन ऐन, 2074 अनुसार सार्वजनिक जग्गाको संरक्षण गर्ने, अतिक्रमण हटाउने तथा स्थानीय तहको सार्वजनिक जग्गाको उचित अभिलेखसमेत राख्ने कार्य सम्बन्धित स्थानीय तहबाट गरिनुपर्ने।</w:t>
      </w:r>
    </w:p>
    <w:p w:rsidR="00376567" w:rsidRPr="0032288B" w:rsidRDefault="00376567" w:rsidP="004C5215">
      <w:pPr>
        <w:numPr>
          <w:ilvl w:val="0"/>
          <w:numId w:val="3"/>
        </w:numPr>
        <w:spacing w:before="0" w:after="0"/>
        <w:ind w:left="709" w:hanging="709"/>
        <w:rPr>
          <w:sz w:val="28"/>
          <w:szCs w:val="28"/>
        </w:rPr>
      </w:pPr>
      <w:r w:rsidRPr="007156CC">
        <w:rPr>
          <w:rFonts w:hint="cs"/>
          <w:sz w:val="28"/>
          <w:szCs w:val="28"/>
          <w:cs/>
        </w:rPr>
        <w:t>स्थानीय तहबाट सिफारिस गर्ने गराउने अधिकार प्राप्त जनप्रतिनिधिहरू जस्तैः वडाअध्यक्षलगायतले घर सम्पन्न प्रमाणपत्र, जग्गा, बाटो, जन्म, मृत्युलगायतका विषयमा सिफारिस गर्दा कानून विपरीत राजस्वमा असर पर्ने गरी पक्की सडकलाई कच्ची भनी सिफारिस गर्ने, व्यक्तिगत स्वार्थका लागि विवाहितलाई अविवाहित भनी सिफारिस</w:t>
      </w:r>
      <w:r w:rsidR="00035CA0">
        <w:rPr>
          <w:rFonts w:hint="cs"/>
          <w:sz w:val="28"/>
          <w:szCs w:val="28"/>
          <w:cs/>
        </w:rPr>
        <w:t xml:space="preserve"> </w:t>
      </w:r>
      <w:r w:rsidRPr="007156CC">
        <w:rPr>
          <w:rFonts w:hint="cs"/>
          <w:sz w:val="28"/>
          <w:szCs w:val="28"/>
          <w:cs/>
        </w:rPr>
        <w:t xml:space="preserve">जस्ता कार्यहरू गरी गलत सिफारिस गरेको देखिएको, साथै सिफारिस गर्ने लेटर प्याड, छाप, रसिद घरमा वा आफैसँग राखी उठेको दस्तुरको अभिलेख नराखी  राजस्व खाई मासेकोसमेत भेटिएकाले यस्ता कार्यलाई तुरून्त बन्द गरी नेपालको संविधान, स्थानीय सरकार सञ्चालन ऐन तथा अन्य प्रचलित कानूनअनुसार स्थानीय तहबाट गरिने सिफारिसलाई व्यवस्थित, पारदर्शी बनाउने तथा सिफारिस गर्ने पदाधिकारी जिम्मेवारसमेत हुनुपर्ने व्यवस्था गर्ने। </w:t>
      </w:r>
    </w:p>
    <w:p w:rsidR="00376567" w:rsidRPr="0032288B" w:rsidRDefault="00376567" w:rsidP="004C5215">
      <w:pPr>
        <w:numPr>
          <w:ilvl w:val="0"/>
          <w:numId w:val="3"/>
        </w:numPr>
        <w:spacing w:before="0" w:after="0"/>
        <w:ind w:left="709" w:hanging="709"/>
        <w:rPr>
          <w:sz w:val="28"/>
          <w:szCs w:val="28"/>
        </w:rPr>
      </w:pPr>
      <w:r w:rsidRPr="00376567">
        <w:rPr>
          <w:rFonts w:hint="cs"/>
          <w:sz w:val="28"/>
          <w:szCs w:val="28"/>
          <w:cs/>
        </w:rPr>
        <w:t>स्थानीय तहबाट मुआब्जा लिँदा सडक नभएको स्थानलाई सडक भएको भनी तथा थोरै क्षेत्रफललाई बढी देखिने गरी काल्पनिक कित्ताकाँट गरेर बढी मुआब्जा लिने गरेको देखिएको। यस्तै घरबाटो नभएको ठाउँलाई पनि भएको भनी सिफारिस लिईदिई व्यक्तिगतरूपमा राजस्व छली सरकारलाई हानि नोक्सानी हुने कार्य गर्ने गरको देखिँदा यस्ता कार्यलाई निरूत्साहित गरी प्रमुख जिल्ला अधिकारी, स्थानीय सरकार र सरोकारवाला निकायसमेतले जिल्ला दररेट तथा प्रचलित कानून तथा मापदण्डका आधारमा पेश गरिएका प्रमाणको पुनःअध्ययन/निरीक्षणसमेत गरी  मुआब्जा वितरण गर्ने गराउने व्यवस्था गर्ने।</w:t>
      </w:r>
    </w:p>
    <w:p w:rsidR="009B667A" w:rsidRPr="000A3FDB" w:rsidRDefault="000A3FDB" w:rsidP="000A3FDB">
      <w:pPr>
        <w:pStyle w:val="Default"/>
        <w:jc w:val="both"/>
        <w:rPr>
          <w:b/>
          <w:bCs/>
          <w:sz w:val="28"/>
          <w:szCs w:val="28"/>
          <w:u w:val="single"/>
        </w:rPr>
      </w:pPr>
      <w:r w:rsidRPr="000A3FDB">
        <w:rPr>
          <w:rFonts w:hint="cs"/>
          <w:b/>
          <w:bCs/>
          <w:sz w:val="28"/>
          <w:szCs w:val="28"/>
          <w:u w:val="single"/>
          <w:cs/>
        </w:rPr>
        <w:t>छ.</w:t>
      </w:r>
      <w:r w:rsidR="00376567" w:rsidRPr="000A3FDB">
        <w:rPr>
          <w:rFonts w:hint="cs"/>
          <w:b/>
          <w:bCs/>
          <w:sz w:val="28"/>
          <w:szCs w:val="28"/>
          <w:u w:val="single"/>
          <w:cs/>
          <w:lang w:bidi="sa-IN"/>
        </w:rPr>
        <w:t>अभिलेख व्यवस्थापनसम्बन्धमा</w:t>
      </w:r>
    </w:p>
    <w:p w:rsidR="009B667A" w:rsidRPr="0032288B" w:rsidRDefault="009B667A" w:rsidP="004C5215">
      <w:pPr>
        <w:numPr>
          <w:ilvl w:val="0"/>
          <w:numId w:val="3"/>
        </w:numPr>
        <w:spacing w:before="0" w:after="0"/>
        <w:ind w:left="709" w:hanging="709"/>
        <w:rPr>
          <w:sz w:val="28"/>
          <w:szCs w:val="28"/>
        </w:rPr>
      </w:pPr>
      <w:r w:rsidRPr="00376567">
        <w:rPr>
          <w:rFonts w:hint="cs"/>
          <w:sz w:val="28"/>
          <w:szCs w:val="28"/>
          <w:cs/>
        </w:rPr>
        <w:t>पूर्वाधार निर्माणलगायत विगतमा खारेजीमा परेका निकायहरू तथा जिम्मेवारी एक अर्को निकायमा सरेका आयोजना र कामकारवाहीहरूका कागजप्रमाण, तथ्याङ्कसहितको अभिलेख व्यवस्थितरूपमा नराखिएको, हक</w:t>
      </w:r>
      <w:r w:rsidR="00035CA0">
        <w:rPr>
          <w:rFonts w:hint="cs"/>
          <w:sz w:val="28"/>
          <w:szCs w:val="28"/>
          <w:cs/>
        </w:rPr>
        <w:t xml:space="preserve"> </w:t>
      </w:r>
      <w:r w:rsidRPr="00376567">
        <w:rPr>
          <w:rFonts w:hint="cs"/>
          <w:sz w:val="28"/>
          <w:szCs w:val="28"/>
          <w:cs/>
        </w:rPr>
        <w:t xml:space="preserve">हस्तान्तरणसहितको अभिलेख नबुझाइएको तथा बुझाइए पनि त्यसलाई अपनत्व लिई अभिलेखीकरण गरिएको नदेखिएकाले तत्कालीन अवस्थाको संस्थागत संस्मरण लोप हुँदै गएको, बजेट खर्चमा दोहोरोपन देखिएको, अध्ययन अनुसन्धानमा समस्या देखिएको, सार्वजनिक सेवाप्रवाहमा अप्ठ्यारोसमेत भएको र अनियमिततासमेत बढ्ने अवस्था देखिएकाले प्रदेशस्तरका मुख्यमन्त्री तथा मन्त्रीपरिषद्को कार्यालय, जिल्ला समन्वय समिति र सम्बन्धित </w:t>
      </w:r>
      <w:r w:rsidRPr="00376567">
        <w:rPr>
          <w:rFonts w:hint="cs"/>
          <w:sz w:val="28"/>
          <w:szCs w:val="28"/>
          <w:cs/>
        </w:rPr>
        <w:lastRenderedPageBreak/>
        <w:t>पालिकाहरूको समन्वयमा कानूनी प्रक्रियाबमोजिम अभिलेखको सुरक्षा र संरक्षण हुने</w:t>
      </w:r>
      <w:r>
        <w:rPr>
          <w:rFonts w:hint="cs"/>
          <w:sz w:val="28"/>
          <w:szCs w:val="28"/>
          <w:cs/>
        </w:rPr>
        <w:t xml:space="preserve"> व्यवस्था गर्ने।</w:t>
      </w:r>
    </w:p>
    <w:p w:rsidR="009B667A" w:rsidRPr="0032288B" w:rsidRDefault="009B667A" w:rsidP="004C5215">
      <w:pPr>
        <w:numPr>
          <w:ilvl w:val="0"/>
          <w:numId w:val="3"/>
        </w:numPr>
        <w:spacing w:before="0" w:after="0"/>
        <w:ind w:left="709" w:hanging="709"/>
        <w:rPr>
          <w:sz w:val="28"/>
          <w:szCs w:val="28"/>
        </w:rPr>
      </w:pPr>
      <w:r w:rsidRPr="009B667A">
        <w:rPr>
          <w:rFonts w:hint="cs"/>
          <w:sz w:val="28"/>
          <w:szCs w:val="28"/>
          <w:cs/>
        </w:rPr>
        <w:t>अभिलेख व्यवस्थापन कार्यलाई चुस्त दुरुस्त राख्ने व्यवस्था मिलाउँदै सम्पूर्ण स्थानीय तहहरूले ई-अभिलेख प्रणाली अवलम्बन गर्नुपर्ने।</w:t>
      </w:r>
    </w:p>
    <w:p w:rsidR="00AC3745" w:rsidRPr="00376567" w:rsidRDefault="0096531F" w:rsidP="00DE2420">
      <w:pPr>
        <w:pStyle w:val="Default"/>
        <w:ind w:left="709" w:hanging="709"/>
        <w:jc w:val="both"/>
        <w:rPr>
          <w:b/>
          <w:bCs/>
          <w:sz w:val="28"/>
          <w:szCs w:val="28"/>
          <w:u w:val="single"/>
        </w:rPr>
      </w:pPr>
      <w:r>
        <w:rPr>
          <w:rFonts w:hint="cs"/>
          <w:b/>
          <w:bCs/>
          <w:sz w:val="28"/>
          <w:szCs w:val="28"/>
          <w:u w:val="single"/>
          <w:cs/>
          <w:lang w:bidi="sa-IN"/>
        </w:rPr>
        <w:t>ज</w:t>
      </w:r>
      <w:r w:rsidR="00F57656" w:rsidRPr="00376567">
        <w:rPr>
          <w:rFonts w:hint="cs"/>
          <w:b/>
          <w:bCs/>
          <w:sz w:val="28"/>
          <w:szCs w:val="28"/>
          <w:u w:val="single"/>
          <w:cs/>
          <w:lang w:bidi="sa-IN"/>
        </w:rPr>
        <w:t xml:space="preserve">. </w:t>
      </w:r>
      <w:r w:rsidR="00651318" w:rsidRPr="00376567">
        <w:rPr>
          <w:rFonts w:hint="cs"/>
          <w:b/>
          <w:bCs/>
          <w:sz w:val="28"/>
          <w:szCs w:val="28"/>
          <w:u w:val="single"/>
          <w:cs/>
        </w:rPr>
        <w:t>प्रदेश सरकार</w:t>
      </w:r>
      <w:r w:rsidR="002A00F1" w:rsidRPr="00376567">
        <w:rPr>
          <w:rFonts w:hint="cs"/>
          <w:b/>
          <w:bCs/>
          <w:sz w:val="28"/>
          <w:szCs w:val="28"/>
          <w:u w:val="single"/>
          <w:cs/>
        </w:rPr>
        <w:t xml:space="preserve"> तथा </w:t>
      </w:r>
      <w:r w:rsidR="00AC3745" w:rsidRPr="00376567">
        <w:rPr>
          <w:rFonts w:hint="cs"/>
          <w:b/>
          <w:bCs/>
          <w:sz w:val="28"/>
          <w:szCs w:val="28"/>
          <w:u w:val="single"/>
          <w:cs/>
        </w:rPr>
        <w:t xml:space="preserve">अन्तर्गतका </w:t>
      </w:r>
      <w:r w:rsidR="0078703B" w:rsidRPr="00376567">
        <w:rPr>
          <w:rFonts w:hint="cs"/>
          <w:b/>
          <w:bCs/>
          <w:sz w:val="28"/>
          <w:szCs w:val="28"/>
          <w:u w:val="single"/>
          <w:cs/>
        </w:rPr>
        <w:t>निकायहरु</w:t>
      </w:r>
      <w:r>
        <w:rPr>
          <w:rFonts w:hint="cs"/>
          <w:b/>
          <w:bCs/>
          <w:sz w:val="28"/>
          <w:szCs w:val="28"/>
          <w:u w:val="single"/>
          <w:cs/>
          <w:lang w:bidi="sa-IN"/>
        </w:rPr>
        <w:t>मा देखिएका सवालहरूका</w:t>
      </w:r>
      <w:r w:rsidR="00372BED" w:rsidRPr="00376567">
        <w:rPr>
          <w:rFonts w:hint="cs"/>
          <w:b/>
          <w:bCs/>
          <w:sz w:val="28"/>
          <w:szCs w:val="28"/>
          <w:u w:val="single"/>
          <w:cs/>
          <w:lang w:bidi="sa-IN"/>
        </w:rPr>
        <w:t xml:space="preserve"> सम्बन्धमा</w:t>
      </w:r>
    </w:p>
    <w:p w:rsidR="00AC3745" w:rsidRPr="00450FBA" w:rsidRDefault="00AC3745" w:rsidP="004C5215">
      <w:pPr>
        <w:numPr>
          <w:ilvl w:val="0"/>
          <w:numId w:val="3"/>
        </w:numPr>
        <w:spacing w:before="0" w:after="0"/>
        <w:ind w:left="709" w:hanging="709"/>
        <w:rPr>
          <w:sz w:val="28"/>
          <w:szCs w:val="28"/>
        </w:rPr>
      </w:pPr>
      <w:r w:rsidRPr="00450FBA">
        <w:rPr>
          <w:rFonts w:hint="cs"/>
          <w:sz w:val="28"/>
          <w:szCs w:val="28"/>
          <w:cs/>
        </w:rPr>
        <w:t>संविधानको भावना विपरीत प्रदेश तथा स्थानीय सरकारहरुले बिना स्वीकृति व</w:t>
      </w:r>
      <w:r w:rsidR="00691DC2" w:rsidRPr="00450FBA">
        <w:rPr>
          <w:rFonts w:hint="cs"/>
          <w:sz w:val="28"/>
          <w:szCs w:val="28"/>
          <w:cs/>
        </w:rPr>
        <w:t>ैदेशिक अनुदान रकम लिई सशक्तीकरणलगायतका कार्यक्रम सञ्चाल</w:t>
      </w:r>
      <w:r w:rsidRPr="00450FBA">
        <w:rPr>
          <w:rFonts w:hint="cs"/>
          <w:sz w:val="28"/>
          <w:szCs w:val="28"/>
          <w:cs/>
        </w:rPr>
        <w:t xml:space="preserve">न गर्ने, वैदेशिक भ्रमणमा </w:t>
      </w:r>
      <w:r w:rsidR="00691DC2" w:rsidRPr="00450FBA">
        <w:rPr>
          <w:rFonts w:hint="cs"/>
          <w:sz w:val="28"/>
          <w:szCs w:val="28"/>
          <w:cs/>
        </w:rPr>
        <w:t>जाने</w:t>
      </w:r>
      <w:r w:rsidRPr="00450FBA">
        <w:rPr>
          <w:rFonts w:hint="cs"/>
          <w:sz w:val="28"/>
          <w:szCs w:val="28"/>
          <w:cs/>
        </w:rPr>
        <w:t>जस्ता कार्यगरी प्राप्त अनुदान रकम</w:t>
      </w:r>
      <w:r w:rsidR="00AB1AD1" w:rsidRPr="00450FBA">
        <w:rPr>
          <w:rFonts w:hint="cs"/>
          <w:sz w:val="28"/>
          <w:szCs w:val="28"/>
          <w:cs/>
        </w:rPr>
        <w:t>को दुरुपयोग गर्ने गरेको देखिएका</w:t>
      </w:r>
      <w:r w:rsidR="00691DC2" w:rsidRPr="00450FBA">
        <w:rPr>
          <w:rFonts w:hint="cs"/>
          <w:sz w:val="28"/>
          <w:szCs w:val="28"/>
          <w:cs/>
        </w:rPr>
        <w:t xml:space="preserve">ले </w:t>
      </w:r>
      <w:r w:rsidR="001240D6" w:rsidRPr="00450FBA">
        <w:rPr>
          <w:rFonts w:hint="cs"/>
          <w:sz w:val="28"/>
          <w:szCs w:val="28"/>
          <w:cs/>
        </w:rPr>
        <w:t xml:space="preserve">नेपालको </w:t>
      </w:r>
      <w:r w:rsidR="00691DC2" w:rsidRPr="00450FBA">
        <w:rPr>
          <w:rFonts w:hint="cs"/>
          <w:sz w:val="28"/>
          <w:szCs w:val="28"/>
          <w:cs/>
        </w:rPr>
        <w:t>संविधानको भावना र मर्मबमोजिम केन्द्र सरकारको सहयोग र स्वीकृति लि</w:t>
      </w:r>
      <w:r w:rsidR="00B32CF6" w:rsidRPr="00450FBA">
        <w:rPr>
          <w:rFonts w:hint="cs"/>
          <w:sz w:val="28"/>
          <w:szCs w:val="28"/>
          <w:cs/>
        </w:rPr>
        <w:t>ई वैदेशिक अनुदान तथा सहयोग लि</w:t>
      </w:r>
      <w:r w:rsidR="00691DC2" w:rsidRPr="00450FBA">
        <w:rPr>
          <w:rFonts w:hint="cs"/>
          <w:sz w:val="28"/>
          <w:szCs w:val="28"/>
          <w:cs/>
        </w:rPr>
        <w:t>नुपर्ने ।</w:t>
      </w:r>
    </w:p>
    <w:p w:rsidR="00AC3745" w:rsidRPr="00450FBA" w:rsidRDefault="00AC3745" w:rsidP="004C5215">
      <w:pPr>
        <w:numPr>
          <w:ilvl w:val="0"/>
          <w:numId w:val="3"/>
        </w:numPr>
        <w:spacing w:before="0" w:after="0"/>
        <w:ind w:left="709" w:hanging="709"/>
        <w:rPr>
          <w:sz w:val="28"/>
          <w:szCs w:val="28"/>
        </w:rPr>
      </w:pPr>
      <w:r w:rsidRPr="00450FBA">
        <w:rPr>
          <w:rFonts w:hint="cs"/>
          <w:sz w:val="28"/>
          <w:szCs w:val="28"/>
          <w:cs/>
        </w:rPr>
        <w:t xml:space="preserve">प्रदेश सरकारका कर्मचारी, पत्रकार तथा लक्षित </w:t>
      </w:r>
      <w:r w:rsidR="00DE65E1" w:rsidRPr="00450FBA">
        <w:rPr>
          <w:rFonts w:hint="cs"/>
          <w:sz w:val="28"/>
          <w:szCs w:val="28"/>
          <w:cs/>
        </w:rPr>
        <w:t xml:space="preserve">वर्गका लागि अभिमुखीकरण, गोष्ठी, </w:t>
      </w:r>
      <w:r w:rsidRPr="00450FBA">
        <w:rPr>
          <w:rFonts w:hint="cs"/>
          <w:sz w:val="28"/>
          <w:szCs w:val="28"/>
          <w:cs/>
        </w:rPr>
        <w:t>अन्तरक्रिया कार्यक्रमहरु सञ्चालन गर्दा बिल भरपाई मिलाई अस्वाभाविक खर्च गर्ने गरेको देखिएको</w:t>
      </w:r>
      <w:r w:rsidR="00DE65E1" w:rsidRPr="00450FBA">
        <w:rPr>
          <w:rFonts w:hint="cs"/>
          <w:sz w:val="28"/>
          <w:szCs w:val="28"/>
          <w:cs/>
        </w:rPr>
        <w:t xml:space="preserve"> हुनाले सार्वजनिक खरिद ऐन</w:t>
      </w:r>
      <w:r w:rsidR="00DE65E1" w:rsidRPr="0032288B">
        <w:rPr>
          <w:sz w:val="28"/>
          <w:szCs w:val="28"/>
        </w:rPr>
        <w:t>,</w:t>
      </w:r>
      <w:r w:rsidR="00406DEB">
        <w:rPr>
          <w:rFonts w:hint="cs"/>
          <w:sz w:val="28"/>
          <w:szCs w:val="28"/>
          <w:cs/>
        </w:rPr>
        <w:t xml:space="preserve"> </w:t>
      </w:r>
      <w:r w:rsidR="00DE65E1" w:rsidRPr="00450FBA">
        <w:rPr>
          <w:rFonts w:hint="cs"/>
          <w:sz w:val="28"/>
          <w:szCs w:val="28"/>
          <w:cs/>
        </w:rPr>
        <w:t>नियमावली तथा नेपाल सरकार अर्थमन्त्रालयबाट जारी गरेको कार्यसंचालन निर्देशिकालाई मार्गदर्शनका रुपमा लिई प्रदेश सरकारले अभिमुखीकरण, गोष्ठी, अन्तरक्रिया कार्यक्रम संचालनसम्बन्धी निर्देशिका/कार्यविधि बनाई लाग</w:t>
      </w:r>
      <w:r w:rsidR="00036DD4" w:rsidRPr="00450FBA">
        <w:rPr>
          <w:rFonts w:hint="cs"/>
          <w:sz w:val="28"/>
          <w:szCs w:val="28"/>
          <w:cs/>
        </w:rPr>
        <w:t>ू</w:t>
      </w:r>
      <w:r w:rsidR="00DE65E1" w:rsidRPr="00450FBA">
        <w:rPr>
          <w:rFonts w:hint="cs"/>
          <w:sz w:val="28"/>
          <w:szCs w:val="28"/>
          <w:cs/>
        </w:rPr>
        <w:t xml:space="preserve"> गर्नुपर्ने</w:t>
      </w:r>
      <w:r w:rsidRPr="00450FBA">
        <w:rPr>
          <w:rFonts w:hint="cs"/>
          <w:sz w:val="28"/>
          <w:szCs w:val="28"/>
          <w:cs/>
        </w:rPr>
        <w:t xml:space="preserve">, </w:t>
      </w:r>
    </w:p>
    <w:p w:rsidR="00AC3745" w:rsidRPr="00450FBA" w:rsidRDefault="00AC3745" w:rsidP="004C5215">
      <w:pPr>
        <w:numPr>
          <w:ilvl w:val="0"/>
          <w:numId w:val="3"/>
        </w:numPr>
        <w:spacing w:before="0" w:after="0"/>
        <w:ind w:left="709" w:hanging="709"/>
        <w:rPr>
          <w:sz w:val="28"/>
          <w:szCs w:val="28"/>
        </w:rPr>
      </w:pPr>
      <w:r w:rsidRPr="00450FBA">
        <w:rPr>
          <w:rFonts w:hint="cs"/>
          <w:sz w:val="28"/>
          <w:szCs w:val="28"/>
          <w:cs/>
        </w:rPr>
        <w:t>प्रदेशस्तरीय कानून तर्जुम</w:t>
      </w:r>
      <w:r w:rsidR="00036DD4" w:rsidRPr="00450FBA">
        <w:rPr>
          <w:rFonts w:hint="cs"/>
          <w:sz w:val="28"/>
          <w:szCs w:val="28"/>
          <w:cs/>
        </w:rPr>
        <w:t>ासम्बन्धी जथाभावी बैठक राखी सो</w:t>
      </w:r>
      <w:r w:rsidRPr="00450FBA">
        <w:rPr>
          <w:rFonts w:hint="cs"/>
          <w:sz w:val="28"/>
          <w:szCs w:val="28"/>
          <w:cs/>
        </w:rPr>
        <w:t>वापतको भत्ताहरुको व्यापक अपचलन र दुरुपयोग भैरहेको देखिएको</w:t>
      </w:r>
      <w:r w:rsidR="00036DD4" w:rsidRPr="00450FBA">
        <w:rPr>
          <w:rFonts w:hint="cs"/>
          <w:sz w:val="28"/>
          <w:szCs w:val="28"/>
          <w:cs/>
        </w:rPr>
        <w:t>ले प्र</w:t>
      </w:r>
      <w:r w:rsidR="00035CA0">
        <w:rPr>
          <w:rFonts w:hint="cs"/>
          <w:sz w:val="28"/>
          <w:szCs w:val="28"/>
          <w:cs/>
        </w:rPr>
        <w:t>देशस्तरीय बैठक भत्ता तथा सुविधा</w:t>
      </w:r>
      <w:r w:rsidR="00036DD4" w:rsidRPr="00450FBA">
        <w:rPr>
          <w:rFonts w:hint="cs"/>
          <w:sz w:val="28"/>
          <w:szCs w:val="28"/>
          <w:cs/>
        </w:rPr>
        <w:t>सम्बन्धी मापदण्ड तयार गरी लागू गर्नुपर्ने</w:t>
      </w:r>
      <w:r w:rsidRPr="00450FBA">
        <w:rPr>
          <w:rFonts w:hint="cs"/>
          <w:sz w:val="28"/>
          <w:szCs w:val="28"/>
          <w:cs/>
        </w:rPr>
        <w:t>,</w:t>
      </w:r>
    </w:p>
    <w:p w:rsidR="00AC3745" w:rsidRPr="00450FBA" w:rsidRDefault="00AC3745" w:rsidP="004C5215">
      <w:pPr>
        <w:numPr>
          <w:ilvl w:val="0"/>
          <w:numId w:val="3"/>
        </w:numPr>
        <w:spacing w:before="0" w:after="0"/>
        <w:ind w:left="709" w:hanging="709"/>
        <w:rPr>
          <w:sz w:val="28"/>
          <w:szCs w:val="28"/>
        </w:rPr>
      </w:pPr>
      <w:r w:rsidRPr="00450FBA">
        <w:rPr>
          <w:rFonts w:hint="cs"/>
          <w:sz w:val="28"/>
          <w:szCs w:val="28"/>
          <w:cs/>
        </w:rPr>
        <w:t>कृषि सडक निर्माणका नाममा पचासौँ लाख रकमबाट मूल बाटो ढलान, पिच गर्ने कार्यमा विनियोजन गरिएको तथा कृषि सडकको मूल उद्देश्य पूरा नभएको</w:t>
      </w:r>
      <w:r w:rsidR="00035CA0">
        <w:rPr>
          <w:rFonts w:hint="cs"/>
          <w:sz w:val="28"/>
          <w:szCs w:val="28"/>
          <w:cs/>
        </w:rPr>
        <w:t xml:space="preserve"> </w:t>
      </w:r>
      <w:r w:rsidR="00312DF9" w:rsidRPr="00450FBA">
        <w:rPr>
          <w:rFonts w:hint="cs"/>
          <w:sz w:val="28"/>
          <w:szCs w:val="28"/>
          <w:cs/>
        </w:rPr>
        <w:t>देखिएकोले ‍औचित्य</w:t>
      </w:r>
      <w:r w:rsidR="00312DF9" w:rsidRPr="0032288B">
        <w:rPr>
          <w:sz w:val="28"/>
          <w:szCs w:val="28"/>
        </w:rPr>
        <w:t>,</w:t>
      </w:r>
      <w:r w:rsidR="00312DF9" w:rsidRPr="0032288B">
        <w:rPr>
          <w:rFonts w:hint="cs"/>
          <w:sz w:val="28"/>
          <w:szCs w:val="28"/>
          <w:cs/>
        </w:rPr>
        <w:t xml:space="preserve"> आवश्यकता र </w:t>
      </w:r>
      <w:r w:rsidR="00312DF9" w:rsidRPr="00450FBA">
        <w:rPr>
          <w:rFonts w:hint="cs"/>
          <w:sz w:val="28"/>
          <w:szCs w:val="28"/>
          <w:cs/>
        </w:rPr>
        <w:t xml:space="preserve">उद्देश्यअनुरुप </w:t>
      </w:r>
      <w:r w:rsidR="002A2A06" w:rsidRPr="00450FBA">
        <w:rPr>
          <w:rFonts w:hint="cs"/>
          <w:sz w:val="28"/>
          <w:szCs w:val="28"/>
          <w:cs/>
        </w:rPr>
        <w:t xml:space="preserve">कार्यक्रम छनौट तथा </w:t>
      </w:r>
      <w:r w:rsidR="00312DF9" w:rsidRPr="00450FBA">
        <w:rPr>
          <w:rFonts w:hint="cs"/>
          <w:sz w:val="28"/>
          <w:szCs w:val="28"/>
          <w:cs/>
        </w:rPr>
        <w:t>वजेट विनियोजन गरी योजना कार्यन्व</w:t>
      </w:r>
      <w:r w:rsidR="001240D6" w:rsidRPr="00450FBA">
        <w:rPr>
          <w:rFonts w:hint="cs"/>
          <w:sz w:val="28"/>
          <w:szCs w:val="28"/>
          <w:cs/>
        </w:rPr>
        <w:t>यन गर्नुपर्ने</w:t>
      </w:r>
      <w:r w:rsidRPr="00450FBA">
        <w:rPr>
          <w:rFonts w:hint="cs"/>
          <w:sz w:val="28"/>
          <w:szCs w:val="28"/>
          <w:cs/>
        </w:rPr>
        <w:t>,</w:t>
      </w:r>
    </w:p>
    <w:p w:rsidR="00AC3745" w:rsidRPr="00450FBA" w:rsidRDefault="00AC3745" w:rsidP="004C5215">
      <w:pPr>
        <w:numPr>
          <w:ilvl w:val="0"/>
          <w:numId w:val="3"/>
        </w:numPr>
        <w:spacing w:before="0" w:after="0"/>
        <w:ind w:left="709" w:hanging="709"/>
        <w:rPr>
          <w:sz w:val="28"/>
          <w:szCs w:val="28"/>
        </w:rPr>
      </w:pPr>
      <w:r w:rsidRPr="00450FBA">
        <w:rPr>
          <w:rFonts w:hint="cs"/>
          <w:sz w:val="28"/>
          <w:szCs w:val="28"/>
          <w:cs/>
        </w:rPr>
        <w:t>प्रदेशका कृषि, सामाजिक विकास, भूमि मन्त्रालयले समेत सडक निर्माण/लगायतको निर्माणका कार्यमा बजेट विनियोजन गर्न र राजनीतिक पहुँचका आधारमा बजेट विनियोजन गरेको देखिएको</w:t>
      </w:r>
      <w:r w:rsidR="002D2576" w:rsidRPr="00450FBA">
        <w:rPr>
          <w:rFonts w:hint="cs"/>
          <w:sz w:val="28"/>
          <w:szCs w:val="28"/>
          <w:cs/>
        </w:rPr>
        <w:t xml:space="preserve"> प्रदेश सरकारले </w:t>
      </w:r>
      <w:r w:rsidR="001240D6" w:rsidRPr="00450FBA">
        <w:rPr>
          <w:rFonts w:hint="cs"/>
          <w:sz w:val="28"/>
          <w:szCs w:val="28"/>
          <w:cs/>
        </w:rPr>
        <w:t>ब</w:t>
      </w:r>
      <w:r w:rsidR="002D2576" w:rsidRPr="00450FBA">
        <w:rPr>
          <w:rFonts w:hint="cs"/>
          <w:sz w:val="28"/>
          <w:szCs w:val="28"/>
          <w:cs/>
        </w:rPr>
        <w:t>जेट तर्जुमा दिग्दर्शन/निर्देशिका बनाई लागू गर्ने</w:t>
      </w:r>
      <w:r w:rsidR="002A2A06" w:rsidRPr="00450FBA">
        <w:rPr>
          <w:rFonts w:hint="cs"/>
          <w:sz w:val="28"/>
          <w:szCs w:val="28"/>
          <w:cs/>
        </w:rPr>
        <w:t xml:space="preserve"> र प्रदेश मन्त्रालयले आफ्नो अधिकार क्षेत्रभित्र रह</w:t>
      </w:r>
      <w:r w:rsidR="00035CA0">
        <w:rPr>
          <w:rFonts w:hint="cs"/>
          <w:sz w:val="28"/>
          <w:szCs w:val="28"/>
          <w:cs/>
        </w:rPr>
        <w:t>ी</w:t>
      </w:r>
      <w:r w:rsidR="002A2A06" w:rsidRPr="00450FBA">
        <w:rPr>
          <w:rFonts w:hint="cs"/>
          <w:sz w:val="28"/>
          <w:szCs w:val="28"/>
          <w:cs/>
        </w:rPr>
        <w:t xml:space="preserve"> </w:t>
      </w:r>
      <w:r w:rsidR="001240D6" w:rsidRPr="00450FBA">
        <w:rPr>
          <w:rFonts w:hint="cs"/>
          <w:sz w:val="28"/>
          <w:szCs w:val="28"/>
          <w:cs/>
        </w:rPr>
        <w:t>बजेट तर्जुमा तथा विनियोजन गर्नुपर्ने,</w:t>
      </w:r>
    </w:p>
    <w:p w:rsidR="00AC3745" w:rsidRPr="00450FBA" w:rsidRDefault="00AC3745" w:rsidP="004C5215">
      <w:pPr>
        <w:numPr>
          <w:ilvl w:val="0"/>
          <w:numId w:val="3"/>
        </w:numPr>
        <w:spacing w:before="0" w:after="0"/>
        <w:ind w:left="709" w:hanging="709"/>
        <w:rPr>
          <w:sz w:val="28"/>
          <w:szCs w:val="28"/>
        </w:rPr>
      </w:pPr>
      <w:r w:rsidRPr="00450FBA">
        <w:rPr>
          <w:rFonts w:hint="cs"/>
          <w:sz w:val="28"/>
          <w:szCs w:val="28"/>
          <w:cs/>
        </w:rPr>
        <w:t>चालू खर्चमा अत्यधिकरुपमा अनुगमन र भ्रमण खर्चका नाममा राज्यको स्रोत दुरुपयोग भएको</w:t>
      </w:r>
      <w:r w:rsidR="002D2576" w:rsidRPr="00450FBA">
        <w:rPr>
          <w:rFonts w:hint="cs"/>
          <w:sz w:val="28"/>
          <w:szCs w:val="28"/>
          <w:cs/>
        </w:rPr>
        <w:t xml:space="preserve"> देखिएकोले प्रदेश सरकारले औचित्य र आवश्यक्ताका आधारमा मात्र अनुगमन गर्ने</w:t>
      </w:r>
      <w:r w:rsidR="001240D6" w:rsidRPr="00450FBA">
        <w:rPr>
          <w:rFonts w:hint="cs"/>
          <w:sz w:val="28"/>
          <w:szCs w:val="28"/>
          <w:cs/>
        </w:rPr>
        <w:t xml:space="preserve"> तथा प्रतिवेदन प्रणालीको विकास गरी सुझावलाई अवलम्बन गर्ने व्यवस्थासमेत </w:t>
      </w:r>
      <w:r w:rsidR="002D2576" w:rsidRPr="00450FBA">
        <w:rPr>
          <w:rFonts w:hint="cs"/>
          <w:sz w:val="28"/>
          <w:szCs w:val="28"/>
          <w:cs/>
        </w:rPr>
        <w:t>मिलाउने ।</w:t>
      </w:r>
    </w:p>
    <w:p w:rsidR="00AC3745" w:rsidRPr="00450FBA" w:rsidRDefault="00AC3745" w:rsidP="004C5215">
      <w:pPr>
        <w:numPr>
          <w:ilvl w:val="0"/>
          <w:numId w:val="3"/>
        </w:numPr>
        <w:spacing w:before="0" w:after="0"/>
        <w:ind w:left="709" w:hanging="709"/>
        <w:rPr>
          <w:sz w:val="28"/>
          <w:szCs w:val="28"/>
        </w:rPr>
      </w:pPr>
      <w:r w:rsidRPr="00450FBA">
        <w:rPr>
          <w:rFonts w:hint="cs"/>
          <w:sz w:val="28"/>
          <w:szCs w:val="28"/>
          <w:cs/>
        </w:rPr>
        <w:lastRenderedPageBreak/>
        <w:t>कृषिका लागि प्राप्त अनुदान तथा पशुसँग सम्बन्धित अनुदान वितरणमा पक्षपात र अनियमितता गरेको</w:t>
      </w:r>
      <w:r w:rsidR="0008556B">
        <w:rPr>
          <w:rFonts w:hint="cs"/>
          <w:sz w:val="28"/>
          <w:szCs w:val="28"/>
          <w:cs/>
        </w:rPr>
        <w:t xml:space="preserve"> उजुरीहरू प्राप्त भएकाले</w:t>
      </w:r>
      <w:r w:rsidR="00035CA0">
        <w:rPr>
          <w:rFonts w:hint="cs"/>
          <w:sz w:val="28"/>
          <w:szCs w:val="28"/>
          <w:cs/>
        </w:rPr>
        <w:t xml:space="preserve"> </w:t>
      </w:r>
      <w:r w:rsidR="005F4BCB" w:rsidRPr="00450FBA">
        <w:rPr>
          <w:rFonts w:hint="cs"/>
          <w:sz w:val="28"/>
          <w:szCs w:val="28"/>
          <w:cs/>
        </w:rPr>
        <w:t>प्रदेशस्तरी</w:t>
      </w:r>
      <w:r w:rsidR="0008556B">
        <w:rPr>
          <w:rFonts w:hint="cs"/>
          <w:sz w:val="28"/>
          <w:szCs w:val="28"/>
          <w:cs/>
        </w:rPr>
        <w:t>य</w:t>
      </w:r>
      <w:r w:rsidR="00D732C3" w:rsidRPr="00450FBA">
        <w:rPr>
          <w:rFonts w:hint="cs"/>
          <w:sz w:val="28"/>
          <w:szCs w:val="28"/>
          <w:cs/>
        </w:rPr>
        <w:t xml:space="preserve">अनुदान वितरणसम्बन्धी मापदण्ड बनाई लागू गर्ने र </w:t>
      </w:r>
      <w:r w:rsidR="007E4E99" w:rsidRPr="00450FBA">
        <w:rPr>
          <w:rFonts w:hint="cs"/>
          <w:sz w:val="28"/>
          <w:szCs w:val="28"/>
          <w:cs/>
        </w:rPr>
        <w:t>सम्बन्धित सरोकारवालाहरु</w:t>
      </w:r>
      <w:r w:rsidR="008C3715" w:rsidRPr="00450FBA">
        <w:rPr>
          <w:rFonts w:hint="cs"/>
          <w:sz w:val="28"/>
          <w:szCs w:val="28"/>
          <w:cs/>
        </w:rPr>
        <w:t xml:space="preserve"> सबै</w:t>
      </w:r>
      <w:r w:rsidR="007E4E99" w:rsidRPr="00450FBA">
        <w:rPr>
          <w:rFonts w:hint="cs"/>
          <w:sz w:val="28"/>
          <w:szCs w:val="28"/>
          <w:cs/>
        </w:rPr>
        <w:t xml:space="preserve">ले जानकारी प्राप्त गर्ने गरी </w:t>
      </w:r>
      <w:r w:rsidR="00D732C3" w:rsidRPr="00450FBA">
        <w:rPr>
          <w:rFonts w:hint="cs"/>
          <w:sz w:val="28"/>
          <w:szCs w:val="28"/>
          <w:cs/>
        </w:rPr>
        <w:t xml:space="preserve">सार्वजनिक सूचना प्रकाशन गरी अनुदान वितरणसम्बन्धी सूचना प्रवाह गर्ने । </w:t>
      </w:r>
    </w:p>
    <w:p w:rsidR="00AC3745" w:rsidRPr="00450FBA" w:rsidRDefault="00AC3745" w:rsidP="004C5215">
      <w:pPr>
        <w:numPr>
          <w:ilvl w:val="0"/>
          <w:numId w:val="3"/>
        </w:numPr>
        <w:spacing w:before="0" w:after="0"/>
        <w:ind w:left="709" w:hanging="709"/>
        <w:rPr>
          <w:sz w:val="28"/>
          <w:szCs w:val="28"/>
        </w:rPr>
      </w:pPr>
      <w:r w:rsidRPr="00450FBA">
        <w:rPr>
          <w:rFonts w:hint="cs"/>
          <w:sz w:val="28"/>
          <w:szCs w:val="28"/>
          <w:cs/>
        </w:rPr>
        <w:t xml:space="preserve">स्थानीय पूर्वाधारका लागि </w:t>
      </w:r>
      <w:r w:rsidR="0066331B">
        <w:rPr>
          <w:rFonts w:hint="cs"/>
          <w:sz w:val="28"/>
          <w:szCs w:val="28"/>
          <w:cs/>
        </w:rPr>
        <w:t>स्थानीय तह</w:t>
      </w:r>
      <w:r w:rsidRPr="00450FBA">
        <w:rPr>
          <w:rFonts w:hint="cs"/>
          <w:sz w:val="28"/>
          <w:szCs w:val="28"/>
          <w:cs/>
        </w:rPr>
        <w:t>लाई विनियोजन गरिने बजेटबाट उपभोक्ता समितिको जनसहभागिताबिनै कार्य गरिनु तथा बजेट सक्ने मनसायले असार मसान्तमा योजना सञ्चालन हुने गरेको सम्बन्धमा</w:t>
      </w:r>
      <w:r w:rsidR="00D732C3" w:rsidRPr="00450FBA">
        <w:rPr>
          <w:rFonts w:hint="cs"/>
          <w:sz w:val="28"/>
          <w:szCs w:val="28"/>
          <w:cs/>
        </w:rPr>
        <w:t xml:space="preserve"> समयमै </w:t>
      </w:r>
      <w:r w:rsidR="005F4BCB" w:rsidRPr="00450FBA">
        <w:rPr>
          <w:rFonts w:hint="cs"/>
          <w:sz w:val="28"/>
          <w:szCs w:val="28"/>
          <w:cs/>
        </w:rPr>
        <w:t>ब</w:t>
      </w:r>
      <w:r w:rsidR="00D732C3" w:rsidRPr="00450FBA">
        <w:rPr>
          <w:rFonts w:hint="cs"/>
          <w:sz w:val="28"/>
          <w:szCs w:val="28"/>
          <w:cs/>
        </w:rPr>
        <w:t>जेट अख्तियारी तथा निकासा दिने व्यवस्था मिलाउने र उपभोक्ता समितिमार्फत संचालन हुने योजनाहरुमा उपभोक्ता समितिको लागत सहभागिता अंश अनिवार्य हुने व्यवस्था मिलाउने</w:t>
      </w:r>
      <w:r w:rsidRPr="00450FBA">
        <w:rPr>
          <w:rFonts w:hint="cs"/>
          <w:sz w:val="28"/>
          <w:szCs w:val="28"/>
          <w:cs/>
        </w:rPr>
        <w:t>,</w:t>
      </w:r>
    </w:p>
    <w:p w:rsidR="00AC3745" w:rsidRPr="00450FBA" w:rsidRDefault="00170884" w:rsidP="004C5215">
      <w:pPr>
        <w:numPr>
          <w:ilvl w:val="0"/>
          <w:numId w:val="3"/>
        </w:numPr>
        <w:spacing w:before="0" w:after="0"/>
        <w:ind w:left="709" w:hanging="709"/>
        <w:rPr>
          <w:sz w:val="28"/>
          <w:szCs w:val="28"/>
        </w:rPr>
      </w:pPr>
      <w:r>
        <w:rPr>
          <w:rFonts w:hint="cs"/>
          <w:sz w:val="28"/>
          <w:szCs w:val="28"/>
          <w:cs/>
        </w:rPr>
        <w:t>संघ</w:t>
      </w:r>
      <w:r w:rsidR="009F43CF">
        <w:rPr>
          <w:rFonts w:hint="cs"/>
          <w:sz w:val="28"/>
          <w:szCs w:val="28"/>
          <w:cs/>
        </w:rPr>
        <w:t>, प्रदेश र स्थानीयतह</w:t>
      </w:r>
      <w:r>
        <w:rPr>
          <w:rFonts w:hint="cs"/>
          <w:sz w:val="28"/>
          <w:szCs w:val="28"/>
          <w:cs/>
        </w:rPr>
        <w:t xml:space="preserve">बाट विनियोजन र वितरण गरिने </w:t>
      </w:r>
      <w:r w:rsidR="00AC3745" w:rsidRPr="00450FBA">
        <w:rPr>
          <w:rFonts w:hint="cs"/>
          <w:sz w:val="28"/>
          <w:szCs w:val="28"/>
          <w:cs/>
        </w:rPr>
        <w:t>बजेट</w:t>
      </w:r>
      <w:r>
        <w:rPr>
          <w:rFonts w:hint="cs"/>
          <w:sz w:val="28"/>
          <w:szCs w:val="28"/>
          <w:cs/>
        </w:rPr>
        <w:t>मा</w:t>
      </w:r>
      <w:r w:rsidR="00CE6A97">
        <w:rPr>
          <w:rFonts w:hint="cs"/>
          <w:sz w:val="28"/>
          <w:szCs w:val="28"/>
          <w:cs/>
        </w:rPr>
        <w:t xml:space="preserve"> </w:t>
      </w:r>
      <w:r w:rsidR="00AC3745" w:rsidRPr="000A3FDB">
        <w:rPr>
          <w:rFonts w:ascii="Times New Roman" w:hAnsi="Times New Roman" w:cs="Times New Roman"/>
          <w:sz w:val="28"/>
          <w:szCs w:val="28"/>
        </w:rPr>
        <w:t>Overlapping</w:t>
      </w:r>
      <w:r w:rsidR="00CE6A97">
        <w:rPr>
          <w:rFonts w:ascii="Times New Roman" w:hAnsi="Times New Roman" w:cstheme="minorBidi" w:hint="cs"/>
          <w:sz w:val="28"/>
          <w:szCs w:val="28"/>
          <w:cs/>
        </w:rPr>
        <w:t xml:space="preserve"> </w:t>
      </w:r>
      <w:r w:rsidRPr="0032288B">
        <w:rPr>
          <w:rFonts w:hint="cs"/>
          <w:sz w:val="28"/>
          <w:szCs w:val="28"/>
          <w:cs/>
        </w:rPr>
        <w:t>र</w:t>
      </w:r>
      <w:r w:rsidR="00CE6A97">
        <w:rPr>
          <w:rFonts w:hint="cs"/>
          <w:sz w:val="28"/>
          <w:szCs w:val="28"/>
          <w:cs/>
        </w:rPr>
        <w:t xml:space="preserve"> </w:t>
      </w:r>
      <w:r w:rsidRPr="000A3FDB">
        <w:rPr>
          <w:rFonts w:ascii="Times New Roman" w:hAnsi="Times New Roman" w:cs="Times New Roman"/>
          <w:sz w:val="28"/>
          <w:szCs w:val="28"/>
        </w:rPr>
        <w:t>Duplication</w:t>
      </w:r>
      <w:r w:rsidR="00CE6A97">
        <w:rPr>
          <w:rFonts w:ascii="Times New Roman" w:hAnsi="Times New Roman" w:cstheme="minorBidi" w:hint="cs"/>
          <w:sz w:val="28"/>
          <w:szCs w:val="28"/>
          <w:cs/>
        </w:rPr>
        <w:t xml:space="preserve"> </w:t>
      </w:r>
      <w:r w:rsidR="009F43CF" w:rsidRPr="0032288B">
        <w:rPr>
          <w:rFonts w:hint="cs"/>
          <w:sz w:val="28"/>
          <w:szCs w:val="28"/>
          <w:cs/>
        </w:rPr>
        <w:t>भएको</w:t>
      </w:r>
      <w:r w:rsidR="00AC3745" w:rsidRPr="00450FBA">
        <w:rPr>
          <w:rFonts w:hint="cs"/>
          <w:sz w:val="28"/>
          <w:szCs w:val="28"/>
          <w:cs/>
        </w:rPr>
        <w:t>, प्रदेशका सशर्त तथा निःशर्त आयोजनाहरुमा कामै नगरी अर्कै</w:t>
      </w:r>
      <w:r>
        <w:rPr>
          <w:rFonts w:hint="cs"/>
          <w:sz w:val="28"/>
          <w:szCs w:val="28"/>
          <w:cs/>
        </w:rPr>
        <w:t xml:space="preserve"> आयोजनाका नाममा रकम भुक्तानी गरे</w:t>
      </w:r>
      <w:r w:rsidR="00AC3745" w:rsidRPr="00450FBA">
        <w:rPr>
          <w:rFonts w:hint="cs"/>
          <w:sz w:val="28"/>
          <w:szCs w:val="28"/>
          <w:cs/>
        </w:rPr>
        <w:t>को</w:t>
      </w:r>
      <w:r w:rsidR="00D732C3" w:rsidRPr="00450FBA">
        <w:rPr>
          <w:rFonts w:hint="cs"/>
          <w:sz w:val="28"/>
          <w:szCs w:val="28"/>
          <w:cs/>
        </w:rPr>
        <w:t xml:space="preserve"> देखिएको</w:t>
      </w:r>
      <w:r>
        <w:rPr>
          <w:rFonts w:hint="cs"/>
          <w:sz w:val="28"/>
          <w:szCs w:val="28"/>
          <w:cs/>
        </w:rPr>
        <w:t>, प्रदेशले कार्यान्वयन गरेका तथा स्थानीय तहलाई समपूरक बजेट बाँडफाँड गरेका आयोजनाहरू राजनीतिक पहुँचका आधारमा लागत अनुमान बिना नै कार्यान्वयन</w:t>
      </w:r>
      <w:r w:rsidR="009F43CF">
        <w:rPr>
          <w:rFonts w:hint="cs"/>
          <w:sz w:val="28"/>
          <w:szCs w:val="28"/>
          <w:cs/>
        </w:rPr>
        <w:t>मा</w:t>
      </w:r>
      <w:r>
        <w:rPr>
          <w:rFonts w:hint="cs"/>
          <w:sz w:val="28"/>
          <w:szCs w:val="28"/>
          <w:cs/>
        </w:rPr>
        <w:t xml:space="preserve"> लगिएको तथा प्रदेशले आर्थिक वर्षको अन्त्यमा बजेट निकाशा गरी गुणस्तरविहीन कार्य गरे गराएको साथै अनुगमन, निर्देशन र निगरानी समेत फितलो देखिएको</w:t>
      </w:r>
      <w:r w:rsidR="00D732C3" w:rsidRPr="00450FBA">
        <w:rPr>
          <w:rFonts w:hint="cs"/>
          <w:sz w:val="28"/>
          <w:szCs w:val="28"/>
          <w:cs/>
        </w:rPr>
        <w:t xml:space="preserve"> हुँदा प्रदेश सरकार</w:t>
      </w:r>
      <w:r>
        <w:rPr>
          <w:rFonts w:hint="cs"/>
          <w:sz w:val="28"/>
          <w:szCs w:val="28"/>
          <w:cs/>
        </w:rPr>
        <w:t>का सरोकारवाला निकाय तथा</w:t>
      </w:r>
      <w:r w:rsidR="00D732C3" w:rsidRPr="00450FBA">
        <w:rPr>
          <w:rFonts w:hint="cs"/>
          <w:sz w:val="28"/>
          <w:szCs w:val="28"/>
          <w:cs/>
        </w:rPr>
        <w:t xml:space="preserve"> जिल्ल</w:t>
      </w:r>
      <w:r w:rsidR="00035CA0">
        <w:rPr>
          <w:rFonts w:hint="cs"/>
          <w:sz w:val="28"/>
          <w:szCs w:val="28"/>
          <w:cs/>
        </w:rPr>
        <w:t>ा समन्वय समितिले अनुगमन मूल्याङ्क</w:t>
      </w:r>
      <w:r w:rsidR="00D732C3" w:rsidRPr="00450FBA">
        <w:rPr>
          <w:rFonts w:hint="cs"/>
          <w:sz w:val="28"/>
          <w:szCs w:val="28"/>
          <w:cs/>
        </w:rPr>
        <w:t>न</w:t>
      </w:r>
      <w:r>
        <w:rPr>
          <w:rFonts w:hint="cs"/>
          <w:sz w:val="28"/>
          <w:szCs w:val="28"/>
          <w:cs/>
        </w:rPr>
        <w:t>लाई तीव्रता दिनुपर्ने</w:t>
      </w:r>
      <w:r w:rsidR="006D657D">
        <w:rPr>
          <w:rFonts w:hint="cs"/>
          <w:sz w:val="28"/>
          <w:szCs w:val="28"/>
          <w:cs/>
        </w:rPr>
        <w:t>, साथै</w:t>
      </w:r>
      <w:r w:rsidR="00D732C3" w:rsidRPr="00450FBA">
        <w:rPr>
          <w:rFonts w:hint="cs"/>
          <w:sz w:val="28"/>
          <w:szCs w:val="28"/>
          <w:cs/>
        </w:rPr>
        <w:t xml:space="preserve"> प्रचलित कानूनअनुसार तोकिएको </w:t>
      </w:r>
      <w:r w:rsidR="005F4BCB" w:rsidRPr="00450FBA">
        <w:rPr>
          <w:rFonts w:hint="cs"/>
          <w:sz w:val="28"/>
          <w:szCs w:val="28"/>
          <w:cs/>
        </w:rPr>
        <w:t>ब</w:t>
      </w:r>
      <w:r w:rsidR="00034310">
        <w:rPr>
          <w:rFonts w:hint="cs"/>
          <w:sz w:val="28"/>
          <w:szCs w:val="28"/>
          <w:cs/>
        </w:rPr>
        <w:t>जेट शीर्षक र समयमा</w:t>
      </w:r>
      <w:r w:rsidR="00D732C3" w:rsidRPr="00450FBA">
        <w:rPr>
          <w:rFonts w:hint="cs"/>
          <w:sz w:val="28"/>
          <w:szCs w:val="28"/>
          <w:cs/>
        </w:rPr>
        <w:t xml:space="preserve"> मात्र खर्च गर्ने व्यवस्था मिलाउनुपर्ने।</w:t>
      </w:r>
    </w:p>
    <w:p w:rsidR="00AC3745" w:rsidRPr="00450FBA" w:rsidRDefault="00AC3745" w:rsidP="004C5215">
      <w:pPr>
        <w:numPr>
          <w:ilvl w:val="0"/>
          <w:numId w:val="3"/>
        </w:numPr>
        <w:spacing w:before="0" w:after="0"/>
        <w:ind w:left="709" w:hanging="709"/>
        <w:rPr>
          <w:sz w:val="28"/>
          <w:szCs w:val="28"/>
        </w:rPr>
      </w:pPr>
      <w:r w:rsidRPr="00450FBA">
        <w:rPr>
          <w:rFonts w:hint="cs"/>
          <w:sz w:val="28"/>
          <w:szCs w:val="28"/>
          <w:cs/>
        </w:rPr>
        <w:t>सामाजिक विकास मन्त्रालयबाट</w:t>
      </w:r>
      <w:r w:rsidR="005F4BCB" w:rsidRPr="00450FBA">
        <w:rPr>
          <w:rFonts w:hint="cs"/>
          <w:sz w:val="28"/>
          <w:szCs w:val="28"/>
          <w:cs/>
        </w:rPr>
        <w:t xml:space="preserve"> शिक्षा र</w:t>
      </w:r>
      <w:r w:rsidRPr="00450FBA">
        <w:rPr>
          <w:rFonts w:hint="cs"/>
          <w:sz w:val="28"/>
          <w:szCs w:val="28"/>
          <w:cs/>
        </w:rPr>
        <w:t xml:space="preserve"> स्वास्थ्यसम्बन्धी कार्यक्रमहरुमा समेत मनपरी बजेट विनियोजन गरी मापदण्ड र आधार बिना पहुँचका आधारमा विभिन्न संघ संस्थालाई अनुदान वितरण गरिएको</w:t>
      </w:r>
      <w:r w:rsidR="00D732C3" w:rsidRPr="00450FBA">
        <w:rPr>
          <w:rFonts w:hint="cs"/>
          <w:sz w:val="28"/>
          <w:szCs w:val="28"/>
          <w:cs/>
        </w:rPr>
        <w:t xml:space="preserve"> देखिएकोले अनुदान वितरणसम्बन्धी मापदण्ड बनाई लागू गर्ने र सार्वजनिक सूचना प्रकाशन गरी अनुदान वितरणसम्बन्धी सूचना प्रवाह गर्ने </w:t>
      </w:r>
      <w:r w:rsidR="00B442EA" w:rsidRPr="00450FBA">
        <w:rPr>
          <w:rFonts w:hint="cs"/>
          <w:sz w:val="28"/>
          <w:szCs w:val="28"/>
          <w:cs/>
        </w:rPr>
        <w:t xml:space="preserve">व्यवस्था मिलाउने </w:t>
      </w:r>
      <w:r w:rsidR="00D732C3" w:rsidRPr="00450FBA">
        <w:rPr>
          <w:rFonts w:hint="cs"/>
          <w:sz w:val="28"/>
          <w:szCs w:val="28"/>
          <w:cs/>
        </w:rPr>
        <w:t>।</w:t>
      </w:r>
    </w:p>
    <w:p w:rsidR="00AC3745" w:rsidRPr="00450FBA" w:rsidRDefault="00AC3745" w:rsidP="004C5215">
      <w:pPr>
        <w:numPr>
          <w:ilvl w:val="0"/>
          <w:numId w:val="3"/>
        </w:numPr>
        <w:spacing w:before="0" w:after="0"/>
        <w:ind w:left="709" w:hanging="709"/>
        <w:rPr>
          <w:sz w:val="28"/>
          <w:szCs w:val="28"/>
        </w:rPr>
      </w:pPr>
      <w:r w:rsidRPr="00450FBA">
        <w:rPr>
          <w:rFonts w:hint="cs"/>
          <w:sz w:val="28"/>
          <w:szCs w:val="28"/>
          <w:cs/>
        </w:rPr>
        <w:t>प्रदेशअन्तर्गत पर्ने</w:t>
      </w:r>
      <w:r w:rsidR="005F4BCB" w:rsidRPr="00450FBA">
        <w:rPr>
          <w:rFonts w:hint="cs"/>
          <w:sz w:val="28"/>
          <w:szCs w:val="28"/>
          <w:cs/>
        </w:rPr>
        <w:t xml:space="preserve"> वन, उद्योग र पर्यटनसँ</w:t>
      </w:r>
      <w:r w:rsidRPr="00450FBA">
        <w:rPr>
          <w:rFonts w:hint="cs"/>
          <w:sz w:val="28"/>
          <w:szCs w:val="28"/>
          <w:cs/>
        </w:rPr>
        <w:t>ग सम्बन्धित योजना तथा कार्यक्रम</w:t>
      </w:r>
      <w:r w:rsidR="00B442EA" w:rsidRPr="00450FBA">
        <w:rPr>
          <w:rFonts w:hint="cs"/>
          <w:sz w:val="28"/>
          <w:szCs w:val="28"/>
          <w:cs/>
        </w:rPr>
        <w:t>हरुका नाममा जथाभावी बजेट र खर्च गर्ने देखिएकोले प्</w:t>
      </w:r>
      <w:r w:rsidR="005F4BCB" w:rsidRPr="00450FBA">
        <w:rPr>
          <w:rFonts w:hint="cs"/>
          <w:sz w:val="28"/>
          <w:szCs w:val="28"/>
          <w:cs/>
        </w:rPr>
        <w:t>रचलित कानून प्रतिकूल नहुने गरी ब</w:t>
      </w:r>
      <w:r w:rsidR="00B442EA" w:rsidRPr="00450FBA">
        <w:rPr>
          <w:rFonts w:hint="cs"/>
          <w:sz w:val="28"/>
          <w:szCs w:val="28"/>
          <w:cs/>
        </w:rPr>
        <w:t>जेट विनियोजन र खर्च गर्नुपर्ने ।</w:t>
      </w:r>
    </w:p>
    <w:p w:rsidR="00AC3745" w:rsidRPr="00450FBA" w:rsidRDefault="00AC3745" w:rsidP="004C5215">
      <w:pPr>
        <w:numPr>
          <w:ilvl w:val="0"/>
          <w:numId w:val="3"/>
        </w:numPr>
        <w:spacing w:before="0" w:after="0"/>
        <w:ind w:left="709" w:hanging="709"/>
        <w:rPr>
          <w:sz w:val="28"/>
          <w:szCs w:val="28"/>
        </w:rPr>
      </w:pPr>
      <w:r w:rsidRPr="00450FBA">
        <w:rPr>
          <w:rFonts w:hint="cs"/>
          <w:sz w:val="28"/>
          <w:szCs w:val="28"/>
          <w:cs/>
        </w:rPr>
        <w:t xml:space="preserve">प्रदेश र स्थानीय तहका बीचमा नदीजन्य पदार्थको उपयोग, राजस्व सङ्कलनमा एकरुपता नभएको, </w:t>
      </w:r>
      <w:r w:rsidR="009F43CF">
        <w:rPr>
          <w:rFonts w:hint="cs"/>
          <w:sz w:val="28"/>
          <w:szCs w:val="28"/>
          <w:cs/>
        </w:rPr>
        <w:t xml:space="preserve">उत्खनन गर्न अनुमति दिइएको भन्दा बढी परिमाणमा दोहन गरिएको तथा </w:t>
      </w:r>
      <w:r w:rsidRPr="00450FBA">
        <w:rPr>
          <w:rFonts w:hint="cs"/>
          <w:sz w:val="28"/>
          <w:szCs w:val="28"/>
          <w:cs/>
        </w:rPr>
        <w:t>अनुगमन</w:t>
      </w:r>
      <w:r w:rsidR="009F43CF">
        <w:rPr>
          <w:rFonts w:hint="cs"/>
          <w:sz w:val="28"/>
          <w:szCs w:val="28"/>
          <w:cs/>
        </w:rPr>
        <w:t xml:space="preserve"> मूल्याङ्कन र समन्वय</w:t>
      </w:r>
      <w:r w:rsidRPr="00450FBA">
        <w:rPr>
          <w:rFonts w:hint="cs"/>
          <w:sz w:val="28"/>
          <w:szCs w:val="28"/>
          <w:cs/>
        </w:rPr>
        <w:t xml:space="preserve"> फितलो रहेको </w:t>
      </w:r>
      <w:r w:rsidR="005F4BCB" w:rsidRPr="00450FBA">
        <w:rPr>
          <w:rFonts w:hint="cs"/>
          <w:sz w:val="28"/>
          <w:szCs w:val="28"/>
          <w:cs/>
        </w:rPr>
        <w:t>देखिएका</w:t>
      </w:r>
      <w:r w:rsidR="004B34C2" w:rsidRPr="00450FBA">
        <w:rPr>
          <w:rFonts w:hint="cs"/>
          <w:sz w:val="28"/>
          <w:szCs w:val="28"/>
          <w:cs/>
        </w:rPr>
        <w:t>ले प्रदेश सरकारले प्राकृतिक स्रोत साधनको उपयोग र राजस्व संकलनसम्बन्धी निर्देशिका/कार्यविधि बनाई लागू गर्नुपर्ने ।</w:t>
      </w:r>
    </w:p>
    <w:p w:rsidR="00AC3745" w:rsidRPr="00450FBA" w:rsidRDefault="00AC3745" w:rsidP="004C5215">
      <w:pPr>
        <w:numPr>
          <w:ilvl w:val="0"/>
          <w:numId w:val="3"/>
        </w:numPr>
        <w:spacing w:before="0" w:after="0"/>
        <w:ind w:left="709" w:hanging="709"/>
        <w:rPr>
          <w:sz w:val="28"/>
          <w:szCs w:val="28"/>
          <w:cs/>
        </w:rPr>
      </w:pPr>
      <w:r w:rsidRPr="00450FBA">
        <w:rPr>
          <w:rFonts w:hint="cs"/>
          <w:sz w:val="28"/>
          <w:szCs w:val="28"/>
          <w:cs/>
        </w:rPr>
        <w:lastRenderedPageBreak/>
        <w:t>प्रदेश तथा स्थानीय तहबाट सवारी साधन खरिद गर्दा सार्वजनिक खरिद ऐन र नियम</w:t>
      </w:r>
      <w:r w:rsidR="00A878BB" w:rsidRPr="00450FBA">
        <w:rPr>
          <w:rFonts w:hint="cs"/>
          <w:sz w:val="28"/>
          <w:szCs w:val="28"/>
          <w:cs/>
        </w:rPr>
        <w:t>ावली विपरीत गरेको, स्पेशिफिकेशन</w:t>
      </w:r>
      <w:r w:rsidRPr="00450FBA">
        <w:rPr>
          <w:rFonts w:hint="cs"/>
          <w:sz w:val="28"/>
          <w:szCs w:val="28"/>
          <w:cs/>
        </w:rPr>
        <w:t xml:space="preserve"> बनाउँदा नै मिलेमतो गरिएको, एउटै सवारीसाधन खरिदमा समेत एक अर्को निकायबीच मूल्यमा फरक देखिएको, सवारी साधनको दुरुपयोग समेत भएको देखि</w:t>
      </w:r>
      <w:r w:rsidR="004B34C2" w:rsidRPr="00450FBA">
        <w:rPr>
          <w:rFonts w:hint="cs"/>
          <w:sz w:val="28"/>
          <w:szCs w:val="28"/>
          <w:cs/>
        </w:rPr>
        <w:t xml:space="preserve">एकोले प्रदेश तथा </w:t>
      </w:r>
      <w:r w:rsidR="0066331B">
        <w:rPr>
          <w:rFonts w:hint="cs"/>
          <w:sz w:val="28"/>
          <w:szCs w:val="28"/>
          <w:cs/>
        </w:rPr>
        <w:t>स्थानीय तह</w:t>
      </w:r>
      <w:r w:rsidR="004B34C2" w:rsidRPr="00450FBA">
        <w:rPr>
          <w:rFonts w:hint="cs"/>
          <w:sz w:val="28"/>
          <w:szCs w:val="28"/>
          <w:cs/>
        </w:rPr>
        <w:t>ले आवश्यक वस्तु तथा सेवा खरिद गर्दा सार्वजनिक खरिद ऐन तथा नियमावलीमा भएको व्यवस्थालाई पूर्ण पालना गर्नु पर्ने ।</w:t>
      </w:r>
    </w:p>
    <w:p w:rsidR="00106DD9" w:rsidRPr="000A3FDB" w:rsidRDefault="0096531F" w:rsidP="00DE2420">
      <w:pPr>
        <w:pStyle w:val="Default"/>
        <w:ind w:left="709" w:hanging="709"/>
        <w:jc w:val="both"/>
        <w:rPr>
          <w:sz w:val="28"/>
          <w:szCs w:val="28"/>
          <w:u w:val="single"/>
          <w:cs/>
        </w:rPr>
      </w:pPr>
      <w:r w:rsidRPr="000A3FDB">
        <w:rPr>
          <w:rFonts w:hint="cs"/>
          <w:b/>
          <w:bCs/>
          <w:sz w:val="28"/>
          <w:szCs w:val="28"/>
          <w:u w:val="single"/>
          <w:cs/>
          <w:lang w:bidi="sa-IN"/>
        </w:rPr>
        <w:t>झ.</w:t>
      </w:r>
      <w:r w:rsidR="00106DD9" w:rsidRPr="000A3FDB">
        <w:rPr>
          <w:rFonts w:hint="cs"/>
          <w:b/>
          <w:bCs/>
          <w:sz w:val="28"/>
          <w:szCs w:val="28"/>
          <w:u w:val="single"/>
          <w:cs/>
        </w:rPr>
        <w:t>शिक्षा</w:t>
      </w:r>
      <w:r w:rsidRPr="000A3FDB">
        <w:rPr>
          <w:rFonts w:hint="cs"/>
          <w:b/>
          <w:bCs/>
          <w:sz w:val="28"/>
          <w:szCs w:val="28"/>
          <w:u w:val="single"/>
          <w:cs/>
          <w:lang w:bidi="sa-IN"/>
        </w:rPr>
        <w:t>सँग सम्बन्धित सवालहरूका सम्बन्धमा</w:t>
      </w:r>
    </w:p>
    <w:p w:rsidR="00106DD9" w:rsidRPr="00450FBA" w:rsidRDefault="00106DD9" w:rsidP="004C5215">
      <w:pPr>
        <w:numPr>
          <w:ilvl w:val="0"/>
          <w:numId w:val="3"/>
        </w:numPr>
        <w:spacing w:before="0" w:after="0"/>
        <w:ind w:left="709" w:hanging="709"/>
        <w:rPr>
          <w:sz w:val="28"/>
          <w:szCs w:val="28"/>
        </w:rPr>
      </w:pPr>
      <w:r w:rsidRPr="00450FBA">
        <w:rPr>
          <w:rFonts w:hint="cs"/>
          <w:sz w:val="28"/>
          <w:szCs w:val="28"/>
          <w:cs/>
        </w:rPr>
        <w:t>अस्थायी शिक्षककारुपमा कार्यरत रहेका वर्षौँसम्म प्रतिस्पर्धाबाट छनौट र सिफारिस हुन नसकेका शिक्षकहरुलाई नेपाल सरकारले सुविधासहित सेवाबाट अवकाश दिएकोमा सम्बन्धित विद्यालयले प्रक्रिया पु</w:t>
      </w:r>
      <w:r w:rsidR="009770EF">
        <w:rPr>
          <w:rFonts w:hint="cs"/>
          <w:sz w:val="28"/>
          <w:szCs w:val="28"/>
          <w:cs/>
        </w:rPr>
        <w:t>-याई</w:t>
      </w:r>
      <w:r w:rsidRPr="00450FBA">
        <w:rPr>
          <w:rFonts w:hint="cs"/>
          <w:sz w:val="28"/>
          <w:szCs w:val="28"/>
          <w:cs/>
        </w:rPr>
        <w:t xml:space="preserve"> पुन</w:t>
      </w:r>
      <w:r w:rsidRPr="00450FBA">
        <w:rPr>
          <w:sz w:val="28"/>
          <w:szCs w:val="28"/>
        </w:rPr>
        <w:t>:</w:t>
      </w:r>
      <w:r w:rsidRPr="00450FBA">
        <w:rPr>
          <w:rFonts w:hint="cs"/>
          <w:sz w:val="28"/>
          <w:szCs w:val="28"/>
          <w:cs/>
        </w:rPr>
        <w:t>करारमा नियुक्ति दिइएको</w:t>
      </w:r>
      <w:r w:rsidR="00536A41" w:rsidRPr="00450FBA">
        <w:rPr>
          <w:rFonts w:hint="cs"/>
          <w:sz w:val="28"/>
          <w:szCs w:val="28"/>
          <w:cs/>
        </w:rPr>
        <w:t xml:space="preserve"> पाइएका</w:t>
      </w:r>
      <w:r w:rsidRPr="00450FBA">
        <w:rPr>
          <w:rFonts w:hint="cs"/>
          <w:sz w:val="28"/>
          <w:szCs w:val="28"/>
          <w:cs/>
        </w:rPr>
        <w:t>ले सो विषयमा सम्बन्धित मन्</w:t>
      </w:r>
      <w:r w:rsidR="00536A41" w:rsidRPr="00450FBA">
        <w:rPr>
          <w:rFonts w:hint="cs"/>
          <w:sz w:val="28"/>
          <w:szCs w:val="28"/>
          <w:cs/>
        </w:rPr>
        <w:t>त्रालयबाट स्पष्ट मार्गनिर्देशन हुनुप</w:t>
      </w:r>
      <w:r w:rsidRPr="00450FBA">
        <w:rPr>
          <w:rFonts w:hint="cs"/>
          <w:sz w:val="28"/>
          <w:szCs w:val="28"/>
          <w:cs/>
        </w:rPr>
        <w:t>र्ने</w:t>
      </w:r>
      <w:r w:rsidR="009770EF">
        <w:rPr>
          <w:rFonts w:hint="cs"/>
          <w:sz w:val="28"/>
          <w:szCs w:val="28"/>
          <w:cs/>
        </w:rPr>
        <w:t>।</w:t>
      </w:r>
    </w:p>
    <w:p w:rsidR="00106DD9" w:rsidRPr="00450FBA" w:rsidRDefault="00106DD9" w:rsidP="004C5215">
      <w:pPr>
        <w:numPr>
          <w:ilvl w:val="0"/>
          <w:numId w:val="3"/>
        </w:numPr>
        <w:spacing w:before="0" w:after="0"/>
        <w:ind w:left="709" w:hanging="709"/>
        <w:rPr>
          <w:sz w:val="28"/>
          <w:szCs w:val="28"/>
        </w:rPr>
      </w:pPr>
      <w:r w:rsidRPr="00450FBA">
        <w:rPr>
          <w:rFonts w:hint="cs"/>
          <w:sz w:val="28"/>
          <w:szCs w:val="28"/>
          <w:cs/>
        </w:rPr>
        <w:t>बिना मापदण्ड स</w:t>
      </w:r>
      <w:r w:rsidR="009770EF">
        <w:rPr>
          <w:rFonts w:hint="cs"/>
          <w:sz w:val="28"/>
          <w:szCs w:val="28"/>
          <w:cs/>
        </w:rPr>
        <w:t>्थानीय तहबाट शिक्षक दरबन्दी सिर्</w:t>
      </w:r>
      <w:r w:rsidRPr="00450FBA">
        <w:rPr>
          <w:rFonts w:hint="cs"/>
          <w:sz w:val="28"/>
          <w:szCs w:val="28"/>
          <w:cs/>
        </w:rPr>
        <w:t>जना र नियुक्ति गरेको र नियुक्ति गर्ने क्रममा त</w:t>
      </w:r>
      <w:r w:rsidR="00536A41" w:rsidRPr="00450FBA">
        <w:rPr>
          <w:rFonts w:hint="cs"/>
          <w:sz w:val="28"/>
          <w:szCs w:val="28"/>
          <w:cs/>
        </w:rPr>
        <w:t>ोकिएको न्यू</w:t>
      </w:r>
      <w:r w:rsidRPr="00450FBA">
        <w:rPr>
          <w:rFonts w:hint="cs"/>
          <w:sz w:val="28"/>
          <w:szCs w:val="28"/>
          <w:cs/>
        </w:rPr>
        <w:t>नतम योग्यता नभएका व्यक्ति</w:t>
      </w:r>
      <w:r w:rsidRPr="00450FBA">
        <w:rPr>
          <w:sz w:val="28"/>
          <w:szCs w:val="28"/>
        </w:rPr>
        <w:t>/</w:t>
      </w:r>
      <w:r w:rsidRPr="00450FBA">
        <w:rPr>
          <w:rFonts w:hint="cs"/>
          <w:sz w:val="28"/>
          <w:szCs w:val="28"/>
          <w:cs/>
        </w:rPr>
        <w:t>आफन्त</w:t>
      </w:r>
      <w:r w:rsidRPr="00450FBA">
        <w:rPr>
          <w:sz w:val="28"/>
          <w:szCs w:val="28"/>
        </w:rPr>
        <w:t>/</w:t>
      </w:r>
      <w:r w:rsidRPr="00450FBA">
        <w:rPr>
          <w:rFonts w:hint="cs"/>
          <w:sz w:val="28"/>
          <w:szCs w:val="28"/>
          <w:cs/>
        </w:rPr>
        <w:t>नातेदारलाई समेत नियुक्ति दिएको देखिएकोले सम्बन्धित मन्त्रालयबाट तोकिएका मापदण्डका आधारमा दरबन्दी संख्या निर्धार</w:t>
      </w:r>
      <w:r w:rsidR="00536A41" w:rsidRPr="00450FBA">
        <w:rPr>
          <w:rFonts w:hint="cs"/>
          <w:sz w:val="28"/>
          <w:szCs w:val="28"/>
          <w:cs/>
        </w:rPr>
        <w:t>ण गरी विद्यमान दरबन्दीको पुनर्वि</w:t>
      </w:r>
      <w:r w:rsidR="009770EF">
        <w:rPr>
          <w:rFonts w:hint="cs"/>
          <w:sz w:val="28"/>
          <w:szCs w:val="28"/>
          <w:cs/>
        </w:rPr>
        <w:t>तरण गरी</w:t>
      </w:r>
      <w:r w:rsidRPr="00450FBA">
        <w:rPr>
          <w:rFonts w:hint="cs"/>
          <w:sz w:val="28"/>
          <w:szCs w:val="28"/>
          <w:cs/>
        </w:rPr>
        <w:t xml:space="preserve"> तत्पश्चात् मात्र तोकिएको प्रक्रियाबमोजिमथप दरबन्दी सिर्जना</w:t>
      </w:r>
      <w:r w:rsidR="00536A41" w:rsidRPr="00450FBA">
        <w:rPr>
          <w:rFonts w:hint="cs"/>
          <w:sz w:val="28"/>
          <w:szCs w:val="28"/>
          <w:cs/>
        </w:rPr>
        <w:t xml:space="preserve"> गरी</w:t>
      </w:r>
      <w:r w:rsidR="009770EF">
        <w:rPr>
          <w:rFonts w:hint="cs"/>
          <w:sz w:val="28"/>
          <w:szCs w:val="28"/>
          <w:cs/>
        </w:rPr>
        <w:t xml:space="preserve"> प्रतिस्पर्धाका आधारमा</w:t>
      </w:r>
      <w:r w:rsidR="00536A41" w:rsidRPr="00450FBA">
        <w:rPr>
          <w:rFonts w:hint="cs"/>
          <w:sz w:val="28"/>
          <w:szCs w:val="28"/>
          <w:cs/>
        </w:rPr>
        <w:t xml:space="preserve"> पदपूर्ति गर्न</w:t>
      </w:r>
      <w:r w:rsidR="009770EF">
        <w:rPr>
          <w:rFonts w:hint="cs"/>
          <w:sz w:val="28"/>
          <w:szCs w:val="28"/>
          <w:cs/>
        </w:rPr>
        <w:t>ुपर्ने।</w:t>
      </w:r>
    </w:p>
    <w:p w:rsidR="00106DD9" w:rsidRPr="00450FBA" w:rsidRDefault="00106DD9" w:rsidP="004C5215">
      <w:pPr>
        <w:numPr>
          <w:ilvl w:val="0"/>
          <w:numId w:val="3"/>
        </w:numPr>
        <w:spacing w:before="0" w:after="0"/>
        <w:ind w:left="709" w:hanging="709"/>
        <w:rPr>
          <w:sz w:val="28"/>
          <w:szCs w:val="28"/>
        </w:rPr>
      </w:pPr>
      <w:r w:rsidRPr="00450FBA">
        <w:rPr>
          <w:rFonts w:hint="cs"/>
          <w:sz w:val="28"/>
          <w:szCs w:val="28"/>
          <w:cs/>
        </w:rPr>
        <w:t>स्थानीय सरकार सञ्चालन ऐन</w:t>
      </w:r>
      <w:r w:rsidR="009770EF">
        <w:rPr>
          <w:rFonts w:hint="cs"/>
          <w:sz w:val="28"/>
          <w:szCs w:val="28"/>
          <w:cs/>
        </w:rPr>
        <w:t xml:space="preserve">, 2074 </w:t>
      </w:r>
      <w:r w:rsidRPr="00450FBA">
        <w:rPr>
          <w:rFonts w:hint="cs"/>
          <w:sz w:val="28"/>
          <w:szCs w:val="28"/>
          <w:cs/>
        </w:rPr>
        <w:t>मा शिक्षक दरबन्दी मिलान र शिक्षकको क्षमता विकाससम्बन्धी अधिकारमात्र स्थानीय तहको कार्यक्षेत्रअन्तर्गत रहेकोमा कतिपय स्थानीय तहले करारमा शिक्षक नियुक्ति र शिक्षकको सरुवा गरेको देखिन्छ। विद्यमान शिक्षा ऐन र शिक्षा नियमावलीमा शिक्षक व्यवस्थापनसम्बन्धी कार्य शिक्षा विकास तथा समन्वय एकाईबाट हुने व्यवस्था र</w:t>
      </w:r>
      <w:r w:rsidR="009770EF">
        <w:rPr>
          <w:rFonts w:hint="cs"/>
          <w:sz w:val="28"/>
          <w:szCs w:val="28"/>
          <w:cs/>
        </w:rPr>
        <w:t>हेका</w:t>
      </w:r>
      <w:r w:rsidRPr="00450FBA">
        <w:rPr>
          <w:rFonts w:hint="cs"/>
          <w:sz w:val="28"/>
          <w:szCs w:val="28"/>
          <w:cs/>
        </w:rPr>
        <w:t>ले दुवै थरी कानूनमा सामञ्जस्यता कायम गर्नुपर्ने</w:t>
      </w:r>
      <w:r w:rsidR="00035CA0">
        <w:rPr>
          <w:rFonts w:hint="cs"/>
          <w:sz w:val="28"/>
          <w:szCs w:val="28"/>
          <w:cs/>
        </w:rPr>
        <w:t>।</w:t>
      </w:r>
    </w:p>
    <w:p w:rsidR="00106DD9" w:rsidRPr="00450FBA" w:rsidRDefault="00106DD9" w:rsidP="004C5215">
      <w:pPr>
        <w:numPr>
          <w:ilvl w:val="0"/>
          <w:numId w:val="3"/>
        </w:numPr>
        <w:spacing w:before="0" w:after="0"/>
        <w:ind w:left="709" w:hanging="709"/>
        <w:rPr>
          <w:sz w:val="28"/>
          <w:szCs w:val="28"/>
        </w:rPr>
      </w:pPr>
      <w:r w:rsidRPr="00450FBA">
        <w:rPr>
          <w:rFonts w:hint="cs"/>
          <w:sz w:val="28"/>
          <w:szCs w:val="28"/>
          <w:cs/>
        </w:rPr>
        <w:t xml:space="preserve">विद्यार्थी संख्या कम भएका र पर्याप्त भौतिक सुविधा भएका सामुदायिक विद्यालयमा भौतिक सुधारका कार्यक्रम वितरण भई राज्यस्रोतको दुरुपयोग हुने गरेको पाइएकाले स्पष्ट </w:t>
      </w:r>
      <w:r w:rsidR="00536A41" w:rsidRPr="00450FBA">
        <w:rPr>
          <w:rFonts w:hint="cs"/>
          <w:sz w:val="28"/>
          <w:szCs w:val="28"/>
          <w:cs/>
        </w:rPr>
        <w:t>मापदण्ड</w:t>
      </w:r>
      <w:r w:rsidRPr="00450FBA">
        <w:rPr>
          <w:rFonts w:hint="cs"/>
          <w:sz w:val="28"/>
          <w:szCs w:val="28"/>
          <w:cs/>
        </w:rPr>
        <w:t xml:space="preserve">निर्धारण गरी सो कार्यान्वयनको नियमन र सोको विपरीत भएमा कारबाहीको व्यवस्था </w:t>
      </w:r>
      <w:r w:rsidR="00536A41" w:rsidRPr="00450FBA">
        <w:rPr>
          <w:rFonts w:hint="cs"/>
          <w:sz w:val="28"/>
          <w:szCs w:val="28"/>
          <w:cs/>
        </w:rPr>
        <w:t>गर्नुपर्ने</w:t>
      </w:r>
      <w:r w:rsidR="00035CA0">
        <w:rPr>
          <w:rFonts w:hint="cs"/>
          <w:sz w:val="28"/>
          <w:szCs w:val="28"/>
          <w:cs/>
        </w:rPr>
        <w:t>।</w:t>
      </w:r>
    </w:p>
    <w:p w:rsidR="00245318" w:rsidRPr="00450FBA" w:rsidRDefault="00106DD9" w:rsidP="004C5215">
      <w:pPr>
        <w:numPr>
          <w:ilvl w:val="0"/>
          <w:numId w:val="3"/>
        </w:numPr>
        <w:spacing w:before="0" w:after="0"/>
        <w:ind w:left="709" w:hanging="709"/>
        <w:rPr>
          <w:sz w:val="28"/>
          <w:szCs w:val="28"/>
        </w:rPr>
      </w:pPr>
      <w:r w:rsidRPr="00450FBA">
        <w:rPr>
          <w:rFonts w:hint="cs"/>
          <w:sz w:val="28"/>
          <w:szCs w:val="28"/>
          <w:cs/>
        </w:rPr>
        <w:t>लक्षित समूहका विद्यार्थीहरुका लागि प्राप्तछात्रवृत्ति वितरणमा ढिलाई गर्ने</w:t>
      </w:r>
      <w:r w:rsidRPr="00450FBA">
        <w:rPr>
          <w:sz w:val="28"/>
          <w:szCs w:val="28"/>
        </w:rPr>
        <w:t xml:space="preserve">, </w:t>
      </w:r>
      <w:r w:rsidR="00245318" w:rsidRPr="00450FBA">
        <w:rPr>
          <w:rFonts w:hint="cs"/>
          <w:sz w:val="28"/>
          <w:szCs w:val="28"/>
          <w:cs/>
        </w:rPr>
        <w:t>एक आर्थिक वर्ष</w:t>
      </w:r>
      <w:r w:rsidRPr="00450FBA">
        <w:rPr>
          <w:rFonts w:hint="cs"/>
          <w:sz w:val="28"/>
          <w:szCs w:val="28"/>
          <w:cs/>
        </w:rPr>
        <w:t xml:space="preserve">को रकम अर्को </w:t>
      </w:r>
      <w:r w:rsidR="00245318" w:rsidRPr="00450FBA">
        <w:rPr>
          <w:rFonts w:hint="cs"/>
          <w:sz w:val="28"/>
          <w:szCs w:val="28"/>
          <w:cs/>
        </w:rPr>
        <w:t>आर्थिक वर्ष</w:t>
      </w:r>
      <w:r w:rsidRPr="00450FBA">
        <w:rPr>
          <w:rFonts w:hint="cs"/>
          <w:sz w:val="28"/>
          <w:szCs w:val="28"/>
          <w:cs/>
        </w:rPr>
        <w:t>मा वितरणगर्ने</w:t>
      </w:r>
      <w:r w:rsidRPr="00450FBA">
        <w:rPr>
          <w:sz w:val="28"/>
          <w:szCs w:val="28"/>
        </w:rPr>
        <w:t xml:space="preserve">, </w:t>
      </w:r>
      <w:r w:rsidRPr="00450FBA">
        <w:rPr>
          <w:rFonts w:hint="cs"/>
          <w:sz w:val="28"/>
          <w:szCs w:val="28"/>
          <w:cs/>
        </w:rPr>
        <w:t>निकासारकमको तुलनामा कम रकम मात्र वितरण गरी बाँकी रकम अन्य प्रयोजनमा खर्च गर्ने</w:t>
      </w:r>
      <w:r w:rsidRPr="00450FBA">
        <w:rPr>
          <w:sz w:val="28"/>
          <w:szCs w:val="28"/>
        </w:rPr>
        <w:t xml:space="preserve">, </w:t>
      </w:r>
      <w:r w:rsidRPr="00450FBA">
        <w:rPr>
          <w:rFonts w:hint="cs"/>
          <w:sz w:val="28"/>
          <w:szCs w:val="28"/>
          <w:cs/>
        </w:rPr>
        <w:t>कतिपय अवस्थामा रकम बुझाएको भनी गराइएका</w:t>
      </w:r>
      <w:r w:rsidR="00D75210">
        <w:rPr>
          <w:rFonts w:hint="cs"/>
          <w:sz w:val="28"/>
          <w:szCs w:val="28"/>
          <w:cs/>
        </w:rPr>
        <w:t xml:space="preserve"> बिल/</w:t>
      </w:r>
      <w:r w:rsidRPr="00450FBA">
        <w:rPr>
          <w:rFonts w:hint="cs"/>
          <w:sz w:val="28"/>
          <w:szCs w:val="28"/>
          <w:cs/>
        </w:rPr>
        <w:t>भर्पाईसमेत विश्वसनीय नदेखिएकोले छात्रवृत्ति वितरण</w:t>
      </w:r>
      <w:r w:rsidR="00245318" w:rsidRPr="00450FBA">
        <w:rPr>
          <w:rFonts w:hint="cs"/>
          <w:sz w:val="28"/>
          <w:szCs w:val="28"/>
          <w:cs/>
        </w:rPr>
        <w:t xml:space="preserve"> गर्ने</w:t>
      </w:r>
      <w:r w:rsidRPr="00450FBA">
        <w:rPr>
          <w:rFonts w:hint="cs"/>
          <w:sz w:val="28"/>
          <w:szCs w:val="28"/>
          <w:cs/>
        </w:rPr>
        <w:t xml:space="preserve"> समय तोक्ने</w:t>
      </w:r>
      <w:r w:rsidRPr="00450FBA">
        <w:rPr>
          <w:sz w:val="28"/>
          <w:szCs w:val="28"/>
        </w:rPr>
        <w:t>,</w:t>
      </w:r>
      <w:r w:rsidRPr="00450FBA">
        <w:rPr>
          <w:rFonts w:hint="cs"/>
          <w:sz w:val="28"/>
          <w:szCs w:val="28"/>
          <w:cs/>
        </w:rPr>
        <w:t xml:space="preserve"> विशेष समारोहमा सम्बन्धित पदाधिकारीको उपस्थितिमा वितरण </w:t>
      </w:r>
      <w:r w:rsidRPr="00450FBA">
        <w:rPr>
          <w:rFonts w:hint="cs"/>
          <w:sz w:val="28"/>
          <w:szCs w:val="28"/>
          <w:cs/>
        </w:rPr>
        <w:lastRenderedPageBreak/>
        <w:t>गर्ने</w:t>
      </w:r>
      <w:r w:rsidRPr="00450FBA">
        <w:rPr>
          <w:sz w:val="28"/>
          <w:szCs w:val="28"/>
        </w:rPr>
        <w:t>,</w:t>
      </w:r>
      <w:r w:rsidRPr="00450FBA">
        <w:rPr>
          <w:rFonts w:hint="cs"/>
          <w:sz w:val="28"/>
          <w:szCs w:val="28"/>
          <w:cs/>
        </w:rPr>
        <w:t xml:space="preserve"> सम्बन्धित निकायबाटसोको नियमन गर्ने</w:t>
      </w:r>
      <w:r w:rsidRPr="00450FBA">
        <w:rPr>
          <w:sz w:val="28"/>
          <w:szCs w:val="28"/>
        </w:rPr>
        <w:t xml:space="preserve">, </w:t>
      </w:r>
      <w:r w:rsidRPr="00450FBA">
        <w:rPr>
          <w:rFonts w:hint="cs"/>
          <w:sz w:val="28"/>
          <w:szCs w:val="28"/>
          <w:cs/>
        </w:rPr>
        <w:t>वितरणपश्चात् बाँकी</w:t>
      </w:r>
      <w:r w:rsidR="00D75210">
        <w:rPr>
          <w:rFonts w:hint="cs"/>
          <w:sz w:val="28"/>
          <w:szCs w:val="28"/>
          <w:cs/>
        </w:rPr>
        <w:t xml:space="preserve"> रहेको</w:t>
      </w:r>
      <w:r w:rsidRPr="00450FBA">
        <w:rPr>
          <w:rFonts w:hint="cs"/>
          <w:sz w:val="28"/>
          <w:szCs w:val="28"/>
          <w:cs/>
        </w:rPr>
        <w:t xml:space="preserve"> रकम फिर्ता हुने व्यवस्था मिलाउने र गलत विवरण पेश गर्ने जिम्मेवार व्यक</w:t>
      </w:r>
      <w:r w:rsidR="00D75210">
        <w:rPr>
          <w:rFonts w:hint="cs"/>
          <w:sz w:val="28"/>
          <w:szCs w:val="28"/>
          <w:cs/>
        </w:rPr>
        <w:t>्तिलाई कारबाहीको दायरामा ल्याउने</w:t>
      </w:r>
      <w:r w:rsidR="00035CA0">
        <w:rPr>
          <w:rFonts w:hint="cs"/>
          <w:sz w:val="28"/>
          <w:szCs w:val="28"/>
          <w:cs/>
        </w:rPr>
        <w:t>।</w:t>
      </w:r>
    </w:p>
    <w:p w:rsidR="00106DD9" w:rsidRPr="00450FBA" w:rsidRDefault="00106DD9" w:rsidP="004C5215">
      <w:pPr>
        <w:numPr>
          <w:ilvl w:val="0"/>
          <w:numId w:val="3"/>
        </w:numPr>
        <w:spacing w:before="0" w:after="0"/>
        <w:ind w:left="709" w:hanging="709"/>
        <w:rPr>
          <w:sz w:val="28"/>
          <w:szCs w:val="28"/>
        </w:rPr>
      </w:pPr>
      <w:r w:rsidRPr="00450FBA">
        <w:rPr>
          <w:rFonts w:hint="cs"/>
          <w:sz w:val="28"/>
          <w:szCs w:val="28"/>
          <w:cs/>
        </w:rPr>
        <w:t>विद्यालयको सम्पत्ति</w:t>
      </w:r>
      <w:r w:rsidRPr="00450FBA">
        <w:rPr>
          <w:sz w:val="28"/>
          <w:szCs w:val="28"/>
        </w:rPr>
        <w:t>/</w:t>
      </w:r>
      <w:r w:rsidRPr="00450FBA">
        <w:rPr>
          <w:rFonts w:hint="cs"/>
          <w:sz w:val="28"/>
          <w:szCs w:val="28"/>
          <w:cs/>
        </w:rPr>
        <w:t>जग्गा अतिक्रमण</w:t>
      </w:r>
      <w:r w:rsidR="00245318" w:rsidRPr="00450FBA">
        <w:rPr>
          <w:rFonts w:hint="cs"/>
          <w:sz w:val="28"/>
          <w:szCs w:val="28"/>
          <w:cs/>
        </w:rPr>
        <w:t xml:space="preserve"> गर्ने,</w:t>
      </w:r>
      <w:r w:rsidRPr="00450FBA">
        <w:rPr>
          <w:rFonts w:hint="cs"/>
          <w:sz w:val="28"/>
          <w:szCs w:val="28"/>
          <w:cs/>
        </w:rPr>
        <w:t>मापदण्ड र आधार</w:t>
      </w:r>
      <w:r w:rsidR="00245318" w:rsidRPr="00450FBA">
        <w:rPr>
          <w:rFonts w:hint="cs"/>
          <w:sz w:val="28"/>
          <w:szCs w:val="28"/>
          <w:cs/>
        </w:rPr>
        <w:t>बे</w:t>
      </w:r>
      <w:r w:rsidRPr="00450FBA">
        <w:rPr>
          <w:rFonts w:hint="cs"/>
          <w:sz w:val="28"/>
          <w:szCs w:val="28"/>
          <w:cs/>
        </w:rPr>
        <w:t>गर व्यक्ति</w:t>
      </w:r>
      <w:r w:rsidRPr="00450FBA">
        <w:rPr>
          <w:sz w:val="28"/>
          <w:szCs w:val="28"/>
        </w:rPr>
        <w:t>/</w:t>
      </w:r>
      <w:r w:rsidR="00245318" w:rsidRPr="00450FBA">
        <w:rPr>
          <w:rFonts w:hint="cs"/>
          <w:sz w:val="28"/>
          <w:szCs w:val="28"/>
          <w:cs/>
        </w:rPr>
        <w:t>संस्थालाई उपयोग गर्न दिने</w:t>
      </w:r>
      <w:r w:rsidRPr="00450FBA">
        <w:rPr>
          <w:sz w:val="28"/>
          <w:szCs w:val="28"/>
        </w:rPr>
        <w:t xml:space="preserve">, </w:t>
      </w:r>
      <w:r w:rsidRPr="00450FBA">
        <w:rPr>
          <w:rFonts w:hint="cs"/>
          <w:sz w:val="28"/>
          <w:szCs w:val="28"/>
          <w:cs/>
        </w:rPr>
        <w:t>विद्यार्थीको खेलक्षेत्र मासेर लामो अवधिको लिज</w:t>
      </w:r>
      <w:r w:rsidRPr="00450FBA">
        <w:rPr>
          <w:sz w:val="28"/>
          <w:szCs w:val="28"/>
        </w:rPr>
        <w:t>/</w:t>
      </w:r>
      <w:r w:rsidRPr="00450FBA">
        <w:rPr>
          <w:rFonts w:hint="cs"/>
          <w:sz w:val="28"/>
          <w:szCs w:val="28"/>
          <w:cs/>
        </w:rPr>
        <w:t>भाडामा लगाउने गरेको</w:t>
      </w:r>
      <w:r w:rsidRPr="00450FBA">
        <w:rPr>
          <w:sz w:val="28"/>
          <w:szCs w:val="28"/>
        </w:rPr>
        <w:t xml:space="preserve">, </w:t>
      </w:r>
      <w:r w:rsidRPr="00450FBA">
        <w:rPr>
          <w:rFonts w:hint="cs"/>
          <w:sz w:val="28"/>
          <w:szCs w:val="28"/>
          <w:cs/>
        </w:rPr>
        <w:t>उक्त कार्य गर्दा आवश्यक प्रक्रिया पूरा नगरिएको जस्ता अव्यवस्थित कार्यलाई व्यवस्थित गर्न स्थानीय सरकार सञ्चालन ऐन</w:t>
      </w:r>
      <w:r w:rsidRPr="00450FBA">
        <w:rPr>
          <w:sz w:val="28"/>
          <w:szCs w:val="28"/>
        </w:rPr>
        <w:t>,</w:t>
      </w:r>
      <w:r w:rsidRPr="00450FBA">
        <w:rPr>
          <w:rFonts w:hint="cs"/>
          <w:sz w:val="28"/>
          <w:szCs w:val="28"/>
          <w:cs/>
        </w:rPr>
        <w:t xml:space="preserve"> २०७४ को दफा ११</w:t>
      </w:r>
      <w:r w:rsidRPr="00450FBA">
        <w:rPr>
          <w:sz w:val="28"/>
          <w:szCs w:val="28"/>
        </w:rPr>
        <w:t>(</w:t>
      </w:r>
      <w:r w:rsidRPr="00450FBA">
        <w:rPr>
          <w:rFonts w:hint="cs"/>
          <w:sz w:val="28"/>
          <w:szCs w:val="28"/>
          <w:cs/>
        </w:rPr>
        <w:t>२</w:t>
      </w:r>
      <w:r w:rsidRPr="00450FBA">
        <w:rPr>
          <w:sz w:val="28"/>
          <w:szCs w:val="28"/>
        </w:rPr>
        <w:t>)</w:t>
      </w:r>
      <w:r w:rsidRPr="00450FBA">
        <w:rPr>
          <w:rFonts w:hint="cs"/>
          <w:sz w:val="28"/>
          <w:szCs w:val="28"/>
          <w:cs/>
        </w:rPr>
        <w:t xml:space="preserve"> ज</w:t>
      </w:r>
      <w:r w:rsidRPr="00450FBA">
        <w:rPr>
          <w:sz w:val="28"/>
          <w:szCs w:val="28"/>
        </w:rPr>
        <w:t>(</w:t>
      </w:r>
      <w:r w:rsidRPr="00450FBA">
        <w:rPr>
          <w:rFonts w:hint="cs"/>
          <w:sz w:val="28"/>
          <w:szCs w:val="28"/>
          <w:cs/>
        </w:rPr>
        <w:t>९</w:t>
      </w:r>
      <w:r w:rsidRPr="00450FBA">
        <w:rPr>
          <w:sz w:val="28"/>
          <w:szCs w:val="28"/>
        </w:rPr>
        <w:t xml:space="preserve">) </w:t>
      </w:r>
      <w:r w:rsidRPr="00450FBA">
        <w:rPr>
          <w:rFonts w:hint="cs"/>
          <w:sz w:val="28"/>
          <w:szCs w:val="28"/>
          <w:cs/>
        </w:rPr>
        <w:t>ले स्थानीय तहलाई जिम्मेवार बनाएकोले सो विषयमा स्पष्ट आधार</w:t>
      </w:r>
      <w:r w:rsidR="00105C02" w:rsidRPr="00450FBA">
        <w:rPr>
          <w:rFonts w:hint="cs"/>
          <w:sz w:val="28"/>
          <w:szCs w:val="28"/>
          <w:cs/>
        </w:rPr>
        <w:t>,</w:t>
      </w:r>
      <w:r w:rsidRPr="00450FBA">
        <w:rPr>
          <w:rFonts w:hint="cs"/>
          <w:sz w:val="28"/>
          <w:szCs w:val="28"/>
          <w:cs/>
        </w:rPr>
        <w:t xml:space="preserve"> नीति नियम तर्जुमा गरी विद्यालयको सम्पत्तिको उपयुक्त व</w:t>
      </w:r>
      <w:r w:rsidR="00035CA0">
        <w:rPr>
          <w:rFonts w:hint="cs"/>
          <w:sz w:val="28"/>
          <w:szCs w:val="28"/>
          <w:cs/>
        </w:rPr>
        <w:t>्यवस्थापन र संरक्षण गर्नुपर्ने।</w:t>
      </w:r>
    </w:p>
    <w:p w:rsidR="00106DD9" w:rsidRPr="00450FBA" w:rsidRDefault="00106DD9" w:rsidP="004C5215">
      <w:pPr>
        <w:numPr>
          <w:ilvl w:val="0"/>
          <w:numId w:val="3"/>
        </w:numPr>
        <w:spacing w:before="0" w:after="0"/>
        <w:ind w:left="709" w:hanging="709"/>
        <w:rPr>
          <w:sz w:val="28"/>
          <w:szCs w:val="28"/>
        </w:rPr>
      </w:pPr>
      <w:r w:rsidRPr="00450FBA">
        <w:rPr>
          <w:rFonts w:hint="cs"/>
          <w:sz w:val="28"/>
          <w:szCs w:val="28"/>
          <w:cs/>
        </w:rPr>
        <w:t>आयस्रोत भएका विद्यालयले बिना आधार र मापदण्ड शिक्षक</w:t>
      </w:r>
      <w:r w:rsidRPr="00450FBA">
        <w:rPr>
          <w:sz w:val="28"/>
          <w:szCs w:val="28"/>
        </w:rPr>
        <w:t>/</w:t>
      </w:r>
      <w:r w:rsidRPr="00450FBA">
        <w:rPr>
          <w:rFonts w:hint="cs"/>
          <w:sz w:val="28"/>
          <w:szCs w:val="28"/>
          <w:cs/>
        </w:rPr>
        <w:t>कर्मचारीलाई थप सुविधा</w:t>
      </w:r>
      <w:r w:rsidRPr="00450FBA">
        <w:rPr>
          <w:sz w:val="28"/>
          <w:szCs w:val="28"/>
        </w:rPr>
        <w:t>/</w:t>
      </w:r>
      <w:r w:rsidRPr="00450FBA">
        <w:rPr>
          <w:rFonts w:hint="cs"/>
          <w:sz w:val="28"/>
          <w:szCs w:val="28"/>
          <w:cs/>
        </w:rPr>
        <w:t>प्रोत्साहन भत्ता उपलब्ध गराउने गरेको</w:t>
      </w:r>
      <w:r w:rsidRPr="00450FBA">
        <w:rPr>
          <w:sz w:val="28"/>
          <w:szCs w:val="28"/>
        </w:rPr>
        <w:t xml:space="preserve">, </w:t>
      </w:r>
      <w:r w:rsidRPr="00450FBA">
        <w:rPr>
          <w:rFonts w:hint="cs"/>
          <w:sz w:val="28"/>
          <w:szCs w:val="28"/>
          <w:cs/>
        </w:rPr>
        <w:t xml:space="preserve">विद्यालयमा एकभन्दा बढी कार्यक्रम </w:t>
      </w:r>
      <w:r w:rsidRPr="00450FBA">
        <w:rPr>
          <w:sz w:val="28"/>
          <w:szCs w:val="28"/>
        </w:rPr>
        <w:t>(</w:t>
      </w:r>
      <w:r w:rsidR="001F26CA" w:rsidRPr="00450FBA">
        <w:rPr>
          <w:rFonts w:hint="cs"/>
          <w:sz w:val="28"/>
          <w:szCs w:val="28"/>
          <w:cs/>
        </w:rPr>
        <w:t>प्राविधिक</w:t>
      </w:r>
      <w:r w:rsidRPr="00450FBA">
        <w:rPr>
          <w:rFonts w:hint="cs"/>
          <w:sz w:val="28"/>
          <w:szCs w:val="28"/>
          <w:cs/>
        </w:rPr>
        <w:t xml:space="preserve"> क्याम्पस</w:t>
      </w:r>
      <w:r w:rsidRPr="00450FBA">
        <w:rPr>
          <w:sz w:val="28"/>
          <w:szCs w:val="28"/>
        </w:rPr>
        <w:t xml:space="preserve">, </w:t>
      </w:r>
      <w:r w:rsidRPr="000A3FDB">
        <w:rPr>
          <w:rFonts w:ascii="Times New Roman" w:hAnsi="Times New Roman" w:cs="Times New Roman"/>
          <w:sz w:val="28"/>
          <w:szCs w:val="28"/>
        </w:rPr>
        <w:t xml:space="preserve">CTEVT </w:t>
      </w:r>
      <w:r w:rsidRPr="00450FBA">
        <w:rPr>
          <w:rFonts w:hint="cs"/>
          <w:sz w:val="28"/>
          <w:szCs w:val="28"/>
          <w:cs/>
        </w:rPr>
        <w:t>सम्बद्ध कार्यक्रम</w:t>
      </w:r>
      <w:r w:rsidR="001F26CA" w:rsidRPr="00450FBA">
        <w:rPr>
          <w:rFonts w:hint="cs"/>
          <w:sz w:val="28"/>
          <w:szCs w:val="28"/>
          <w:cs/>
        </w:rPr>
        <w:t xml:space="preserve"> आदि)</w:t>
      </w:r>
      <w:r w:rsidRPr="00450FBA">
        <w:rPr>
          <w:rFonts w:hint="cs"/>
          <w:sz w:val="28"/>
          <w:szCs w:val="28"/>
          <w:cs/>
        </w:rPr>
        <w:t>सञ्चालन भएको अवस्थामा उही समयमा एकभन्दा बढी कार्यक्रममा काम गरी दोहोरो</w:t>
      </w:r>
      <w:r w:rsidRPr="00450FBA">
        <w:rPr>
          <w:sz w:val="28"/>
          <w:szCs w:val="28"/>
        </w:rPr>
        <w:t>/</w:t>
      </w:r>
      <w:r w:rsidRPr="00450FBA">
        <w:rPr>
          <w:rFonts w:hint="cs"/>
          <w:sz w:val="28"/>
          <w:szCs w:val="28"/>
          <w:cs/>
        </w:rPr>
        <w:t>तेहेरो सुविधा लिएको</w:t>
      </w:r>
      <w:r w:rsidRPr="00450FBA">
        <w:rPr>
          <w:sz w:val="28"/>
          <w:szCs w:val="28"/>
        </w:rPr>
        <w:t xml:space="preserve">, </w:t>
      </w:r>
      <w:r w:rsidRPr="00450FBA">
        <w:rPr>
          <w:rFonts w:hint="cs"/>
          <w:sz w:val="28"/>
          <w:szCs w:val="28"/>
          <w:cs/>
        </w:rPr>
        <w:t>एकभन्दा बढी कार्यक्रम</w:t>
      </w:r>
      <w:r w:rsidRPr="00450FBA">
        <w:rPr>
          <w:sz w:val="28"/>
          <w:szCs w:val="28"/>
        </w:rPr>
        <w:t>/</w:t>
      </w:r>
      <w:r w:rsidRPr="00450FBA">
        <w:rPr>
          <w:rFonts w:hint="cs"/>
          <w:sz w:val="28"/>
          <w:szCs w:val="28"/>
          <w:cs/>
        </w:rPr>
        <w:t>संस्थामा पूर्णकालीन नियुक्ति लिए</w:t>
      </w:r>
      <w:r w:rsidR="0078703B" w:rsidRPr="00450FBA">
        <w:rPr>
          <w:rFonts w:hint="cs"/>
          <w:sz w:val="28"/>
          <w:szCs w:val="28"/>
          <w:cs/>
        </w:rPr>
        <w:t>कोजस्ता कार्यहरु नियमसंगत नदेखिँ</w:t>
      </w:r>
      <w:r w:rsidRPr="00450FBA">
        <w:rPr>
          <w:rFonts w:hint="cs"/>
          <w:sz w:val="28"/>
          <w:szCs w:val="28"/>
          <w:cs/>
        </w:rPr>
        <w:t>दा शिक्षक कर्मचारीलाई प्रोत्साहन</w:t>
      </w:r>
      <w:r w:rsidRPr="00450FBA">
        <w:rPr>
          <w:sz w:val="28"/>
          <w:szCs w:val="28"/>
        </w:rPr>
        <w:t>/</w:t>
      </w:r>
      <w:r w:rsidRPr="00450FBA">
        <w:rPr>
          <w:rFonts w:hint="cs"/>
          <w:sz w:val="28"/>
          <w:szCs w:val="28"/>
          <w:cs/>
        </w:rPr>
        <w:t>थप सुविधाका सम्बन्धमा स्पष्ट आधार मापदण्ड तय गरी सोका आधारमा थप सुविधा र उपलब्ध स्रोतसहितको प्रस्ताव स्थानीय तहमा पेश गरी स्वीकृति पश्चातमात्र थप सुविधा उपलब्ध गराउन र एउटै समयमा एकभन्दा बढी संस्था</w:t>
      </w:r>
      <w:r w:rsidRPr="00450FBA">
        <w:rPr>
          <w:sz w:val="28"/>
          <w:szCs w:val="28"/>
        </w:rPr>
        <w:t>/</w:t>
      </w:r>
      <w:r w:rsidRPr="00450FBA">
        <w:rPr>
          <w:rFonts w:hint="cs"/>
          <w:sz w:val="28"/>
          <w:szCs w:val="28"/>
          <w:cs/>
        </w:rPr>
        <w:t>कार्यक्रममा काम गर्न निषेध गर्ने</w:t>
      </w:r>
      <w:r w:rsidRPr="00450FBA">
        <w:rPr>
          <w:sz w:val="28"/>
          <w:szCs w:val="28"/>
        </w:rPr>
        <w:t>/</w:t>
      </w:r>
      <w:r w:rsidR="001F26CA" w:rsidRPr="00450FBA">
        <w:rPr>
          <w:rFonts w:hint="cs"/>
          <w:sz w:val="28"/>
          <w:szCs w:val="28"/>
          <w:cs/>
        </w:rPr>
        <w:t>कारबाही गर्ने व्यवस्था गर्नुपर्ने।</w:t>
      </w:r>
    </w:p>
    <w:p w:rsidR="00106DD9" w:rsidRPr="00450FBA" w:rsidRDefault="00106DD9" w:rsidP="004C5215">
      <w:pPr>
        <w:numPr>
          <w:ilvl w:val="0"/>
          <w:numId w:val="3"/>
        </w:numPr>
        <w:spacing w:before="0" w:after="0"/>
        <w:ind w:left="709" w:hanging="709"/>
        <w:rPr>
          <w:sz w:val="28"/>
          <w:szCs w:val="28"/>
        </w:rPr>
      </w:pPr>
      <w:r w:rsidRPr="00450FBA">
        <w:rPr>
          <w:rFonts w:hint="cs"/>
          <w:sz w:val="28"/>
          <w:szCs w:val="28"/>
          <w:cs/>
        </w:rPr>
        <w:t xml:space="preserve">विद्यालयमा लेखा व्यवस्थापन तथा लेखा अनुशासन </w:t>
      </w:r>
      <w:r w:rsidRPr="00450FBA">
        <w:rPr>
          <w:sz w:val="28"/>
          <w:szCs w:val="28"/>
        </w:rPr>
        <w:t>(</w:t>
      </w:r>
      <w:r w:rsidRPr="00450FBA">
        <w:rPr>
          <w:rFonts w:hint="cs"/>
          <w:sz w:val="28"/>
          <w:szCs w:val="28"/>
          <w:cs/>
        </w:rPr>
        <w:t>शिक्षा नियमावलीको नियम १६५ विपरीत एउटा शीर्षकको रकम अर्कै शीर्षकमा खर्च</w:t>
      </w:r>
      <w:r w:rsidR="00D75210">
        <w:rPr>
          <w:rFonts w:hint="cs"/>
          <w:sz w:val="28"/>
          <w:szCs w:val="28"/>
          <w:cs/>
        </w:rPr>
        <w:t xml:space="preserve"> गर्ने</w:t>
      </w:r>
      <w:r w:rsidRPr="00450FBA">
        <w:rPr>
          <w:sz w:val="28"/>
          <w:szCs w:val="28"/>
        </w:rPr>
        <w:t xml:space="preserve">, </w:t>
      </w:r>
      <w:r w:rsidRPr="00450FBA">
        <w:rPr>
          <w:rFonts w:hint="cs"/>
          <w:sz w:val="28"/>
          <w:szCs w:val="28"/>
          <w:cs/>
        </w:rPr>
        <w:t>नियम १६९ बमोजिम विद्यालयकोषको सञ्चालन नहुने</w:t>
      </w:r>
      <w:r w:rsidRPr="00450FBA">
        <w:rPr>
          <w:sz w:val="28"/>
          <w:szCs w:val="28"/>
        </w:rPr>
        <w:t xml:space="preserve">, </w:t>
      </w:r>
      <w:r w:rsidRPr="00450FBA">
        <w:rPr>
          <w:rFonts w:hint="cs"/>
          <w:sz w:val="28"/>
          <w:szCs w:val="28"/>
          <w:cs/>
        </w:rPr>
        <w:t>एकभन्दा बढी बैँक खाता सञ्चालन</w:t>
      </w:r>
      <w:r w:rsidRPr="00450FBA">
        <w:rPr>
          <w:sz w:val="28"/>
          <w:szCs w:val="28"/>
        </w:rPr>
        <w:t xml:space="preserve">, </w:t>
      </w:r>
      <w:r w:rsidRPr="00450FBA">
        <w:rPr>
          <w:rFonts w:hint="cs"/>
          <w:sz w:val="28"/>
          <w:szCs w:val="28"/>
          <w:cs/>
        </w:rPr>
        <w:t>नियम १७० र १७१ बमोजिम आयव्ययको लेखा र लेखा परीक्षणको कार्य नभएको नगरिएको</w:t>
      </w:r>
      <w:r w:rsidRPr="00450FBA">
        <w:rPr>
          <w:sz w:val="28"/>
          <w:szCs w:val="28"/>
        </w:rPr>
        <w:t xml:space="preserve">, </w:t>
      </w:r>
      <w:r w:rsidRPr="00450FBA">
        <w:rPr>
          <w:rFonts w:hint="cs"/>
          <w:sz w:val="28"/>
          <w:szCs w:val="28"/>
          <w:cs/>
        </w:rPr>
        <w:t>नियम १७१क</w:t>
      </w:r>
      <w:r w:rsidRPr="00450FBA">
        <w:rPr>
          <w:sz w:val="28"/>
          <w:szCs w:val="28"/>
        </w:rPr>
        <w:t>.</w:t>
      </w:r>
      <w:r w:rsidRPr="00450FBA">
        <w:rPr>
          <w:rFonts w:hint="cs"/>
          <w:sz w:val="28"/>
          <w:szCs w:val="28"/>
          <w:cs/>
        </w:rPr>
        <w:t>बमोजिम सामाजिक परीक्षणको व्यवस्था कार्यान्वयन नभएको</w:t>
      </w:r>
      <w:r w:rsidRPr="00450FBA">
        <w:rPr>
          <w:sz w:val="28"/>
          <w:szCs w:val="28"/>
        </w:rPr>
        <w:t xml:space="preserve">, </w:t>
      </w:r>
      <w:r w:rsidRPr="00450FBA">
        <w:rPr>
          <w:rFonts w:hint="cs"/>
          <w:sz w:val="28"/>
          <w:szCs w:val="28"/>
          <w:cs/>
        </w:rPr>
        <w:t>पेश्की फर्छ्यौट</w:t>
      </w:r>
      <w:r w:rsidRPr="00450FBA">
        <w:rPr>
          <w:sz w:val="28"/>
          <w:szCs w:val="28"/>
        </w:rPr>
        <w:t>/</w:t>
      </w:r>
      <w:r w:rsidRPr="00450FBA">
        <w:rPr>
          <w:rFonts w:hint="cs"/>
          <w:sz w:val="28"/>
          <w:szCs w:val="28"/>
          <w:cs/>
        </w:rPr>
        <w:t>बरबुझारथ नभई रमाना</w:t>
      </w:r>
      <w:r w:rsidRPr="00450FBA">
        <w:rPr>
          <w:sz w:val="28"/>
          <w:szCs w:val="28"/>
        </w:rPr>
        <w:t>)</w:t>
      </w:r>
      <w:r w:rsidRPr="00450FBA">
        <w:rPr>
          <w:rFonts w:hint="cs"/>
          <w:sz w:val="28"/>
          <w:szCs w:val="28"/>
          <w:cs/>
        </w:rPr>
        <w:t xml:space="preserve"> मा पर्याप्त कमी कमजोरी रहेको र हाल स्थानीय सरकार सञ्चालन ऐन</w:t>
      </w:r>
      <w:r w:rsidRPr="00450FBA">
        <w:rPr>
          <w:sz w:val="28"/>
          <w:szCs w:val="28"/>
        </w:rPr>
        <w:t>,</w:t>
      </w:r>
      <w:r w:rsidRPr="00450FBA">
        <w:rPr>
          <w:rFonts w:hint="cs"/>
          <w:sz w:val="28"/>
          <w:szCs w:val="28"/>
          <w:cs/>
        </w:rPr>
        <w:t xml:space="preserve"> २०७४ को दफा ११</w:t>
      </w:r>
      <w:r w:rsidRPr="00450FBA">
        <w:rPr>
          <w:sz w:val="28"/>
          <w:szCs w:val="28"/>
        </w:rPr>
        <w:t>(</w:t>
      </w:r>
      <w:r w:rsidRPr="00450FBA">
        <w:rPr>
          <w:rFonts w:hint="cs"/>
          <w:sz w:val="28"/>
          <w:szCs w:val="28"/>
          <w:cs/>
        </w:rPr>
        <w:t>२</w:t>
      </w:r>
      <w:r w:rsidRPr="00450FBA">
        <w:rPr>
          <w:sz w:val="28"/>
          <w:szCs w:val="28"/>
        </w:rPr>
        <w:t>)</w:t>
      </w:r>
      <w:r w:rsidRPr="00450FBA">
        <w:rPr>
          <w:rFonts w:hint="cs"/>
          <w:sz w:val="28"/>
          <w:szCs w:val="28"/>
          <w:cs/>
        </w:rPr>
        <w:t xml:space="preserve"> ज</w:t>
      </w:r>
      <w:r w:rsidRPr="00450FBA">
        <w:rPr>
          <w:sz w:val="28"/>
          <w:szCs w:val="28"/>
        </w:rPr>
        <w:t>.(</w:t>
      </w:r>
      <w:r w:rsidRPr="00450FBA">
        <w:rPr>
          <w:rFonts w:hint="cs"/>
          <w:sz w:val="28"/>
          <w:szCs w:val="28"/>
          <w:cs/>
        </w:rPr>
        <w:t>२१</w:t>
      </w:r>
      <w:r w:rsidRPr="00450FBA">
        <w:rPr>
          <w:sz w:val="28"/>
          <w:szCs w:val="28"/>
        </w:rPr>
        <w:t xml:space="preserve">) </w:t>
      </w:r>
      <w:r w:rsidRPr="00450FBA">
        <w:rPr>
          <w:rFonts w:hint="cs"/>
          <w:sz w:val="28"/>
          <w:szCs w:val="28"/>
          <w:cs/>
        </w:rPr>
        <w:t>ले स्थानीय तहलाई लेखा अनुशासन कायम गर्ने जिम्मेवारी दिएको देखिएकोले सोसम्बन्धी नियम</w:t>
      </w:r>
      <w:r w:rsidR="00D75210">
        <w:rPr>
          <w:rFonts w:hint="cs"/>
          <w:sz w:val="28"/>
          <w:szCs w:val="28"/>
          <w:cs/>
        </w:rPr>
        <w:t>/</w:t>
      </w:r>
      <w:r w:rsidRPr="00450FBA">
        <w:rPr>
          <w:rFonts w:hint="cs"/>
          <w:sz w:val="28"/>
          <w:szCs w:val="28"/>
          <w:cs/>
        </w:rPr>
        <w:t>विनियम</w:t>
      </w:r>
      <w:r w:rsidR="00D75210">
        <w:rPr>
          <w:rFonts w:hint="cs"/>
          <w:sz w:val="28"/>
          <w:szCs w:val="28"/>
          <w:cs/>
        </w:rPr>
        <w:t>/</w:t>
      </w:r>
      <w:r w:rsidRPr="00450FBA">
        <w:rPr>
          <w:rFonts w:hint="cs"/>
          <w:sz w:val="28"/>
          <w:szCs w:val="28"/>
          <w:cs/>
        </w:rPr>
        <w:t>कार्यव</w:t>
      </w:r>
      <w:r w:rsidR="0078703B" w:rsidRPr="00450FBA">
        <w:rPr>
          <w:rFonts w:hint="cs"/>
          <w:sz w:val="28"/>
          <w:szCs w:val="28"/>
          <w:cs/>
        </w:rPr>
        <w:t>िधि न</w:t>
      </w:r>
      <w:r w:rsidR="00035CA0">
        <w:rPr>
          <w:rFonts w:hint="cs"/>
          <w:sz w:val="28"/>
          <w:szCs w:val="28"/>
          <w:cs/>
        </w:rPr>
        <w:t>िर्माण गरी व्यवस्थित गर्नुपर्ने।</w:t>
      </w:r>
    </w:p>
    <w:p w:rsidR="00106DD9" w:rsidRPr="00450FBA" w:rsidRDefault="00106DD9" w:rsidP="004C5215">
      <w:pPr>
        <w:numPr>
          <w:ilvl w:val="0"/>
          <w:numId w:val="3"/>
        </w:numPr>
        <w:spacing w:before="0" w:after="0"/>
        <w:ind w:left="709" w:hanging="709"/>
        <w:rPr>
          <w:sz w:val="28"/>
          <w:szCs w:val="28"/>
          <w:cs/>
        </w:rPr>
      </w:pPr>
      <w:r w:rsidRPr="00450FBA">
        <w:rPr>
          <w:rFonts w:hint="cs"/>
          <w:sz w:val="28"/>
          <w:szCs w:val="28"/>
          <w:cs/>
        </w:rPr>
        <w:t>विद्यालयमा व्यवस्थित अभिलेख नराख्ने</w:t>
      </w:r>
      <w:r w:rsidRPr="00450FBA">
        <w:rPr>
          <w:sz w:val="28"/>
          <w:szCs w:val="28"/>
        </w:rPr>
        <w:t>,</w:t>
      </w:r>
      <w:r w:rsidRPr="00450FBA">
        <w:rPr>
          <w:rFonts w:hint="cs"/>
          <w:sz w:val="28"/>
          <w:szCs w:val="28"/>
          <w:cs/>
        </w:rPr>
        <w:t xml:space="preserve"> तोकिएको ढाँचामा अभिलेख नराख्ने</w:t>
      </w:r>
      <w:r w:rsidRPr="00450FBA">
        <w:rPr>
          <w:sz w:val="28"/>
          <w:szCs w:val="28"/>
        </w:rPr>
        <w:t>,</w:t>
      </w:r>
      <w:r w:rsidRPr="00450FBA">
        <w:rPr>
          <w:rFonts w:hint="cs"/>
          <w:sz w:val="28"/>
          <w:szCs w:val="28"/>
          <w:cs/>
        </w:rPr>
        <w:t xml:space="preserve"> निकासा माग गर्ने प्रयोजन र विद्यालय प्रयोजनका लागि छुट्टै अभिलेखराख्ने</w:t>
      </w:r>
      <w:r w:rsidRPr="00450FBA">
        <w:rPr>
          <w:sz w:val="28"/>
          <w:szCs w:val="28"/>
        </w:rPr>
        <w:t>,</w:t>
      </w:r>
      <w:r w:rsidR="001F26CA" w:rsidRPr="00450FBA">
        <w:rPr>
          <w:rFonts w:hint="cs"/>
          <w:sz w:val="28"/>
          <w:szCs w:val="28"/>
          <w:cs/>
        </w:rPr>
        <w:t xml:space="preserve"> सरुवा भई</w:t>
      </w:r>
      <w:r w:rsidRPr="00450FBA">
        <w:rPr>
          <w:rFonts w:hint="cs"/>
          <w:sz w:val="28"/>
          <w:szCs w:val="28"/>
          <w:cs/>
        </w:rPr>
        <w:t xml:space="preserve"> जाँदा अभिलेखको बरबुझारथ नगर्ने</w:t>
      </w:r>
      <w:r w:rsidR="00035CA0">
        <w:rPr>
          <w:rFonts w:hint="cs"/>
          <w:sz w:val="28"/>
          <w:szCs w:val="28"/>
          <w:cs/>
        </w:rPr>
        <w:t xml:space="preserve"> </w:t>
      </w:r>
      <w:r w:rsidR="001F26CA" w:rsidRPr="00450FBA">
        <w:rPr>
          <w:rFonts w:hint="cs"/>
          <w:sz w:val="28"/>
          <w:szCs w:val="28"/>
          <w:cs/>
        </w:rPr>
        <w:t>ल</w:t>
      </w:r>
      <w:r w:rsidRPr="00450FBA">
        <w:rPr>
          <w:rFonts w:hint="cs"/>
          <w:sz w:val="28"/>
          <w:szCs w:val="28"/>
          <w:cs/>
        </w:rPr>
        <w:t>गायतका</w:t>
      </w:r>
      <w:r w:rsidR="00035CA0">
        <w:rPr>
          <w:rFonts w:hint="cs"/>
          <w:sz w:val="28"/>
          <w:szCs w:val="28"/>
          <w:cs/>
        </w:rPr>
        <w:t xml:space="preserve"> </w:t>
      </w:r>
      <w:r w:rsidRPr="00450FBA">
        <w:rPr>
          <w:rFonts w:hint="cs"/>
          <w:sz w:val="28"/>
          <w:szCs w:val="28"/>
          <w:cs/>
        </w:rPr>
        <w:t>अभिलेख व्यवस्थापनसम्बन्धी समस्याहरु देखिएको हुँदा सो विषयमा उपयुक्त निर्देशन</w:t>
      </w:r>
      <w:r w:rsidRPr="00450FBA">
        <w:rPr>
          <w:sz w:val="28"/>
          <w:szCs w:val="28"/>
        </w:rPr>
        <w:t>/</w:t>
      </w:r>
      <w:r w:rsidRPr="00450FBA">
        <w:rPr>
          <w:rFonts w:hint="cs"/>
          <w:sz w:val="28"/>
          <w:szCs w:val="28"/>
          <w:cs/>
        </w:rPr>
        <w:t>नियमन</w:t>
      </w:r>
      <w:r w:rsidRPr="00450FBA">
        <w:rPr>
          <w:sz w:val="28"/>
          <w:szCs w:val="28"/>
        </w:rPr>
        <w:t>/</w:t>
      </w:r>
      <w:r w:rsidRPr="00450FBA">
        <w:rPr>
          <w:rFonts w:hint="cs"/>
          <w:sz w:val="28"/>
          <w:szCs w:val="28"/>
          <w:cs/>
        </w:rPr>
        <w:t>अनुगमन</w:t>
      </w:r>
      <w:r w:rsidRPr="00450FBA">
        <w:rPr>
          <w:sz w:val="28"/>
          <w:szCs w:val="28"/>
        </w:rPr>
        <w:t>/</w:t>
      </w:r>
      <w:r w:rsidRPr="00450FBA">
        <w:rPr>
          <w:rFonts w:hint="cs"/>
          <w:sz w:val="28"/>
          <w:szCs w:val="28"/>
          <w:cs/>
        </w:rPr>
        <w:t>कारबाही गर्नुपर्ने</w:t>
      </w:r>
      <w:r w:rsidR="0078703B" w:rsidRPr="00450FBA">
        <w:rPr>
          <w:rFonts w:hint="cs"/>
          <w:sz w:val="28"/>
          <w:szCs w:val="28"/>
          <w:cs/>
        </w:rPr>
        <w:t xml:space="preserve"> ।</w:t>
      </w:r>
    </w:p>
    <w:p w:rsidR="00775916" w:rsidRPr="00450FBA" w:rsidRDefault="00775916" w:rsidP="0032288B">
      <w:pPr>
        <w:spacing w:before="0" w:after="0"/>
        <w:ind w:left="709" w:firstLine="0"/>
        <w:rPr>
          <w:sz w:val="28"/>
          <w:szCs w:val="28"/>
        </w:rPr>
      </w:pPr>
    </w:p>
    <w:sectPr w:rsidR="00775916" w:rsidRPr="00450FBA" w:rsidSect="00FE63F6">
      <w:footerReference w:type="default" r:id="rId9"/>
      <w:pgSz w:w="11909" w:h="16834" w:code="9"/>
      <w:pgMar w:top="862" w:right="578" w:bottom="862" w:left="1298" w:header="578" w:footer="5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5DE" w:rsidRDefault="00B845DE" w:rsidP="007B3706">
      <w:pPr>
        <w:spacing w:before="0" w:after="0"/>
      </w:pPr>
      <w:r>
        <w:separator/>
      </w:r>
    </w:p>
  </w:endnote>
  <w:endnote w:type="continuationSeparator" w:id="0">
    <w:p w:rsidR="00B845DE" w:rsidRDefault="00B845DE" w:rsidP="007B37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Kalimati">
    <w:panose1 w:val="00000400000000000000"/>
    <w:charset w:val="01"/>
    <w:family w:val="auto"/>
    <w:pitch w:val="variable"/>
    <w:sig w:usb0="00008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Fontasy Himali">
    <w:panose1 w:val="04020500000000000000"/>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06" w:rsidRPr="007B3706" w:rsidRDefault="007B3706">
    <w:pPr>
      <w:pStyle w:val="Footer"/>
      <w:rPr>
        <w:rFonts w:ascii="Times New Roman" w:hAnsi="Times New Roman" w:cstheme="minorBidi"/>
        <w:sz w:val="14"/>
        <w:szCs w:val="14"/>
      </w:rPr>
    </w:pPr>
    <w:r w:rsidRPr="007B3706">
      <w:rPr>
        <w:rFonts w:ascii="Times New Roman" w:hAnsi="Times New Roman" w:cstheme="minorBidi" w:hint="cs"/>
        <w:sz w:val="14"/>
        <w:szCs w:val="14"/>
        <w:cs/>
      </w:rPr>
      <w:tab/>
    </w:r>
    <w:r w:rsidR="005E620E">
      <w:rPr>
        <w:rFonts w:ascii="Times New Roman" w:hAnsi="Times New Roman" w:cstheme="minorBidi" w:hint="cs"/>
        <w:sz w:val="14"/>
        <w:szCs w:val="14"/>
        <w:cs/>
      </w:rPr>
      <w:tab/>
    </w:r>
    <w:r w:rsidR="005E620E">
      <w:rPr>
        <w:rFonts w:ascii="Times New Roman" w:hAnsi="Times New Roman" w:cstheme="minorBidi" w:hint="cs"/>
        <w:sz w:val="14"/>
        <w:szCs w:val="14"/>
        <w:cs/>
      </w:rPr>
      <w:tab/>
    </w:r>
    <w:r w:rsidR="00077DDD" w:rsidRPr="007B3706">
      <w:rPr>
        <w:rFonts w:ascii="Fontasy Himali" w:hAnsi="Fontasy Himali"/>
        <w:sz w:val="18"/>
        <w:szCs w:val="18"/>
        <w:cs/>
      </w:rPr>
      <w:fldChar w:fldCharType="begin"/>
    </w:r>
    <w:r w:rsidRPr="007B3706">
      <w:rPr>
        <w:rFonts w:ascii="Fontasy Himali" w:hAnsi="Fontasy Himali"/>
        <w:sz w:val="18"/>
        <w:szCs w:val="18"/>
      </w:rPr>
      <w:instrText>page</w:instrText>
    </w:r>
    <w:r w:rsidR="00077DDD" w:rsidRPr="007B3706">
      <w:rPr>
        <w:rFonts w:ascii="Fontasy Himali" w:hAnsi="Fontasy Himali"/>
        <w:sz w:val="18"/>
        <w:szCs w:val="18"/>
        <w:cs/>
      </w:rPr>
      <w:fldChar w:fldCharType="separate"/>
    </w:r>
    <w:r w:rsidR="00665D39">
      <w:rPr>
        <w:rFonts w:ascii="Fontasy Himali" w:hAnsi="Fontasy Himali"/>
        <w:noProof/>
        <w:sz w:val="18"/>
        <w:szCs w:val="18"/>
        <w:cs/>
      </w:rPr>
      <w:t>13</w:t>
    </w:r>
    <w:r w:rsidR="00077DDD" w:rsidRPr="007B3706">
      <w:rPr>
        <w:rFonts w:ascii="Fontasy Himali" w:hAnsi="Fontasy Himali"/>
        <w:sz w:val="18"/>
        <w:szCs w:val="18"/>
        <w: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5DE" w:rsidRDefault="00B845DE" w:rsidP="007B3706">
      <w:pPr>
        <w:spacing w:before="0" w:after="0"/>
      </w:pPr>
      <w:r>
        <w:separator/>
      </w:r>
    </w:p>
  </w:footnote>
  <w:footnote w:type="continuationSeparator" w:id="0">
    <w:p w:rsidR="00B845DE" w:rsidRDefault="00B845DE" w:rsidP="007B3706">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758AEE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2F4C83"/>
    <w:multiLevelType w:val="hybridMultilevel"/>
    <w:tmpl w:val="CC3E1630"/>
    <w:lvl w:ilvl="0" w:tplc="ADF29216">
      <w:start w:val="1"/>
      <w:numFmt w:val="decimal"/>
      <w:lvlText w:val="%1."/>
      <w:lvlJc w:val="left"/>
      <w:pPr>
        <w:ind w:left="632" w:hanging="632"/>
      </w:pPr>
      <w:rPr>
        <w:rFonts w:ascii="Kalimati" w:hAnsi="Kalimati" w:cs="Kalimati" w:hint="cs"/>
        <w:b w:val="0"/>
        <w:bCs w:val="0"/>
        <w:sz w:val="28"/>
        <w:szCs w:val="28"/>
      </w:rPr>
    </w:lvl>
    <w:lvl w:ilvl="1" w:tplc="6F7EC056">
      <w:start w:val="1"/>
      <w:numFmt w:val="decimal"/>
      <w:lvlText w:val="%2."/>
      <w:lvlJc w:val="left"/>
      <w:pPr>
        <w:ind w:left="720" w:hanging="360"/>
      </w:pPr>
      <w:rPr>
        <w:rFonts w:ascii="Kalimati" w:hAnsi="Kalimati" w:cs="Kalimati" w:hint="cs"/>
        <w:b w:val="0"/>
        <w:bCs w:val="0"/>
        <w:i w:val="0"/>
        <w:iCs w:val="0"/>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5F229D"/>
    <w:multiLevelType w:val="hybridMultilevel"/>
    <w:tmpl w:val="EC94A4D0"/>
    <w:lvl w:ilvl="0" w:tplc="3FB0C0D0">
      <w:start w:val="1"/>
      <w:numFmt w:val="decimal"/>
      <w:lvlText w:val="%1."/>
      <w:lvlJc w:val="left"/>
      <w:pPr>
        <w:ind w:left="720" w:hanging="360"/>
      </w:pPr>
      <w:rPr>
        <w:rFonts w:ascii="Kalimati" w:hAnsi="Kalimati" w:cs="Kalimati" w:hint="cs"/>
        <w:b w:val="0"/>
        <w:bCs w:val="0"/>
        <w:color w:val="000000" w:themeColor="text1"/>
        <w:sz w:val="28"/>
        <w:szCs w:val="28"/>
      </w:rPr>
    </w:lvl>
    <w:lvl w:ilvl="1" w:tplc="6F7EC056">
      <w:start w:val="1"/>
      <w:numFmt w:val="decimal"/>
      <w:lvlText w:val="%2."/>
      <w:lvlJc w:val="left"/>
      <w:pPr>
        <w:ind w:left="1288" w:hanging="360"/>
      </w:pPr>
      <w:rPr>
        <w:rFonts w:ascii="Kalimati" w:hAnsi="Kalimati" w:cs="Kalimati" w:hint="cs"/>
        <w:b w:val="0"/>
        <w:bCs w:val="0"/>
        <w:i w:val="0"/>
        <w:iCs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77914"/>
    <w:multiLevelType w:val="hybridMultilevel"/>
    <w:tmpl w:val="07640074"/>
    <w:lvl w:ilvl="0" w:tplc="AF76CA2C">
      <w:start w:val="1"/>
      <w:numFmt w:val="decimal"/>
      <w:lvlText w:val="%1."/>
      <w:lvlJc w:val="left"/>
      <w:pPr>
        <w:ind w:left="1080" w:hanging="360"/>
      </w:pPr>
      <w:rPr>
        <w:rFonts w:ascii="Kalimati" w:hAnsi="Kalimati" w:cs="Kalimati" w:hint="cs"/>
        <w:b w:val="0"/>
        <w:bCs w:val="0"/>
        <w:i w:val="0"/>
        <w:iCs w:val="0"/>
        <w:color w:val="auto"/>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264EBD"/>
    <w:multiLevelType w:val="hybridMultilevel"/>
    <w:tmpl w:val="58C021DA"/>
    <w:lvl w:ilvl="0" w:tplc="29D64042">
      <w:start w:val="1"/>
      <w:numFmt w:val="decimal"/>
      <w:lvlText w:val="%1."/>
      <w:lvlJc w:val="left"/>
      <w:pPr>
        <w:ind w:left="720" w:hanging="360"/>
      </w:pPr>
      <w:rPr>
        <w:rFonts w:ascii="Kalimati" w:hAnsi="Kalimati" w:cs="Kalimati" w:hint="cs"/>
        <w:b w:val="0"/>
        <w:bCs w:val="0"/>
        <w:color w:val="000000" w:themeColor="text1"/>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686BC4"/>
    <w:multiLevelType w:val="hybridMultilevel"/>
    <w:tmpl w:val="DD0A4496"/>
    <w:lvl w:ilvl="0" w:tplc="8362B636">
      <w:start w:val="1"/>
      <w:numFmt w:val="decimal"/>
      <w:lvlText w:val="%1."/>
      <w:lvlJc w:val="left"/>
      <w:pPr>
        <w:ind w:left="360" w:hanging="360"/>
      </w:pPr>
      <w:rPr>
        <w:rFonts w:ascii="Kalimati" w:hAnsi="Kalimati" w:cs="Kalimati" w:hint="cs"/>
        <w:b w:val="0"/>
        <w:bCs w:val="0"/>
        <w:sz w:val="20"/>
        <w:szCs w:val="2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0845E0"/>
    <w:multiLevelType w:val="hybridMultilevel"/>
    <w:tmpl w:val="DD0A4496"/>
    <w:lvl w:ilvl="0" w:tplc="8362B636">
      <w:start w:val="1"/>
      <w:numFmt w:val="decimal"/>
      <w:lvlText w:val="%1."/>
      <w:lvlJc w:val="left"/>
      <w:pPr>
        <w:ind w:left="360" w:hanging="360"/>
      </w:pPr>
      <w:rPr>
        <w:rFonts w:ascii="Kalimati" w:hAnsi="Kalimati" w:cs="Kalimati" w:hint="cs"/>
        <w:b w:val="0"/>
        <w:bCs w:val="0"/>
        <w:sz w:val="20"/>
        <w:szCs w:val="2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540350F"/>
    <w:multiLevelType w:val="hybridMultilevel"/>
    <w:tmpl w:val="88CA4528"/>
    <w:lvl w:ilvl="0" w:tplc="3B1E4204">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047144"/>
    <w:multiLevelType w:val="hybridMultilevel"/>
    <w:tmpl w:val="BBE4CB0A"/>
    <w:lvl w:ilvl="0" w:tplc="CA744CBC">
      <w:start w:val="1"/>
      <w:numFmt w:val="decimal"/>
      <w:lvlText w:val="%1."/>
      <w:lvlJc w:val="left"/>
      <w:pPr>
        <w:ind w:left="360" w:hanging="360"/>
      </w:pPr>
      <w:rPr>
        <w:rFonts w:ascii="Kalimati" w:hAnsi="Kalimati" w:cs="Kalimati" w:hint="cs"/>
        <w:b w:val="0"/>
        <w:bCs w:val="0"/>
        <w:color w:val="000000" w:themeColor="text1"/>
        <w:sz w:val="28"/>
        <w:szCs w:val="28"/>
      </w:rPr>
    </w:lvl>
    <w:lvl w:ilvl="1" w:tplc="6F7EC056">
      <w:start w:val="1"/>
      <w:numFmt w:val="decimal"/>
      <w:lvlText w:val="%2."/>
      <w:lvlJc w:val="left"/>
      <w:pPr>
        <w:ind w:left="630" w:hanging="360"/>
      </w:pPr>
      <w:rPr>
        <w:rFonts w:ascii="Kalimati" w:hAnsi="Kalimati" w:cs="Kalimati" w:hint="cs"/>
        <w:b w:val="0"/>
        <w:bCs w:val="0"/>
        <w:i w:val="0"/>
        <w:iCs w:val="0"/>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7B50F96"/>
    <w:multiLevelType w:val="hybridMultilevel"/>
    <w:tmpl w:val="36F4A13C"/>
    <w:lvl w:ilvl="0" w:tplc="E6CA6AD0">
      <w:start w:val="1"/>
      <w:numFmt w:val="decimal"/>
      <w:lvlText w:val="%1."/>
      <w:lvlJc w:val="left"/>
      <w:pPr>
        <w:ind w:left="360" w:hanging="360"/>
      </w:pPr>
      <w:rPr>
        <w:rFonts w:ascii="Kalimati" w:hAnsi="Kalimati" w:cs="Kalimati" w:hint="cs"/>
        <w:b w:val="0"/>
        <w:bCs w:val="0"/>
        <w:color w:val="000000" w:themeColor="text1"/>
        <w:sz w:val="28"/>
        <w:szCs w:val="28"/>
      </w:rPr>
    </w:lvl>
    <w:lvl w:ilvl="1" w:tplc="6F7EC056">
      <w:start w:val="1"/>
      <w:numFmt w:val="decimal"/>
      <w:lvlText w:val="%2."/>
      <w:lvlJc w:val="left"/>
      <w:pPr>
        <w:ind w:left="630" w:hanging="360"/>
      </w:pPr>
      <w:rPr>
        <w:rFonts w:ascii="Kalimati" w:hAnsi="Kalimati" w:cs="Kalimati" w:hint="cs"/>
        <w:b w:val="0"/>
        <w:bCs w:val="0"/>
        <w:i w:val="0"/>
        <w:iCs w:val="0"/>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7F5172C"/>
    <w:multiLevelType w:val="hybridMultilevel"/>
    <w:tmpl w:val="3F2E462E"/>
    <w:lvl w:ilvl="0" w:tplc="6F7EC056">
      <w:start w:val="1"/>
      <w:numFmt w:val="decimal"/>
      <w:lvlText w:val="%1."/>
      <w:lvlJc w:val="left"/>
      <w:pPr>
        <w:ind w:left="630" w:hanging="360"/>
      </w:pPr>
      <w:rPr>
        <w:rFonts w:ascii="Kalimati" w:hAnsi="Kalimati" w:cs="Kalimati" w:hint="cs"/>
        <w:b w:val="0"/>
        <w:bCs w:val="0"/>
        <w:i w:val="0"/>
        <w:iCs w:val="0"/>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2AF063BE"/>
    <w:multiLevelType w:val="hybridMultilevel"/>
    <w:tmpl w:val="6394B850"/>
    <w:lvl w:ilvl="0" w:tplc="64604170">
      <w:start w:val="1"/>
      <w:numFmt w:val="decimal"/>
      <w:lvlText w:val="%1."/>
      <w:lvlJc w:val="left"/>
      <w:pPr>
        <w:ind w:left="360" w:hanging="360"/>
      </w:pPr>
      <w:rPr>
        <w:rFonts w:ascii="Kalimati" w:hAnsi="Kalimati" w:cs="Kalimati" w:hint="cs"/>
        <w:b w:val="0"/>
        <w:bCs w:val="0"/>
        <w:color w:val="000000" w:themeColor="text1"/>
        <w:sz w:val="20"/>
        <w:szCs w:val="20"/>
      </w:rPr>
    </w:lvl>
    <w:lvl w:ilvl="1" w:tplc="6F7EC056">
      <w:start w:val="1"/>
      <w:numFmt w:val="decimal"/>
      <w:lvlText w:val="%2."/>
      <w:lvlJc w:val="left"/>
      <w:pPr>
        <w:ind w:left="630" w:hanging="360"/>
      </w:pPr>
      <w:rPr>
        <w:rFonts w:ascii="Kalimati" w:hAnsi="Kalimati" w:cs="Kalimati" w:hint="cs"/>
        <w:b w:val="0"/>
        <w:bCs w:val="0"/>
        <w:i w:val="0"/>
        <w:iCs w:val="0"/>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CEB5F50"/>
    <w:multiLevelType w:val="hybridMultilevel"/>
    <w:tmpl w:val="CC3E1630"/>
    <w:lvl w:ilvl="0" w:tplc="ADF29216">
      <w:start w:val="1"/>
      <w:numFmt w:val="decimal"/>
      <w:lvlText w:val="%1."/>
      <w:lvlJc w:val="left"/>
      <w:pPr>
        <w:ind w:left="632" w:hanging="632"/>
      </w:pPr>
      <w:rPr>
        <w:rFonts w:ascii="Kalimati" w:hAnsi="Kalimati" w:cs="Kalimati" w:hint="cs"/>
        <w:b w:val="0"/>
        <w:bCs w:val="0"/>
        <w:sz w:val="28"/>
        <w:szCs w:val="28"/>
      </w:rPr>
    </w:lvl>
    <w:lvl w:ilvl="1" w:tplc="6F7EC056">
      <w:start w:val="1"/>
      <w:numFmt w:val="decimal"/>
      <w:lvlText w:val="%2."/>
      <w:lvlJc w:val="left"/>
      <w:pPr>
        <w:ind w:left="720" w:hanging="360"/>
      </w:pPr>
      <w:rPr>
        <w:rFonts w:ascii="Kalimati" w:hAnsi="Kalimati" w:cs="Kalimati" w:hint="cs"/>
        <w:b w:val="0"/>
        <w:bCs w:val="0"/>
        <w:i w:val="0"/>
        <w:iCs w:val="0"/>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EC872B5"/>
    <w:multiLevelType w:val="hybridMultilevel"/>
    <w:tmpl w:val="4F8AC318"/>
    <w:lvl w:ilvl="0" w:tplc="275A278A">
      <w:start w:val="1"/>
      <w:numFmt w:val="decimal"/>
      <w:lvlText w:val="%1."/>
      <w:lvlJc w:val="left"/>
      <w:pPr>
        <w:ind w:left="360" w:hanging="360"/>
      </w:pPr>
      <w:rPr>
        <w:rFonts w:ascii="Kalimati" w:hAnsi="Kalimati" w:cs="Kalimati" w:hint="cs"/>
        <w:b w:val="0"/>
        <w:bCs w:val="0"/>
        <w:color w:val="000000" w:themeColor="text1"/>
        <w:sz w:val="28"/>
        <w:szCs w:val="28"/>
      </w:rPr>
    </w:lvl>
    <w:lvl w:ilvl="1" w:tplc="6F7EC056">
      <w:start w:val="1"/>
      <w:numFmt w:val="decimal"/>
      <w:lvlText w:val="%2."/>
      <w:lvlJc w:val="left"/>
      <w:pPr>
        <w:ind w:left="928" w:hanging="360"/>
      </w:pPr>
      <w:rPr>
        <w:rFonts w:ascii="Kalimati" w:hAnsi="Kalimati" w:cs="Kalimati" w:hint="cs"/>
        <w:b w:val="0"/>
        <w:bCs w:val="0"/>
        <w:i w:val="0"/>
        <w:iCs w:val="0"/>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ED27592"/>
    <w:multiLevelType w:val="hybridMultilevel"/>
    <w:tmpl w:val="FDFEAD8E"/>
    <w:lvl w:ilvl="0" w:tplc="E6E0CE4E">
      <w:start w:val="7"/>
      <w:numFmt w:val="hindiVowels"/>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5554390"/>
    <w:multiLevelType w:val="hybridMultilevel"/>
    <w:tmpl w:val="91C22E52"/>
    <w:lvl w:ilvl="0" w:tplc="6F9A0942">
      <w:start w:val="1"/>
      <w:numFmt w:val="decimal"/>
      <w:lvlText w:val="%1."/>
      <w:lvlJc w:val="left"/>
      <w:pPr>
        <w:ind w:left="1080" w:hanging="360"/>
      </w:pPr>
      <w:rPr>
        <w:rFonts w:ascii="Kalimati" w:hAnsi="Kalimati" w:cs="Kalimati" w:hint="cs"/>
        <w:b w:val="0"/>
        <w:bCs w:val="0"/>
        <w:i w:val="0"/>
        <w:iCs w:val="0"/>
        <w:sz w:val="28"/>
        <w:szCs w:val="28"/>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BC81C9B"/>
    <w:multiLevelType w:val="hybridMultilevel"/>
    <w:tmpl w:val="68087A6E"/>
    <w:lvl w:ilvl="0" w:tplc="E33400A2">
      <w:start w:val="7"/>
      <w:numFmt w:val="hindiVowels"/>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BF55996"/>
    <w:multiLevelType w:val="hybridMultilevel"/>
    <w:tmpl w:val="1BDAF4FA"/>
    <w:lvl w:ilvl="0" w:tplc="C9E84632">
      <w:start w:val="1"/>
      <w:numFmt w:val="hindiVowels"/>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31489A"/>
    <w:multiLevelType w:val="hybridMultilevel"/>
    <w:tmpl w:val="3A16C930"/>
    <w:lvl w:ilvl="0" w:tplc="A9A001EC">
      <w:start w:val="1"/>
      <w:numFmt w:val="decimal"/>
      <w:lvlText w:val="%1."/>
      <w:lvlJc w:val="left"/>
      <w:pPr>
        <w:ind w:left="792" w:hanging="522"/>
      </w:pPr>
      <w:rPr>
        <w:rFonts w:ascii="Kalimati" w:hAnsi="Kalimati" w:cs="Kalimati" w:hint="cs"/>
        <w:b w:val="0"/>
        <w:bCs w:val="0"/>
        <w:i w:val="0"/>
        <w:iCs w:val="0"/>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41A35E9E"/>
    <w:multiLevelType w:val="hybridMultilevel"/>
    <w:tmpl w:val="3C864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3EA19E0"/>
    <w:multiLevelType w:val="hybridMultilevel"/>
    <w:tmpl w:val="CC3E1630"/>
    <w:lvl w:ilvl="0" w:tplc="ADF29216">
      <w:start w:val="1"/>
      <w:numFmt w:val="decimal"/>
      <w:lvlText w:val="%1."/>
      <w:lvlJc w:val="left"/>
      <w:pPr>
        <w:ind w:left="632" w:hanging="632"/>
      </w:pPr>
      <w:rPr>
        <w:rFonts w:ascii="Kalimati" w:hAnsi="Kalimati" w:cs="Kalimati" w:hint="cs"/>
        <w:b w:val="0"/>
        <w:bCs w:val="0"/>
        <w:sz w:val="28"/>
        <w:szCs w:val="28"/>
      </w:rPr>
    </w:lvl>
    <w:lvl w:ilvl="1" w:tplc="6F7EC056">
      <w:start w:val="1"/>
      <w:numFmt w:val="decimal"/>
      <w:lvlText w:val="%2."/>
      <w:lvlJc w:val="left"/>
      <w:pPr>
        <w:ind w:left="720" w:hanging="360"/>
      </w:pPr>
      <w:rPr>
        <w:rFonts w:ascii="Kalimati" w:hAnsi="Kalimati" w:cs="Kalimati" w:hint="cs"/>
        <w:b w:val="0"/>
        <w:bCs w:val="0"/>
        <w:i w:val="0"/>
        <w:iCs w:val="0"/>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6B714F5"/>
    <w:multiLevelType w:val="hybridMultilevel"/>
    <w:tmpl w:val="8CCE5972"/>
    <w:lvl w:ilvl="0" w:tplc="CC3A58B8">
      <w:start w:val="1"/>
      <w:numFmt w:val="decimal"/>
      <w:lvlText w:val="%1."/>
      <w:lvlJc w:val="left"/>
      <w:pPr>
        <w:ind w:left="360" w:hanging="360"/>
      </w:pPr>
      <w:rPr>
        <w:rFonts w:ascii="Kalimati" w:hAnsi="Kalimati" w:cs="Kalimati" w:hint="cs"/>
        <w:b w:val="0"/>
        <w:bCs w:val="0"/>
        <w:color w:val="000000" w:themeColor="text1"/>
        <w:sz w:val="28"/>
        <w:szCs w:val="28"/>
      </w:rPr>
    </w:lvl>
    <w:lvl w:ilvl="1" w:tplc="6F7EC056">
      <w:start w:val="1"/>
      <w:numFmt w:val="decimal"/>
      <w:lvlText w:val="%2."/>
      <w:lvlJc w:val="left"/>
      <w:pPr>
        <w:ind w:left="630" w:hanging="360"/>
      </w:pPr>
      <w:rPr>
        <w:rFonts w:ascii="Kalimati" w:hAnsi="Kalimati" w:cs="Kalimati" w:hint="cs"/>
        <w:b w:val="0"/>
        <w:bCs w:val="0"/>
        <w:i w:val="0"/>
        <w:iCs w:val="0"/>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98E1694"/>
    <w:multiLevelType w:val="hybridMultilevel"/>
    <w:tmpl w:val="D69EE93E"/>
    <w:lvl w:ilvl="0" w:tplc="6F7EC056">
      <w:start w:val="1"/>
      <w:numFmt w:val="decimal"/>
      <w:lvlText w:val="%1."/>
      <w:lvlJc w:val="left"/>
      <w:pPr>
        <w:ind w:left="720" w:hanging="360"/>
      </w:pPr>
      <w:rPr>
        <w:rFonts w:ascii="Kalimati" w:hAnsi="Kalimati" w:cs="Kalimati" w:hint="cs"/>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9A2086"/>
    <w:multiLevelType w:val="hybridMultilevel"/>
    <w:tmpl w:val="130E72CA"/>
    <w:lvl w:ilvl="0" w:tplc="A1AE2B8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AC2CCD"/>
    <w:multiLevelType w:val="hybridMultilevel"/>
    <w:tmpl w:val="6394B850"/>
    <w:lvl w:ilvl="0" w:tplc="64604170">
      <w:start w:val="1"/>
      <w:numFmt w:val="decimal"/>
      <w:lvlText w:val="%1."/>
      <w:lvlJc w:val="left"/>
      <w:pPr>
        <w:ind w:left="360" w:hanging="360"/>
      </w:pPr>
      <w:rPr>
        <w:rFonts w:ascii="Kalimati" w:hAnsi="Kalimati" w:cs="Kalimati" w:hint="cs"/>
        <w:b w:val="0"/>
        <w:bCs w:val="0"/>
        <w:color w:val="000000" w:themeColor="text1"/>
        <w:sz w:val="20"/>
        <w:szCs w:val="20"/>
      </w:rPr>
    </w:lvl>
    <w:lvl w:ilvl="1" w:tplc="6F7EC056">
      <w:start w:val="1"/>
      <w:numFmt w:val="decimal"/>
      <w:lvlText w:val="%2."/>
      <w:lvlJc w:val="left"/>
      <w:pPr>
        <w:ind w:left="630" w:hanging="360"/>
      </w:pPr>
      <w:rPr>
        <w:rFonts w:ascii="Kalimati" w:hAnsi="Kalimati" w:cs="Kalimati" w:hint="cs"/>
        <w:b w:val="0"/>
        <w:bCs w:val="0"/>
        <w:i w:val="0"/>
        <w:iCs w:val="0"/>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9026F2B"/>
    <w:multiLevelType w:val="hybridMultilevel"/>
    <w:tmpl w:val="CC3E1630"/>
    <w:lvl w:ilvl="0" w:tplc="ADF29216">
      <w:start w:val="1"/>
      <w:numFmt w:val="decimal"/>
      <w:lvlText w:val="%1."/>
      <w:lvlJc w:val="left"/>
      <w:pPr>
        <w:ind w:left="632" w:hanging="632"/>
      </w:pPr>
      <w:rPr>
        <w:rFonts w:ascii="Kalimati" w:hAnsi="Kalimati" w:cs="Kalimati" w:hint="cs"/>
        <w:b w:val="0"/>
        <w:bCs w:val="0"/>
        <w:sz w:val="28"/>
        <w:szCs w:val="28"/>
      </w:rPr>
    </w:lvl>
    <w:lvl w:ilvl="1" w:tplc="6F7EC056">
      <w:start w:val="1"/>
      <w:numFmt w:val="decimal"/>
      <w:lvlText w:val="%2."/>
      <w:lvlJc w:val="left"/>
      <w:pPr>
        <w:ind w:left="720" w:hanging="360"/>
      </w:pPr>
      <w:rPr>
        <w:rFonts w:ascii="Kalimati" w:hAnsi="Kalimati" w:cs="Kalimati" w:hint="cs"/>
        <w:b w:val="0"/>
        <w:bCs w:val="0"/>
        <w:i w:val="0"/>
        <w:iCs w:val="0"/>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0DE67CC"/>
    <w:multiLevelType w:val="hybridMultilevel"/>
    <w:tmpl w:val="CC3E1630"/>
    <w:lvl w:ilvl="0" w:tplc="ADF29216">
      <w:start w:val="1"/>
      <w:numFmt w:val="decimal"/>
      <w:lvlText w:val="%1."/>
      <w:lvlJc w:val="left"/>
      <w:pPr>
        <w:ind w:left="632" w:hanging="632"/>
      </w:pPr>
      <w:rPr>
        <w:rFonts w:ascii="Kalimati" w:hAnsi="Kalimati" w:cs="Kalimati" w:hint="cs"/>
        <w:b w:val="0"/>
        <w:bCs w:val="0"/>
        <w:sz w:val="28"/>
        <w:szCs w:val="28"/>
      </w:rPr>
    </w:lvl>
    <w:lvl w:ilvl="1" w:tplc="6F7EC056">
      <w:start w:val="1"/>
      <w:numFmt w:val="decimal"/>
      <w:lvlText w:val="%2."/>
      <w:lvlJc w:val="left"/>
      <w:pPr>
        <w:ind w:left="720" w:hanging="360"/>
      </w:pPr>
      <w:rPr>
        <w:rFonts w:ascii="Kalimati" w:hAnsi="Kalimati" w:cs="Kalimati" w:hint="cs"/>
        <w:b w:val="0"/>
        <w:bCs w:val="0"/>
        <w:i w:val="0"/>
        <w:iCs w:val="0"/>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2DE1935"/>
    <w:multiLevelType w:val="hybridMultilevel"/>
    <w:tmpl w:val="CC3E1630"/>
    <w:lvl w:ilvl="0" w:tplc="ADF29216">
      <w:start w:val="1"/>
      <w:numFmt w:val="decimal"/>
      <w:lvlText w:val="%1."/>
      <w:lvlJc w:val="left"/>
      <w:pPr>
        <w:ind w:left="632" w:hanging="632"/>
      </w:pPr>
      <w:rPr>
        <w:rFonts w:ascii="Kalimati" w:hAnsi="Kalimati" w:cs="Kalimati" w:hint="cs"/>
        <w:b w:val="0"/>
        <w:bCs w:val="0"/>
        <w:sz w:val="28"/>
        <w:szCs w:val="28"/>
      </w:rPr>
    </w:lvl>
    <w:lvl w:ilvl="1" w:tplc="6F7EC056">
      <w:start w:val="1"/>
      <w:numFmt w:val="decimal"/>
      <w:lvlText w:val="%2."/>
      <w:lvlJc w:val="left"/>
      <w:pPr>
        <w:ind w:left="720" w:hanging="360"/>
      </w:pPr>
      <w:rPr>
        <w:rFonts w:ascii="Kalimati" w:hAnsi="Kalimati" w:cs="Kalimati" w:hint="cs"/>
        <w:b w:val="0"/>
        <w:bCs w:val="0"/>
        <w:i w:val="0"/>
        <w:iCs w:val="0"/>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4C235DF"/>
    <w:multiLevelType w:val="hybridMultilevel"/>
    <w:tmpl w:val="E1169D1E"/>
    <w:lvl w:ilvl="0" w:tplc="F356C4CE">
      <w:start w:val="1"/>
      <w:numFmt w:val="hindiNumbers"/>
      <w:lvlText w:val="%1."/>
      <w:lvlJc w:val="left"/>
      <w:pPr>
        <w:ind w:left="405" w:hanging="360"/>
      </w:pPr>
      <w:rPr>
        <w:rFonts w:cs="Kalimati" w:hint="default"/>
        <w:b w:val="0"/>
        <w:bCs w:val="0"/>
        <w:sz w:val="18"/>
        <w:szCs w:val="2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9">
    <w:nsid w:val="66E359C4"/>
    <w:multiLevelType w:val="hybridMultilevel"/>
    <w:tmpl w:val="17AEC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D6F0986"/>
    <w:multiLevelType w:val="hybridMultilevel"/>
    <w:tmpl w:val="69DED968"/>
    <w:lvl w:ilvl="0" w:tplc="EF22B1D6">
      <w:start w:val="1"/>
      <w:numFmt w:val="decimal"/>
      <w:lvlText w:val="%1."/>
      <w:lvlJc w:val="left"/>
      <w:pPr>
        <w:ind w:left="360" w:hanging="360"/>
      </w:pPr>
      <w:rPr>
        <w:rFonts w:ascii="Kalimati" w:hAnsi="Kalimati" w:cs="Kalimati" w:hint="cs"/>
        <w:b w:val="0"/>
        <w:bCs w:val="0"/>
        <w:color w:val="000000" w:themeColor="text1"/>
        <w:sz w:val="28"/>
        <w:szCs w:val="28"/>
      </w:rPr>
    </w:lvl>
    <w:lvl w:ilvl="1" w:tplc="6F7EC056">
      <w:start w:val="1"/>
      <w:numFmt w:val="decimal"/>
      <w:lvlText w:val="%2."/>
      <w:lvlJc w:val="left"/>
      <w:pPr>
        <w:ind w:left="630" w:hanging="360"/>
      </w:pPr>
      <w:rPr>
        <w:rFonts w:ascii="Kalimati" w:hAnsi="Kalimati" w:cs="Kalimati" w:hint="cs"/>
        <w:b w:val="0"/>
        <w:bCs w:val="0"/>
        <w:i w:val="0"/>
        <w:iCs w:val="0"/>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16460C1"/>
    <w:multiLevelType w:val="hybridMultilevel"/>
    <w:tmpl w:val="CC3E1630"/>
    <w:lvl w:ilvl="0" w:tplc="ADF29216">
      <w:start w:val="1"/>
      <w:numFmt w:val="decimal"/>
      <w:lvlText w:val="%1."/>
      <w:lvlJc w:val="left"/>
      <w:pPr>
        <w:ind w:left="632" w:hanging="632"/>
      </w:pPr>
      <w:rPr>
        <w:rFonts w:ascii="Kalimati" w:hAnsi="Kalimati" w:cs="Kalimati" w:hint="cs"/>
        <w:b w:val="0"/>
        <w:bCs w:val="0"/>
        <w:sz w:val="28"/>
        <w:szCs w:val="28"/>
      </w:rPr>
    </w:lvl>
    <w:lvl w:ilvl="1" w:tplc="6F7EC056">
      <w:start w:val="1"/>
      <w:numFmt w:val="decimal"/>
      <w:lvlText w:val="%2."/>
      <w:lvlJc w:val="left"/>
      <w:pPr>
        <w:ind w:left="720" w:hanging="360"/>
      </w:pPr>
      <w:rPr>
        <w:rFonts w:ascii="Kalimati" w:hAnsi="Kalimati" w:cs="Kalimati" w:hint="cs"/>
        <w:b w:val="0"/>
        <w:bCs w:val="0"/>
        <w:i w:val="0"/>
        <w:iCs w:val="0"/>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1D9561B"/>
    <w:multiLevelType w:val="hybridMultilevel"/>
    <w:tmpl w:val="CC52E35A"/>
    <w:lvl w:ilvl="0" w:tplc="88A22258">
      <w:start w:val="1"/>
      <w:numFmt w:val="decimal"/>
      <w:lvlText w:val="%1."/>
      <w:lvlJc w:val="left"/>
      <w:pPr>
        <w:ind w:left="2847" w:hanging="360"/>
      </w:pPr>
      <w:rPr>
        <w:rFonts w:ascii="Kalimati" w:hAnsi="Kalimati" w:cs="Kalimati" w:hint="cs"/>
        <w:b w:val="0"/>
        <w:bCs w:val="0"/>
        <w:sz w:val="24"/>
        <w:szCs w:val="24"/>
      </w:rPr>
    </w:lvl>
    <w:lvl w:ilvl="1" w:tplc="6F7EC056">
      <w:start w:val="1"/>
      <w:numFmt w:val="decimal"/>
      <w:lvlText w:val="%2."/>
      <w:lvlJc w:val="left"/>
      <w:pPr>
        <w:ind w:left="3207" w:hanging="360"/>
      </w:pPr>
      <w:rPr>
        <w:rFonts w:ascii="Kalimati" w:hAnsi="Kalimati" w:cs="Kalimati" w:hint="cs"/>
        <w:b w:val="0"/>
        <w:bCs w:val="0"/>
        <w:i w:val="0"/>
        <w:iCs w:val="0"/>
        <w:sz w:val="22"/>
        <w:szCs w:val="22"/>
      </w:r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33">
    <w:nsid w:val="7BBB11A3"/>
    <w:multiLevelType w:val="hybridMultilevel"/>
    <w:tmpl w:val="CC3E1630"/>
    <w:lvl w:ilvl="0" w:tplc="ADF29216">
      <w:start w:val="1"/>
      <w:numFmt w:val="decimal"/>
      <w:lvlText w:val="%1."/>
      <w:lvlJc w:val="left"/>
      <w:pPr>
        <w:ind w:left="3119" w:hanging="632"/>
      </w:pPr>
      <w:rPr>
        <w:rFonts w:ascii="Kalimati" w:hAnsi="Kalimati" w:cs="Kalimati" w:hint="cs"/>
        <w:b w:val="0"/>
        <w:bCs w:val="0"/>
        <w:sz w:val="28"/>
        <w:szCs w:val="28"/>
      </w:rPr>
    </w:lvl>
    <w:lvl w:ilvl="1" w:tplc="6F7EC056">
      <w:start w:val="1"/>
      <w:numFmt w:val="decimal"/>
      <w:lvlText w:val="%2."/>
      <w:lvlJc w:val="left"/>
      <w:pPr>
        <w:ind w:left="3207" w:hanging="360"/>
      </w:pPr>
      <w:rPr>
        <w:rFonts w:ascii="Kalimati" w:hAnsi="Kalimati" w:cs="Kalimati" w:hint="cs"/>
        <w:b w:val="0"/>
        <w:bCs w:val="0"/>
        <w:i w:val="0"/>
        <w:iCs w:val="0"/>
        <w:sz w:val="22"/>
        <w:szCs w:val="22"/>
      </w:r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num w:numId="1">
    <w:abstractNumId w:val="17"/>
  </w:num>
  <w:num w:numId="2">
    <w:abstractNumId w:val="22"/>
  </w:num>
  <w:num w:numId="3">
    <w:abstractNumId w:val="32"/>
  </w:num>
  <w:num w:numId="4">
    <w:abstractNumId w:val="3"/>
  </w:num>
  <w:num w:numId="5">
    <w:abstractNumId w:val="19"/>
  </w:num>
  <w:num w:numId="6">
    <w:abstractNumId w:val="29"/>
  </w:num>
  <w:num w:numId="7">
    <w:abstractNumId w:val="6"/>
  </w:num>
  <w:num w:numId="8">
    <w:abstractNumId w:val="5"/>
  </w:num>
  <w:num w:numId="9">
    <w:abstractNumId w:val="7"/>
  </w:num>
  <w:num w:numId="10">
    <w:abstractNumId w:val="9"/>
  </w:num>
  <w:num w:numId="11">
    <w:abstractNumId w:val="10"/>
  </w:num>
  <w:num w:numId="12">
    <w:abstractNumId w:val="0"/>
  </w:num>
  <w:num w:numId="13">
    <w:abstractNumId w:val="30"/>
  </w:num>
  <w:num w:numId="14">
    <w:abstractNumId w:val="21"/>
  </w:num>
  <w:num w:numId="15">
    <w:abstractNumId w:val="11"/>
  </w:num>
  <w:num w:numId="16">
    <w:abstractNumId w:val="23"/>
  </w:num>
  <w:num w:numId="17">
    <w:abstractNumId w:val="24"/>
  </w:num>
  <w:num w:numId="18">
    <w:abstractNumId w:val="8"/>
  </w:num>
  <w:num w:numId="19">
    <w:abstractNumId w:val="18"/>
  </w:num>
  <w:num w:numId="20">
    <w:abstractNumId w:val="13"/>
  </w:num>
  <w:num w:numId="21">
    <w:abstractNumId w:val="28"/>
  </w:num>
  <w:num w:numId="22">
    <w:abstractNumId w:val="2"/>
  </w:num>
  <w:num w:numId="23">
    <w:abstractNumId w:val="4"/>
  </w:num>
  <w:num w:numId="24">
    <w:abstractNumId w:val="14"/>
  </w:num>
  <w:num w:numId="25">
    <w:abstractNumId w:val="16"/>
  </w:num>
  <w:num w:numId="26">
    <w:abstractNumId w:val="15"/>
  </w:num>
  <w:num w:numId="27">
    <w:abstractNumId w:val="33"/>
  </w:num>
  <w:num w:numId="28">
    <w:abstractNumId w:val="1"/>
  </w:num>
  <w:num w:numId="29">
    <w:abstractNumId w:val="27"/>
  </w:num>
  <w:num w:numId="30">
    <w:abstractNumId w:val="25"/>
  </w:num>
  <w:num w:numId="31">
    <w:abstractNumId w:val="26"/>
  </w:num>
  <w:num w:numId="32">
    <w:abstractNumId w:val="31"/>
  </w:num>
  <w:num w:numId="33">
    <w:abstractNumId w:val="20"/>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563"/>
    <w:rsid w:val="000028EC"/>
    <w:rsid w:val="000119F3"/>
    <w:rsid w:val="00014CC7"/>
    <w:rsid w:val="00022575"/>
    <w:rsid w:val="000255E7"/>
    <w:rsid w:val="00030E01"/>
    <w:rsid w:val="00033F5C"/>
    <w:rsid w:val="00034310"/>
    <w:rsid w:val="00035A9F"/>
    <w:rsid w:val="00035CA0"/>
    <w:rsid w:val="00036DD4"/>
    <w:rsid w:val="00045B1E"/>
    <w:rsid w:val="00061F38"/>
    <w:rsid w:val="00062E87"/>
    <w:rsid w:val="00063C9F"/>
    <w:rsid w:val="00066979"/>
    <w:rsid w:val="000720BC"/>
    <w:rsid w:val="00072856"/>
    <w:rsid w:val="00077DDD"/>
    <w:rsid w:val="0008416D"/>
    <w:rsid w:val="0008470A"/>
    <w:rsid w:val="0008556B"/>
    <w:rsid w:val="000879E0"/>
    <w:rsid w:val="00096072"/>
    <w:rsid w:val="0009728D"/>
    <w:rsid w:val="000A3FDB"/>
    <w:rsid w:val="000A7455"/>
    <w:rsid w:val="000B0F4D"/>
    <w:rsid w:val="000B713E"/>
    <w:rsid w:val="000B76C2"/>
    <w:rsid w:val="000D67C8"/>
    <w:rsid w:val="000E25A7"/>
    <w:rsid w:val="000E551E"/>
    <w:rsid w:val="00105C02"/>
    <w:rsid w:val="00106DD9"/>
    <w:rsid w:val="00107FBC"/>
    <w:rsid w:val="001240D6"/>
    <w:rsid w:val="00131B18"/>
    <w:rsid w:val="00140207"/>
    <w:rsid w:val="00170884"/>
    <w:rsid w:val="00173D91"/>
    <w:rsid w:val="00177422"/>
    <w:rsid w:val="00182831"/>
    <w:rsid w:val="00183AC8"/>
    <w:rsid w:val="0018503E"/>
    <w:rsid w:val="00194DB2"/>
    <w:rsid w:val="00196006"/>
    <w:rsid w:val="001B0796"/>
    <w:rsid w:val="001B63F2"/>
    <w:rsid w:val="001B7394"/>
    <w:rsid w:val="001C0F1C"/>
    <w:rsid w:val="001D1D65"/>
    <w:rsid w:val="001D654D"/>
    <w:rsid w:val="001E083E"/>
    <w:rsid w:val="001F26CA"/>
    <w:rsid w:val="00222F92"/>
    <w:rsid w:val="002245D9"/>
    <w:rsid w:val="00230314"/>
    <w:rsid w:val="002360C6"/>
    <w:rsid w:val="00236832"/>
    <w:rsid w:val="00245318"/>
    <w:rsid w:val="00250C63"/>
    <w:rsid w:val="002978E4"/>
    <w:rsid w:val="002A00F1"/>
    <w:rsid w:val="002A2A06"/>
    <w:rsid w:val="002A7A11"/>
    <w:rsid w:val="002B4556"/>
    <w:rsid w:val="002C328B"/>
    <w:rsid w:val="002D2120"/>
    <w:rsid w:val="002D2576"/>
    <w:rsid w:val="002D5A6E"/>
    <w:rsid w:val="002F024A"/>
    <w:rsid w:val="002F7848"/>
    <w:rsid w:val="003004C9"/>
    <w:rsid w:val="003008AC"/>
    <w:rsid w:val="00312486"/>
    <w:rsid w:val="00312DF9"/>
    <w:rsid w:val="0032288B"/>
    <w:rsid w:val="00325284"/>
    <w:rsid w:val="00327A14"/>
    <w:rsid w:val="00342CC5"/>
    <w:rsid w:val="00345D05"/>
    <w:rsid w:val="0035651E"/>
    <w:rsid w:val="00356718"/>
    <w:rsid w:val="0037223C"/>
    <w:rsid w:val="00372BED"/>
    <w:rsid w:val="00376567"/>
    <w:rsid w:val="003813EA"/>
    <w:rsid w:val="00392000"/>
    <w:rsid w:val="003A05D0"/>
    <w:rsid w:val="003C7107"/>
    <w:rsid w:val="003D2E19"/>
    <w:rsid w:val="003D6388"/>
    <w:rsid w:val="003E31A0"/>
    <w:rsid w:val="003F3D7F"/>
    <w:rsid w:val="003F3DDA"/>
    <w:rsid w:val="00401977"/>
    <w:rsid w:val="00402DD8"/>
    <w:rsid w:val="00406DEB"/>
    <w:rsid w:val="00407AD9"/>
    <w:rsid w:val="00413CD3"/>
    <w:rsid w:val="00413DDA"/>
    <w:rsid w:val="00430F95"/>
    <w:rsid w:val="00436CD8"/>
    <w:rsid w:val="0044106C"/>
    <w:rsid w:val="004435B2"/>
    <w:rsid w:val="00446A18"/>
    <w:rsid w:val="00450FBA"/>
    <w:rsid w:val="00453725"/>
    <w:rsid w:val="00453E28"/>
    <w:rsid w:val="00457F42"/>
    <w:rsid w:val="00465FDD"/>
    <w:rsid w:val="004665EE"/>
    <w:rsid w:val="00472E9B"/>
    <w:rsid w:val="0048429C"/>
    <w:rsid w:val="00485971"/>
    <w:rsid w:val="00493638"/>
    <w:rsid w:val="004A115C"/>
    <w:rsid w:val="004B2E96"/>
    <w:rsid w:val="004B34C2"/>
    <w:rsid w:val="004B50B6"/>
    <w:rsid w:val="004B588E"/>
    <w:rsid w:val="004C5215"/>
    <w:rsid w:val="004C7DE4"/>
    <w:rsid w:val="004D6CA1"/>
    <w:rsid w:val="004E0134"/>
    <w:rsid w:val="004E3563"/>
    <w:rsid w:val="004E51B3"/>
    <w:rsid w:val="0051472F"/>
    <w:rsid w:val="00516374"/>
    <w:rsid w:val="005322DF"/>
    <w:rsid w:val="0053337F"/>
    <w:rsid w:val="00536A41"/>
    <w:rsid w:val="005511CD"/>
    <w:rsid w:val="005612B1"/>
    <w:rsid w:val="005623D6"/>
    <w:rsid w:val="0056541D"/>
    <w:rsid w:val="00584F06"/>
    <w:rsid w:val="00587BB8"/>
    <w:rsid w:val="005924F7"/>
    <w:rsid w:val="00596912"/>
    <w:rsid w:val="00596A18"/>
    <w:rsid w:val="005D00BC"/>
    <w:rsid w:val="005E1239"/>
    <w:rsid w:val="005E620E"/>
    <w:rsid w:val="005F3ABE"/>
    <w:rsid w:val="005F4BCB"/>
    <w:rsid w:val="00602AD6"/>
    <w:rsid w:val="00610526"/>
    <w:rsid w:val="00620950"/>
    <w:rsid w:val="0062285A"/>
    <w:rsid w:val="00622A07"/>
    <w:rsid w:val="006278B6"/>
    <w:rsid w:val="00651318"/>
    <w:rsid w:val="00657F35"/>
    <w:rsid w:val="0066032A"/>
    <w:rsid w:val="00661F9D"/>
    <w:rsid w:val="0066331B"/>
    <w:rsid w:val="00665D39"/>
    <w:rsid w:val="00670221"/>
    <w:rsid w:val="006707C7"/>
    <w:rsid w:val="00691DC2"/>
    <w:rsid w:val="006923E2"/>
    <w:rsid w:val="006B6B5A"/>
    <w:rsid w:val="006C239E"/>
    <w:rsid w:val="006C7391"/>
    <w:rsid w:val="006D657D"/>
    <w:rsid w:val="006D7CE6"/>
    <w:rsid w:val="006F6099"/>
    <w:rsid w:val="006F756C"/>
    <w:rsid w:val="007052E0"/>
    <w:rsid w:val="00711979"/>
    <w:rsid w:val="007156CC"/>
    <w:rsid w:val="0071781C"/>
    <w:rsid w:val="007229C6"/>
    <w:rsid w:val="007377F5"/>
    <w:rsid w:val="00741E65"/>
    <w:rsid w:val="0074498C"/>
    <w:rsid w:val="00747ECA"/>
    <w:rsid w:val="00763FC1"/>
    <w:rsid w:val="00775916"/>
    <w:rsid w:val="007771C8"/>
    <w:rsid w:val="0078703B"/>
    <w:rsid w:val="007917A7"/>
    <w:rsid w:val="007A54BE"/>
    <w:rsid w:val="007B0996"/>
    <w:rsid w:val="007B3706"/>
    <w:rsid w:val="007B7EF8"/>
    <w:rsid w:val="007C719D"/>
    <w:rsid w:val="007D2C53"/>
    <w:rsid w:val="007D55C3"/>
    <w:rsid w:val="007E1F18"/>
    <w:rsid w:val="007E4E99"/>
    <w:rsid w:val="007F20A3"/>
    <w:rsid w:val="007F3090"/>
    <w:rsid w:val="007F34CE"/>
    <w:rsid w:val="007F7AF3"/>
    <w:rsid w:val="00804134"/>
    <w:rsid w:val="008050C1"/>
    <w:rsid w:val="008117CF"/>
    <w:rsid w:val="008233E8"/>
    <w:rsid w:val="00847F0D"/>
    <w:rsid w:val="008625A3"/>
    <w:rsid w:val="00872138"/>
    <w:rsid w:val="00872E17"/>
    <w:rsid w:val="00873283"/>
    <w:rsid w:val="00874053"/>
    <w:rsid w:val="00877AF9"/>
    <w:rsid w:val="008847D7"/>
    <w:rsid w:val="00890683"/>
    <w:rsid w:val="00890AFF"/>
    <w:rsid w:val="008B3474"/>
    <w:rsid w:val="008C3440"/>
    <w:rsid w:val="008C3715"/>
    <w:rsid w:val="008E3DAF"/>
    <w:rsid w:val="008F5734"/>
    <w:rsid w:val="008F6915"/>
    <w:rsid w:val="00904B12"/>
    <w:rsid w:val="0091341F"/>
    <w:rsid w:val="009221FC"/>
    <w:rsid w:val="00923102"/>
    <w:rsid w:val="00931AF4"/>
    <w:rsid w:val="0093337B"/>
    <w:rsid w:val="009428A6"/>
    <w:rsid w:val="00943DDB"/>
    <w:rsid w:val="0094443E"/>
    <w:rsid w:val="00945FA3"/>
    <w:rsid w:val="009466CC"/>
    <w:rsid w:val="00946E2B"/>
    <w:rsid w:val="009530EB"/>
    <w:rsid w:val="00955327"/>
    <w:rsid w:val="00964623"/>
    <w:rsid w:val="0096531F"/>
    <w:rsid w:val="00967748"/>
    <w:rsid w:val="009770EF"/>
    <w:rsid w:val="009809C7"/>
    <w:rsid w:val="00982278"/>
    <w:rsid w:val="00990657"/>
    <w:rsid w:val="0099168C"/>
    <w:rsid w:val="0099302E"/>
    <w:rsid w:val="00993F8B"/>
    <w:rsid w:val="00995E42"/>
    <w:rsid w:val="009A4410"/>
    <w:rsid w:val="009A6A9E"/>
    <w:rsid w:val="009B667A"/>
    <w:rsid w:val="009D54C5"/>
    <w:rsid w:val="009E0F5E"/>
    <w:rsid w:val="009E3619"/>
    <w:rsid w:val="009F43CF"/>
    <w:rsid w:val="009F6C76"/>
    <w:rsid w:val="00A014FD"/>
    <w:rsid w:val="00A05C87"/>
    <w:rsid w:val="00A17883"/>
    <w:rsid w:val="00A2463E"/>
    <w:rsid w:val="00A3034D"/>
    <w:rsid w:val="00A31A2D"/>
    <w:rsid w:val="00A31A91"/>
    <w:rsid w:val="00A362D1"/>
    <w:rsid w:val="00A461B7"/>
    <w:rsid w:val="00A51F73"/>
    <w:rsid w:val="00A53AF7"/>
    <w:rsid w:val="00A55DEB"/>
    <w:rsid w:val="00A60F77"/>
    <w:rsid w:val="00A6735F"/>
    <w:rsid w:val="00A83802"/>
    <w:rsid w:val="00A85947"/>
    <w:rsid w:val="00A878BB"/>
    <w:rsid w:val="00AA058D"/>
    <w:rsid w:val="00AB11D3"/>
    <w:rsid w:val="00AB1AD1"/>
    <w:rsid w:val="00AB6FAB"/>
    <w:rsid w:val="00AC055A"/>
    <w:rsid w:val="00AC3745"/>
    <w:rsid w:val="00AC5AB9"/>
    <w:rsid w:val="00AD62D6"/>
    <w:rsid w:val="00AE69FB"/>
    <w:rsid w:val="00AE6AAF"/>
    <w:rsid w:val="00B01764"/>
    <w:rsid w:val="00B01C31"/>
    <w:rsid w:val="00B243FE"/>
    <w:rsid w:val="00B32CF6"/>
    <w:rsid w:val="00B442EA"/>
    <w:rsid w:val="00B523B7"/>
    <w:rsid w:val="00B71F07"/>
    <w:rsid w:val="00B81C82"/>
    <w:rsid w:val="00B845DE"/>
    <w:rsid w:val="00B8534F"/>
    <w:rsid w:val="00B85EC6"/>
    <w:rsid w:val="00BA22A4"/>
    <w:rsid w:val="00BA571F"/>
    <w:rsid w:val="00BE1505"/>
    <w:rsid w:val="00BE7FDA"/>
    <w:rsid w:val="00BF205E"/>
    <w:rsid w:val="00BF7C40"/>
    <w:rsid w:val="00C00CC8"/>
    <w:rsid w:val="00C02E32"/>
    <w:rsid w:val="00C0434B"/>
    <w:rsid w:val="00C33B21"/>
    <w:rsid w:val="00C45272"/>
    <w:rsid w:val="00C547F2"/>
    <w:rsid w:val="00C56B38"/>
    <w:rsid w:val="00C62491"/>
    <w:rsid w:val="00C65B7F"/>
    <w:rsid w:val="00C74E00"/>
    <w:rsid w:val="00C76E62"/>
    <w:rsid w:val="00C95772"/>
    <w:rsid w:val="00C976B4"/>
    <w:rsid w:val="00CA49F6"/>
    <w:rsid w:val="00CB2DC1"/>
    <w:rsid w:val="00CB6159"/>
    <w:rsid w:val="00CB700D"/>
    <w:rsid w:val="00CC00CA"/>
    <w:rsid w:val="00CE22FE"/>
    <w:rsid w:val="00CE4FE8"/>
    <w:rsid w:val="00CE5EA9"/>
    <w:rsid w:val="00CE6A97"/>
    <w:rsid w:val="00CF1BD7"/>
    <w:rsid w:val="00CF66B3"/>
    <w:rsid w:val="00D03AEB"/>
    <w:rsid w:val="00D13472"/>
    <w:rsid w:val="00D24F61"/>
    <w:rsid w:val="00D2528E"/>
    <w:rsid w:val="00D300C2"/>
    <w:rsid w:val="00D3229C"/>
    <w:rsid w:val="00D35E9F"/>
    <w:rsid w:val="00D43EC7"/>
    <w:rsid w:val="00D45D78"/>
    <w:rsid w:val="00D45FF8"/>
    <w:rsid w:val="00D5339D"/>
    <w:rsid w:val="00D540C2"/>
    <w:rsid w:val="00D5647D"/>
    <w:rsid w:val="00D57847"/>
    <w:rsid w:val="00D6652D"/>
    <w:rsid w:val="00D66AD3"/>
    <w:rsid w:val="00D732C3"/>
    <w:rsid w:val="00D73F80"/>
    <w:rsid w:val="00D74EAF"/>
    <w:rsid w:val="00D75210"/>
    <w:rsid w:val="00D82777"/>
    <w:rsid w:val="00D92C60"/>
    <w:rsid w:val="00D947B8"/>
    <w:rsid w:val="00DB2366"/>
    <w:rsid w:val="00DB59FC"/>
    <w:rsid w:val="00DC782E"/>
    <w:rsid w:val="00DD7682"/>
    <w:rsid w:val="00DE2420"/>
    <w:rsid w:val="00DE65E1"/>
    <w:rsid w:val="00DF2CFA"/>
    <w:rsid w:val="00E009C2"/>
    <w:rsid w:val="00E13A09"/>
    <w:rsid w:val="00E1417B"/>
    <w:rsid w:val="00E1777F"/>
    <w:rsid w:val="00E226A3"/>
    <w:rsid w:val="00E251E8"/>
    <w:rsid w:val="00E33A47"/>
    <w:rsid w:val="00E45FC3"/>
    <w:rsid w:val="00E5454E"/>
    <w:rsid w:val="00E8730D"/>
    <w:rsid w:val="00E87900"/>
    <w:rsid w:val="00E93389"/>
    <w:rsid w:val="00EB45C1"/>
    <w:rsid w:val="00EC01A6"/>
    <w:rsid w:val="00EC1587"/>
    <w:rsid w:val="00EC306A"/>
    <w:rsid w:val="00EC7740"/>
    <w:rsid w:val="00EF03C0"/>
    <w:rsid w:val="00EF19B8"/>
    <w:rsid w:val="00F01E23"/>
    <w:rsid w:val="00F03820"/>
    <w:rsid w:val="00F0660A"/>
    <w:rsid w:val="00F2502C"/>
    <w:rsid w:val="00F27D13"/>
    <w:rsid w:val="00F35F8D"/>
    <w:rsid w:val="00F43847"/>
    <w:rsid w:val="00F452AD"/>
    <w:rsid w:val="00F53FA6"/>
    <w:rsid w:val="00F5426A"/>
    <w:rsid w:val="00F57656"/>
    <w:rsid w:val="00F6252B"/>
    <w:rsid w:val="00F718DA"/>
    <w:rsid w:val="00F80202"/>
    <w:rsid w:val="00F93A69"/>
    <w:rsid w:val="00FA148D"/>
    <w:rsid w:val="00FB586C"/>
    <w:rsid w:val="00FB7227"/>
    <w:rsid w:val="00FC0318"/>
    <w:rsid w:val="00FC036D"/>
    <w:rsid w:val="00FC10AB"/>
    <w:rsid w:val="00FC554B"/>
    <w:rsid w:val="00FC5845"/>
    <w:rsid w:val="00FC6A87"/>
    <w:rsid w:val="00FD4C97"/>
    <w:rsid w:val="00FE63F6"/>
    <w:rsid w:val="00FE7069"/>
    <w:rsid w:val="00FF0C0A"/>
    <w:rsid w:val="00FF0EDD"/>
    <w:rsid w:val="00FF3E49"/>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Kalimati" w:eastAsiaTheme="minorHAnsi" w:hAnsi="Kalimati" w:cs="Kalimati"/>
        <w:sz w:val="24"/>
        <w:szCs w:val="24"/>
        <w:lang w:val="en-US" w:eastAsia="en-US" w:bidi="ne-NP"/>
      </w:rPr>
    </w:rPrDefault>
    <w:pPrDefault>
      <w:pPr>
        <w:spacing w:before="200" w:after="200"/>
        <w:ind w:left="36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3EA"/>
  </w:style>
  <w:style w:type="paragraph" w:styleId="Heading3">
    <w:name w:val="heading 3"/>
    <w:basedOn w:val="Normal"/>
    <w:next w:val="Normal"/>
    <w:link w:val="Heading3Char"/>
    <w:autoRedefine/>
    <w:uiPriority w:val="9"/>
    <w:unhideWhenUsed/>
    <w:qFormat/>
    <w:rsid w:val="007E1F18"/>
    <w:pPr>
      <w:keepNext/>
      <w:keepLines/>
      <w:numPr>
        <w:numId w:val="1"/>
      </w:numPr>
      <w:spacing w:after="0"/>
      <w:outlineLvl w:val="2"/>
    </w:pPr>
    <w:rPr>
      <w:rFonts w:ascii="Cambria"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7E1F18"/>
    <w:rPr>
      <w:rFonts w:ascii="Cambria" w:hAnsi="Cambria"/>
      <w:b/>
      <w:bCs/>
      <w:sz w:val="24"/>
      <w:szCs w:val="24"/>
    </w:rPr>
  </w:style>
  <w:style w:type="paragraph" w:styleId="ListParagraph">
    <w:name w:val="List Paragraph"/>
    <w:basedOn w:val="Normal"/>
    <w:uiPriority w:val="34"/>
    <w:qFormat/>
    <w:rsid w:val="004E3563"/>
    <w:pPr>
      <w:ind w:left="720"/>
      <w:contextualSpacing/>
    </w:pPr>
    <w:rPr>
      <w:szCs w:val="21"/>
    </w:rPr>
  </w:style>
  <w:style w:type="paragraph" w:customStyle="1" w:styleId="Default">
    <w:name w:val="Default"/>
    <w:rsid w:val="00775916"/>
    <w:pPr>
      <w:autoSpaceDE w:val="0"/>
      <w:autoSpaceDN w:val="0"/>
      <w:adjustRightInd w:val="0"/>
      <w:spacing w:before="0" w:after="0"/>
      <w:ind w:left="0" w:firstLine="0"/>
      <w:jc w:val="left"/>
    </w:pPr>
    <w:rPr>
      <w:rFonts w:eastAsia="Times New Roman" w:hAnsi="Calibri"/>
      <w:color w:val="000000"/>
    </w:rPr>
  </w:style>
  <w:style w:type="paragraph" w:styleId="Header">
    <w:name w:val="header"/>
    <w:basedOn w:val="Normal"/>
    <w:link w:val="HeaderChar"/>
    <w:uiPriority w:val="99"/>
    <w:semiHidden/>
    <w:unhideWhenUsed/>
    <w:rsid w:val="007B3706"/>
    <w:pPr>
      <w:tabs>
        <w:tab w:val="center" w:pos="4680"/>
        <w:tab w:val="right" w:pos="9360"/>
      </w:tabs>
      <w:spacing w:before="0" w:after="0"/>
    </w:pPr>
    <w:rPr>
      <w:szCs w:val="21"/>
    </w:rPr>
  </w:style>
  <w:style w:type="character" w:customStyle="1" w:styleId="HeaderChar">
    <w:name w:val="Header Char"/>
    <w:basedOn w:val="DefaultParagraphFont"/>
    <w:link w:val="Header"/>
    <w:uiPriority w:val="99"/>
    <w:semiHidden/>
    <w:rsid w:val="007B3706"/>
    <w:rPr>
      <w:szCs w:val="21"/>
    </w:rPr>
  </w:style>
  <w:style w:type="paragraph" w:styleId="Footer">
    <w:name w:val="footer"/>
    <w:basedOn w:val="Normal"/>
    <w:link w:val="FooterChar"/>
    <w:uiPriority w:val="99"/>
    <w:semiHidden/>
    <w:unhideWhenUsed/>
    <w:rsid w:val="007B3706"/>
    <w:pPr>
      <w:tabs>
        <w:tab w:val="center" w:pos="4680"/>
        <w:tab w:val="right" w:pos="9360"/>
      </w:tabs>
      <w:spacing w:before="0" w:after="0"/>
    </w:pPr>
    <w:rPr>
      <w:szCs w:val="21"/>
    </w:rPr>
  </w:style>
  <w:style w:type="character" w:customStyle="1" w:styleId="FooterChar">
    <w:name w:val="Footer Char"/>
    <w:basedOn w:val="DefaultParagraphFont"/>
    <w:link w:val="Footer"/>
    <w:uiPriority w:val="99"/>
    <w:semiHidden/>
    <w:rsid w:val="007B3706"/>
    <w:rPr>
      <w:szCs w:val="21"/>
    </w:rPr>
  </w:style>
  <w:style w:type="paragraph" w:styleId="ListBullet">
    <w:name w:val="List Bullet"/>
    <w:basedOn w:val="Normal"/>
    <w:uiPriority w:val="99"/>
    <w:unhideWhenUsed/>
    <w:rsid w:val="005322DF"/>
    <w:pPr>
      <w:numPr>
        <w:numId w:val="12"/>
      </w:numPr>
      <w:contextualSpacing/>
    </w:pPr>
    <w:rPr>
      <w:szCs w:val="21"/>
    </w:rPr>
  </w:style>
  <w:style w:type="paragraph" w:styleId="BalloonText">
    <w:name w:val="Balloon Text"/>
    <w:basedOn w:val="Normal"/>
    <w:link w:val="BalloonTextChar"/>
    <w:uiPriority w:val="99"/>
    <w:semiHidden/>
    <w:unhideWhenUsed/>
    <w:rsid w:val="00AE69FB"/>
    <w:pPr>
      <w:spacing w:before="0" w:after="0"/>
    </w:pPr>
    <w:rPr>
      <w:rFonts w:ascii="Tahoma" w:hAnsi="Tahoma" w:cs="Tahoma"/>
      <w:sz w:val="16"/>
      <w:szCs w:val="14"/>
    </w:rPr>
  </w:style>
  <w:style w:type="character" w:customStyle="1" w:styleId="BalloonTextChar">
    <w:name w:val="Balloon Text Char"/>
    <w:basedOn w:val="DefaultParagraphFont"/>
    <w:link w:val="BalloonText"/>
    <w:uiPriority w:val="99"/>
    <w:semiHidden/>
    <w:rsid w:val="00AE69FB"/>
    <w:rPr>
      <w:rFonts w:ascii="Tahoma" w:hAnsi="Tahoma" w:cs="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Kalimati" w:eastAsiaTheme="minorHAnsi" w:hAnsi="Kalimati" w:cs="Kalimati"/>
        <w:sz w:val="24"/>
        <w:szCs w:val="24"/>
        <w:lang w:val="en-US" w:eastAsia="en-US" w:bidi="ne-NP"/>
      </w:rPr>
    </w:rPrDefault>
    <w:pPrDefault>
      <w:pPr>
        <w:spacing w:before="200" w:after="200"/>
        <w:ind w:left="36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3EA"/>
  </w:style>
  <w:style w:type="paragraph" w:styleId="Heading3">
    <w:name w:val="heading 3"/>
    <w:basedOn w:val="Normal"/>
    <w:next w:val="Normal"/>
    <w:link w:val="Heading3Char"/>
    <w:autoRedefine/>
    <w:uiPriority w:val="9"/>
    <w:unhideWhenUsed/>
    <w:qFormat/>
    <w:rsid w:val="007E1F18"/>
    <w:pPr>
      <w:keepNext/>
      <w:keepLines/>
      <w:numPr>
        <w:numId w:val="1"/>
      </w:numPr>
      <w:spacing w:after="0"/>
      <w:outlineLvl w:val="2"/>
    </w:pPr>
    <w:rPr>
      <w:rFonts w:ascii="Cambria"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7E1F18"/>
    <w:rPr>
      <w:rFonts w:ascii="Cambria" w:hAnsi="Cambria"/>
      <w:b/>
      <w:bCs/>
      <w:sz w:val="24"/>
      <w:szCs w:val="24"/>
    </w:rPr>
  </w:style>
  <w:style w:type="paragraph" w:styleId="ListParagraph">
    <w:name w:val="List Paragraph"/>
    <w:basedOn w:val="Normal"/>
    <w:uiPriority w:val="34"/>
    <w:qFormat/>
    <w:rsid w:val="004E3563"/>
    <w:pPr>
      <w:ind w:left="720"/>
      <w:contextualSpacing/>
    </w:pPr>
    <w:rPr>
      <w:szCs w:val="21"/>
    </w:rPr>
  </w:style>
  <w:style w:type="paragraph" w:customStyle="1" w:styleId="Default">
    <w:name w:val="Default"/>
    <w:rsid w:val="00775916"/>
    <w:pPr>
      <w:autoSpaceDE w:val="0"/>
      <w:autoSpaceDN w:val="0"/>
      <w:adjustRightInd w:val="0"/>
      <w:spacing w:before="0" w:after="0"/>
      <w:ind w:left="0" w:firstLine="0"/>
      <w:jc w:val="left"/>
    </w:pPr>
    <w:rPr>
      <w:rFonts w:eastAsia="Times New Roman" w:hAnsi="Calibri"/>
      <w:color w:val="000000"/>
    </w:rPr>
  </w:style>
  <w:style w:type="paragraph" w:styleId="Header">
    <w:name w:val="header"/>
    <w:basedOn w:val="Normal"/>
    <w:link w:val="HeaderChar"/>
    <w:uiPriority w:val="99"/>
    <w:semiHidden/>
    <w:unhideWhenUsed/>
    <w:rsid w:val="007B3706"/>
    <w:pPr>
      <w:tabs>
        <w:tab w:val="center" w:pos="4680"/>
        <w:tab w:val="right" w:pos="9360"/>
      </w:tabs>
      <w:spacing w:before="0" w:after="0"/>
    </w:pPr>
    <w:rPr>
      <w:szCs w:val="21"/>
    </w:rPr>
  </w:style>
  <w:style w:type="character" w:customStyle="1" w:styleId="HeaderChar">
    <w:name w:val="Header Char"/>
    <w:basedOn w:val="DefaultParagraphFont"/>
    <w:link w:val="Header"/>
    <w:uiPriority w:val="99"/>
    <w:semiHidden/>
    <w:rsid w:val="007B3706"/>
    <w:rPr>
      <w:szCs w:val="21"/>
    </w:rPr>
  </w:style>
  <w:style w:type="paragraph" w:styleId="Footer">
    <w:name w:val="footer"/>
    <w:basedOn w:val="Normal"/>
    <w:link w:val="FooterChar"/>
    <w:uiPriority w:val="99"/>
    <w:semiHidden/>
    <w:unhideWhenUsed/>
    <w:rsid w:val="007B3706"/>
    <w:pPr>
      <w:tabs>
        <w:tab w:val="center" w:pos="4680"/>
        <w:tab w:val="right" w:pos="9360"/>
      </w:tabs>
      <w:spacing w:before="0" w:after="0"/>
    </w:pPr>
    <w:rPr>
      <w:szCs w:val="21"/>
    </w:rPr>
  </w:style>
  <w:style w:type="character" w:customStyle="1" w:styleId="FooterChar">
    <w:name w:val="Footer Char"/>
    <w:basedOn w:val="DefaultParagraphFont"/>
    <w:link w:val="Footer"/>
    <w:uiPriority w:val="99"/>
    <w:semiHidden/>
    <w:rsid w:val="007B3706"/>
    <w:rPr>
      <w:szCs w:val="21"/>
    </w:rPr>
  </w:style>
  <w:style w:type="paragraph" w:styleId="ListBullet">
    <w:name w:val="List Bullet"/>
    <w:basedOn w:val="Normal"/>
    <w:uiPriority w:val="99"/>
    <w:unhideWhenUsed/>
    <w:rsid w:val="005322DF"/>
    <w:pPr>
      <w:numPr>
        <w:numId w:val="12"/>
      </w:numPr>
      <w:contextualSpacing/>
    </w:pPr>
    <w:rPr>
      <w:szCs w:val="21"/>
    </w:rPr>
  </w:style>
  <w:style w:type="paragraph" w:styleId="BalloonText">
    <w:name w:val="Balloon Text"/>
    <w:basedOn w:val="Normal"/>
    <w:link w:val="BalloonTextChar"/>
    <w:uiPriority w:val="99"/>
    <w:semiHidden/>
    <w:unhideWhenUsed/>
    <w:rsid w:val="00AE69FB"/>
    <w:pPr>
      <w:spacing w:before="0" w:after="0"/>
    </w:pPr>
    <w:rPr>
      <w:rFonts w:ascii="Tahoma" w:hAnsi="Tahoma" w:cs="Tahoma"/>
      <w:sz w:val="16"/>
      <w:szCs w:val="14"/>
    </w:rPr>
  </w:style>
  <w:style w:type="character" w:customStyle="1" w:styleId="BalloonTextChar">
    <w:name w:val="Balloon Text Char"/>
    <w:basedOn w:val="DefaultParagraphFont"/>
    <w:link w:val="BalloonText"/>
    <w:uiPriority w:val="99"/>
    <w:semiHidden/>
    <w:rsid w:val="00AE69FB"/>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04986">
      <w:bodyDiv w:val="1"/>
      <w:marLeft w:val="0"/>
      <w:marRight w:val="0"/>
      <w:marTop w:val="0"/>
      <w:marBottom w:val="0"/>
      <w:divBdr>
        <w:top w:val="none" w:sz="0" w:space="0" w:color="auto"/>
        <w:left w:val="none" w:sz="0" w:space="0" w:color="auto"/>
        <w:bottom w:val="none" w:sz="0" w:space="0" w:color="auto"/>
        <w:right w:val="none" w:sz="0" w:space="0" w:color="auto"/>
      </w:divBdr>
    </w:div>
    <w:div w:id="1776512679">
      <w:bodyDiv w:val="1"/>
      <w:marLeft w:val="0"/>
      <w:marRight w:val="0"/>
      <w:marTop w:val="0"/>
      <w:marBottom w:val="0"/>
      <w:divBdr>
        <w:top w:val="none" w:sz="0" w:space="0" w:color="auto"/>
        <w:left w:val="none" w:sz="0" w:space="0" w:color="auto"/>
        <w:bottom w:val="none" w:sz="0" w:space="0" w:color="auto"/>
        <w:right w:val="none" w:sz="0" w:space="0" w:color="auto"/>
      </w:divBdr>
    </w:div>
    <w:div w:id="204062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7FDE9-4092-4BCA-BD26-BF4925F43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4117</Words>
  <Characters>23469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Dipendra Sah</cp:lastModifiedBy>
  <cp:revision>6</cp:revision>
  <cp:lastPrinted>2019-12-02T08:10:00Z</cp:lastPrinted>
  <dcterms:created xsi:type="dcterms:W3CDTF">2019-12-01T08:37:00Z</dcterms:created>
  <dcterms:modified xsi:type="dcterms:W3CDTF">2019-12-02T08:10:00Z</dcterms:modified>
</cp:coreProperties>
</file>